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</w:t>
      </w:r>
      <w:r w:rsidR="005A146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. </w:t>
      </w:r>
      <w:r w:rsidR="005A146E">
        <w:rPr>
          <w:b/>
          <w:sz w:val="24"/>
          <w:szCs w:val="24"/>
        </w:rPr>
        <w:t xml:space="preserve">Чернянка, ул. </w:t>
      </w:r>
      <w:r w:rsidR="00626244">
        <w:rPr>
          <w:b/>
          <w:sz w:val="24"/>
          <w:szCs w:val="24"/>
        </w:rPr>
        <w:t>Туполева</w:t>
      </w:r>
      <w:r w:rsidR="005B1A98">
        <w:rPr>
          <w:b/>
          <w:sz w:val="24"/>
          <w:szCs w:val="24"/>
        </w:rPr>
        <w:t xml:space="preserve">, </w:t>
      </w:r>
      <w:r w:rsidR="00A30E44">
        <w:rPr>
          <w:b/>
          <w:sz w:val="24"/>
          <w:szCs w:val="24"/>
        </w:rPr>
        <w:t>земельный участок 1/1</w:t>
      </w:r>
    </w:p>
    <w:p w:rsidR="007B1626" w:rsidRDefault="007B1626">
      <w:pPr>
        <w:ind w:right="168" w:firstLine="708"/>
        <w:jc w:val="center"/>
        <w:rPr>
          <w:b/>
          <w:sz w:val="24"/>
          <w:szCs w:val="24"/>
        </w:rPr>
      </w:pPr>
    </w:p>
    <w:p w:rsidR="007B1626" w:rsidRPr="00521AF3" w:rsidRDefault="00521AF3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</w:t>
      </w:r>
      <w:r w:rsidR="009071B5">
        <w:rPr>
          <w:sz w:val="24"/>
          <w:szCs w:val="24"/>
        </w:rPr>
        <w:t>П</w:t>
      </w:r>
      <w:r w:rsidR="00314D66">
        <w:rPr>
          <w:sz w:val="24"/>
          <w:szCs w:val="24"/>
        </w:rPr>
        <w:t xml:space="preserve">остановления </w:t>
      </w:r>
      <w:r w:rsidR="009071B5">
        <w:rPr>
          <w:sz w:val="24"/>
          <w:szCs w:val="24"/>
        </w:rPr>
        <w:t>городского поселения «поселок Чернянка»</w:t>
      </w:r>
      <w:r w:rsidR="00314D66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A30E44">
        <w:rPr>
          <w:rFonts w:eastAsia="Calibri"/>
          <w:sz w:val="24"/>
          <w:szCs w:val="24"/>
          <w:lang w:eastAsia="en-US"/>
        </w:rPr>
        <w:t>148</w:t>
      </w:r>
      <w:r w:rsidR="00DF08F4">
        <w:rPr>
          <w:rFonts w:eastAsia="Calibri"/>
          <w:sz w:val="24"/>
          <w:szCs w:val="24"/>
          <w:lang w:eastAsia="en-US"/>
        </w:rPr>
        <w:t xml:space="preserve"> </w:t>
      </w:r>
      <w:r w:rsidRPr="00E55E0D">
        <w:rPr>
          <w:rFonts w:eastAsia="Calibri"/>
          <w:sz w:val="24"/>
          <w:szCs w:val="24"/>
          <w:lang w:eastAsia="en-US"/>
        </w:rPr>
        <w:t xml:space="preserve">от </w:t>
      </w:r>
      <w:r w:rsidR="00A30E44">
        <w:rPr>
          <w:rFonts w:eastAsia="Calibri"/>
          <w:sz w:val="24"/>
          <w:szCs w:val="24"/>
          <w:lang w:eastAsia="en-US"/>
        </w:rPr>
        <w:t>07</w:t>
      </w:r>
      <w:r w:rsidR="001E525D">
        <w:rPr>
          <w:rFonts w:eastAsia="Calibri"/>
          <w:sz w:val="24"/>
          <w:szCs w:val="24"/>
          <w:lang w:eastAsia="en-US"/>
        </w:rPr>
        <w:t>.0</w:t>
      </w:r>
      <w:r w:rsidR="00A30E44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>.2023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</w:t>
      </w:r>
      <w:r w:rsidR="00A30E44">
        <w:rPr>
          <w:rFonts w:eastAsia="Calibri"/>
          <w:sz w:val="24"/>
          <w:szCs w:val="24"/>
          <w:lang w:eastAsia="en-US"/>
        </w:rPr>
        <w:t xml:space="preserve">аукциона </w:t>
      </w:r>
      <w:r w:rsidR="00DF08F4">
        <w:rPr>
          <w:rFonts w:eastAsia="Calibri"/>
          <w:sz w:val="24"/>
          <w:szCs w:val="24"/>
          <w:lang w:eastAsia="en-US"/>
        </w:rPr>
        <w:t>на</w:t>
      </w:r>
      <w:r w:rsidR="001E525D">
        <w:rPr>
          <w:rFonts w:eastAsia="Calibri"/>
          <w:sz w:val="24"/>
          <w:szCs w:val="24"/>
          <w:lang w:eastAsia="en-US"/>
        </w:rPr>
        <w:t xml:space="preserve"> </w:t>
      </w:r>
      <w:r w:rsidR="00A30E44">
        <w:rPr>
          <w:rFonts w:eastAsia="Calibri"/>
          <w:sz w:val="24"/>
          <w:szCs w:val="24"/>
          <w:lang w:eastAsia="en-US"/>
        </w:rPr>
        <w:t xml:space="preserve">право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</w:t>
      </w:r>
      <w:r w:rsidR="00A30E44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</w:t>
      </w:r>
      <w:r w:rsidR="005A146E">
        <w:rPr>
          <w:sz w:val="24"/>
          <w:szCs w:val="26"/>
        </w:rPr>
        <w:t>п</w:t>
      </w:r>
      <w:r w:rsidR="00314D66">
        <w:rPr>
          <w:sz w:val="24"/>
          <w:szCs w:val="26"/>
        </w:rPr>
        <w:t xml:space="preserve">. </w:t>
      </w:r>
      <w:r w:rsidR="005A146E">
        <w:rPr>
          <w:sz w:val="24"/>
          <w:szCs w:val="26"/>
        </w:rPr>
        <w:t>Чернянка</w:t>
      </w:r>
      <w:r w:rsidR="00DF08F4">
        <w:rPr>
          <w:sz w:val="24"/>
          <w:szCs w:val="26"/>
        </w:rPr>
        <w:t xml:space="preserve">, ул. </w:t>
      </w:r>
      <w:r w:rsidR="00A30E44">
        <w:rPr>
          <w:sz w:val="24"/>
          <w:szCs w:val="26"/>
        </w:rPr>
        <w:t>Туполева</w:t>
      </w:r>
      <w:r w:rsidR="005B1A98">
        <w:rPr>
          <w:sz w:val="24"/>
          <w:szCs w:val="26"/>
        </w:rPr>
        <w:t xml:space="preserve">, </w:t>
      </w:r>
      <w:r w:rsidR="00A30E44">
        <w:rPr>
          <w:sz w:val="24"/>
          <w:szCs w:val="26"/>
        </w:rPr>
        <w:t>земельный участок 1/1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A30E44">
        <w:rPr>
          <w:sz w:val="24"/>
          <w:szCs w:val="26"/>
        </w:rPr>
        <w:t>1706001:90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DF08F4" w:rsidRDefault="00BE2242" w:rsidP="00DF08F4">
            <w:pPr>
              <w:contextualSpacing/>
              <w:jc w:val="both"/>
              <w:rPr>
                <w:sz w:val="24"/>
                <w:szCs w:val="24"/>
              </w:rPr>
            </w:pPr>
            <w:hyperlink r:id="rId9" w:tooltip="https://torgi.gov.ru/new/" w:history="1">
              <w:r w:rsidR="00314D66" w:rsidRPr="00DF08F4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 w:rsidRPr="00DF08F4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 w:rsidRPr="00DF08F4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 w:rsidRPr="00DF08F4">
              <w:rPr>
                <w:sz w:val="24"/>
                <w:szCs w:val="24"/>
              </w:rPr>
              <w:t xml:space="preserve">, </w:t>
            </w:r>
          </w:p>
          <w:p w:rsidR="00DF08F4" w:rsidRPr="00521AF3" w:rsidRDefault="00BE2242" w:rsidP="00DF08F4">
            <w:pPr>
              <w:contextualSpacing/>
              <w:jc w:val="both"/>
            </w:pPr>
            <w:hyperlink r:id="rId11" w:history="1">
              <w:r w:rsidR="00DF08F4" w:rsidRPr="00DF08F4">
                <w:rPr>
                  <w:rStyle w:val="af7"/>
                  <w:sz w:val="24"/>
                  <w:szCs w:val="24"/>
                </w:rPr>
                <w:t>https://chernyanka-r31.gosweb.gosuslugi.ru/</w:t>
              </w:r>
            </w:hyperlink>
            <w:r w:rsidR="00DF08F4">
              <w:t xml:space="preserve"> 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BE2242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Право на заключение договора аренды земельного участка 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5B1A98" w:rsidP="00A30E44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</w:t>
            </w:r>
            <w:r w:rsidR="00A30E44">
              <w:rPr>
                <w:sz w:val="24"/>
                <w:szCs w:val="26"/>
              </w:rPr>
              <w:t>1706001</w:t>
            </w:r>
            <w:r>
              <w:rPr>
                <w:sz w:val="24"/>
                <w:szCs w:val="26"/>
              </w:rPr>
              <w:t>:</w:t>
            </w:r>
            <w:r w:rsidR="00A30E44">
              <w:rPr>
                <w:sz w:val="24"/>
                <w:szCs w:val="26"/>
              </w:rPr>
              <w:t>90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A30E44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</w:t>
            </w:r>
            <w:r w:rsidR="005A146E">
              <w:rPr>
                <w:sz w:val="24"/>
                <w:szCs w:val="23"/>
              </w:rPr>
              <w:t>п</w:t>
            </w:r>
            <w:r w:rsidR="00521AF3">
              <w:rPr>
                <w:sz w:val="24"/>
                <w:szCs w:val="23"/>
              </w:rPr>
              <w:t xml:space="preserve">. </w:t>
            </w:r>
            <w:r w:rsidR="005A146E">
              <w:rPr>
                <w:sz w:val="24"/>
                <w:szCs w:val="23"/>
              </w:rPr>
              <w:t xml:space="preserve">Чернянка, ул. </w:t>
            </w:r>
            <w:r w:rsidR="00A30E44">
              <w:rPr>
                <w:sz w:val="24"/>
                <w:szCs w:val="23"/>
              </w:rPr>
              <w:t>Туполева, земельный участок 1/1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9071B5" w:rsidP="00DF08F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</w:t>
            </w:r>
            <w:r w:rsidR="00A947AE">
              <w:rPr>
                <w:sz w:val="24"/>
                <w:szCs w:val="23"/>
              </w:rPr>
              <w:t xml:space="preserve">ля </w:t>
            </w:r>
            <w:r w:rsidR="00DF08F4">
              <w:rPr>
                <w:sz w:val="24"/>
                <w:szCs w:val="23"/>
              </w:rPr>
              <w:t>ведения личного подсобного хозяйства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A30E44" w:rsidP="001E525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425</w:t>
            </w:r>
            <w:r w:rsidR="00314D66">
              <w:rPr>
                <w:sz w:val="24"/>
                <w:szCs w:val="23"/>
              </w:rPr>
              <w:t>,0 кв.м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C02F7A" w:rsidRDefault="00521AF3">
            <w:pPr>
              <w:jc w:val="both"/>
              <w:rPr>
                <w:sz w:val="24"/>
                <w:szCs w:val="23"/>
              </w:rPr>
            </w:pPr>
            <w:r w:rsidRPr="00C02F7A">
              <w:rPr>
                <w:sz w:val="24"/>
              </w:rPr>
              <w:t>отсутствуют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Срок аренды земельного </w:t>
            </w:r>
            <w:r>
              <w:rPr>
                <w:sz w:val="24"/>
                <w:szCs w:val="23"/>
              </w:rPr>
              <w:lastRenderedPageBreak/>
              <w:t>участка</w:t>
            </w:r>
          </w:p>
        </w:tc>
        <w:tc>
          <w:tcPr>
            <w:tcW w:w="5952" w:type="dxa"/>
          </w:tcPr>
          <w:p w:rsidR="007B1626" w:rsidRDefault="00DF08F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20</w:t>
            </w:r>
            <w:r w:rsidR="00314D66">
              <w:rPr>
                <w:sz w:val="24"/>
                <w:szCs w:val="23"/>
              </w:rPr>
              <w:t xml:space="preserve"> лет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Порядок осмотра 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Земельный участок прошел процедуру кадастрового учета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A30E44" w:rsidP="00A30E4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1401</w:t>
            </w:r>
            <w:r w:rsidR="00A947AE">
              <w:rPr>
                <w:spacing w:val="-6"/>
                <w:sz w:val="24"/>
                <w:szCs w:val="23"/>
              </w:rPr>
              <w:t xml:space="preserve"> </w:t>
            </w:r>
            <w:r w:rsidR="00521AF3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одна тысяча четыреста один</w:t>
            </w:r>
            <w:r w:rsidR="00DF08F4">
              <w:rPr>
                <w:spacing w:val="-6"/>
                <w:sz w:val="24"/>
                <w:szCs w:val="23"/>
              </w:rPr>
              <w:t>) рубл</w:t>
            </w:r>
            <w:r>
              <w:rPr>
                <w:spacing w:val="-6"/>
                <w:sz w:val="24"/>
                <w:szCs w:val="23"/>
              </w:rPr>
              <w:t>ь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6</w:t>
            </w:r>
            <w:r w:rsidR="005B1A98">
              <w:rPr>
                <w:spacing w:val="-6"/>
                <w:sz w:val="24"/>
                <w:szCs w:val="23"/>
              </w:rPr>
              <w:t xml:space="preserve">0 </w:t>
            </w:r>
            <w:r w:rsidR="00A947AE">
              <w:rPr>
                <w:spacing w:val="-6"/>
                <w:sz w:val="24"/>
                <w:szCs w:val="23"/>
              </w:rPr>
              <w:t>копе</w:t>
            </w:r>
            <w:r w:rsidR="005A146E">
              <w:rPr>
                <w:spacing w:val="-6"/>
                <w:sz w:val="24"/>
                <w:szCs w:val="23"/>
              </w:rPr>
              <w:t>ек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A30E44" w:rsidP="00A30E4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42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сорок два рубля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>
              <w:rPr>
                <w:sz w:val="24"/>
                <w:szCs w:val="23"/>
              </w:rPr>
              <w:t>я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04</w:t>
            </w:r>
            <w:r w:rsidR="00521AF3" w:rsidRPr="00521AF3">
              <w:rPr>
                <w:sz w:val="24"/>
                <w:szCs w:val="23"/>
              </w:rPr>
              <w:t xml:space="preserve"> копе</w:t>
            </w:r>
            <w:r>
              <w:rPr>
                <w:sz w:val="24"/>
                <w:szCs w:val="23"/>
              </w:rPr>
              <w:t>йки</w:t>
            </w:r>
            <w:r w:rsidR="00521AF3" w:rsidRPr="00521AF3">
              <w:rPr>
                <w:sz w:val="24"/>
                <w:szCs w:val="23"/>
              </w:rPr>
              <w:t xml:space="preserve">.       </w:t>
            </w:r>
          </w:p>
        </w:tc>
      </w:tr>
      <w:tr w:rsidR="005A146E">
        <w:tc>
          <w:tcPr>
            <w:tcW w:w="567" w:type="dxa"/>
          </w:tcPr>
          <w:p w:rsidR="005A146E" w:rsidRDefault="005A146E" w:rsidP="00C02F7A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5A146E" w:rsidRDefault="005A146E" w:rsidP="00C02F7A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5A146E" w:rsidRDefault="00A30E44" w:rsidP="00A30E4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1401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одна тысяча четыреста один) рубль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60 копеек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7B1626" w:rsidRDefault="00CA1751" w:rsidP="00CA1751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20</w:t>
            </w:r>
            <w:r w:rsidR="00314D66">
              <w:rPr>
                <w:b/>
                <w:color w:val="C00000"/>
                <w:sz w:val="24"/>
                <w:highlight w:val="white"/>
              </w:rPr>
              <w:t>.0</w:t>
            </w:r>
            <w:r w:rsidR="00A30E44">
              <w:rPr>
                <w:b/>
                <w:color w:val="C00000"/>
                <w:sz w:val="24"/>
                <w:highlight w:val="white"/>
              </w:rPr>
              <w:t>9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.2023 в </w:t>
            </w:r>
            <w:r>
              <w:rPr>
                <w:b/>
                <w:color w:val="C00000"/>
                <w:sz w:val="24"/>
                <w:highlight w:val="white"/>
              </w:rPr>
              <w:t>08</w:t>
            </w:r>
            <w:r w:rsidR="00314D66">
              <w:rPr>
                <w:b/>
                <w:color w:val="C00000"/>
                <w:sz w:val="24"/>
                <w:highlight w:val="white"/>
              </w:rPr>
              <w:t>:00</w:t>
            </w:r>
            <w:r w:rsidR="00314D66">
              <w:rPr>
                <w:b/>
                <w:sz w:val="24"/>
                <w:highlight w:val="white"/>
              </w:rPr>
              <w:t xml:space="preserve">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7B1626" w:rsidRDefault="00B35F4F" w:rsidP="00CA1751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1</w:t>
            </w:r>
            <w:r w:rsidR="00CA1751">
              <w:rPr>
                <w:b/>
                <w:color w:val="C00000"/>
                <w:sz w:val="24"/>
                <w:highlight w:val="white"/>
              </w:rPr>
              <w:t>6</w:t>
            </w:r>
            <w:r w:rsidR="00521AF3">
              <w:rPr>
                <w:b/>
                <w:color w:val="C00000"/>
                <w:sz w:val="24"/>
                <w:highlight w:val="white"/>
              </w:rPr>
              <w:t>.</w:t>
            </w:r>
            <w:r>
              <w:rPr>
                <w:b/>
                <w:color w:val="C00000"/>
                <w:sz w:val="24"/>
                <w:highlight w:val="white"/>
              </w:rPr>
              <w:t>10</w:t>
            </w:r>
            <w:r w:rsidR="00521AF3">
              <w:rPr>
                <w:b/>
                <w:color w:val="C00000"/>
                <w:sz w:val="24"/>
                <w:highlight w:val="white"/>
              </w:rPr>
              <w:t>.2023 в 1</w:t>
            </w:r>
            <w:r w:rsidR="001E525D">
              <w:rPr>
                <w:b/>
                <w:color w:val="C00000"/>
                <w:sz w:val="24"/>
                <w:highlight w:val="white"/>
              </w:rPr>
              <w:t>7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:00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и место подачи заявок на участие в аукционе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Заявки подаются круглосуточно в период с начала приема заявок до окончания приема заявок через 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7B1626">
        <w:trPr>
          <w:trHeight w:val="276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7B1626" w:rsidRDefault="005B1A98" w:rsidP="00CA1751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1</w:t>
            </w:r>
            <w:r w:rsidR="00CA1751">
              <w:rPr>
                <w:b/>
                <w:color w:val="C00000"/>
                <w:sz w:val="24"/>
                <w:szCs w:val="24"/>
                <w:highlight w:val="white"/>
              </w:rPr>
              <w:t>7</w:t>
            </w:r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>.</w:t>
            </w:r>
            <w:r w:rsidR="00B35F4F">
              <w:rPr>
                <w:b/>
                <w:color w:val="C00000"/>
                <w:sz w:val="24"/>
                <w:szCs w:val="24"/>
                <w:highlight w:val="white"/>
              </w:rPr>
              <w:t>10</w:t>
            </w:r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 xml:space="preserve">.2023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7B1626" w:rsidRDefault="00BE2242" w:rsidP="00CA1751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20</w:t>
            </w:r>
            <w:bookmarkStart w:id="0" w:name="_GoBack"/>
            <w:bookmarkEnd w:id="0"/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</w:t>
            </w:r>
            <w:r w:rsidR="00B35F4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10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.2023 года в </w:t>
            </w:r>
            <w:r w:rsidR="005B1A98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09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:00 ч.</w:t>
            </w:r>
            <w:r w:rsidR="00314D66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 w:rsidR="00217ACA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1626" w:rsidRDefault="00BE2242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 w:rsidSect="001F706E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44" w:rsidRDefault="00A30E44">
      <w:r>
        <w:separator/>
      </w:r>
    </w:p>
  </w:endnote>
  <w:endnote w:type="continuationSeparator" w:id="0">
    <w:p w:rsidR="00A30E44" w:rsidRDefault="00A3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44" w:rsidRDefault="00A30E44">
      <w:r>
        <w:separator/>
      </w:r>
    </w:p>
  </w:footnote>
  <w:footnote w:type="continuationSeparator" w:id="0">
    <w:p w:rsidR="00A30E44" w:rsidRDefault="00A3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44" w:rsidRDefault="00CA1751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BE2242">
      <w:rPr>
        <w:noProof/>
      </w:rPr>
      <w:t>2</w:t>
    </w:r>
    <w:r>
      <w:rPr>
        <w:noProof/>
      </w:rPr>
      <w:fldChar w:fldCharType="end"/>
    </w:r>
  </w:p>
  <w:p w:rsidR="00A30E44" w:rsidRDefault="00A30E44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626"/>
    <w:rsid w:val="001E525D"/>
    <w:rsid w:val="001F706E"/>
    <w:rsid w:val="00217ACA"/>
    <w:rsid w:val="002613F6"/>
    <w:rsid w:val="00314D66"/>
    <w:rsid w:val="003C4223"/>
    <w:rsid w:val="0049139D"/>
    <w:rsid w:val="00521AF3"/>
    <w:rsid w:val="00594200"/>
    <w:rsid w:val="005A146E"/>
    <w:rsid w:val="005B1A98"/>
    <w:rsid w:val="00626244"/>
    <w:rsid w:val="006A4AEC"/>
    <w:rsid w:val="00730C5D"/>
    <w:rsid w:val="00737DBB"/>
    <w:rsid w:val="007B1626"/>
    <w:rsid w:val="00883CC1"/>
    <w:rsid w:val="009071B5"/>
    <w:rsid w:val="00911DDF"/>
    <w:rsid w:val="00991188"/>
    <w:rsid w:val="009964B6"/>
    <w:rsid w:val="00A30E44"/>
    <w:rsid w:val="00A947AE"/>
    <w:rsid w:val="00B35F4F"/>
    <w:rsid w:val="00B87DAD"/>
    <w:rsid w:val="00BC5533"/>
    <w:rsid w:val="00BE2242"/>
    <w:rsid w:val="00C02F7A"/>
    <w:rsid w:val="00C22F14"/>
    <w:rsid w:val="00CA1751"/>
    <w:rsid w:val="00CF7B4A"/>
    <w:rsid w:val="00DF08F4"/>
    <w:rsid w:val="00E21D3C"/>
    <w:rsid w:val="00E7796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C7D"/>
  <w15:docId w15:val="{B4E0083D-8542-450F-BBAF-7A3453A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0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rsid w:val="001F706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70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F70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F70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70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0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70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70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70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6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F706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F706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F706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706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706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706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706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70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F706E"/>
    <w:pPr>
      <w:ind w:left="720"/>
      <w:contextualSpacing/>
    </w:pPr>
  </w:style>
  <w:style w:type="paragraph" w:styleId="a4">
    <w:name w:val="No Spacing"/>
    <w:uiPriority w:val="1"/>
    <w:qFormat/>
    <w:rsid w:val="001F706E"/>
  </w:style>
  <w:style w:type="paragraph" w:styleId="a5">
    <w:name w:val="Title"/>
    <w:basedOn w:val="a"/>
    <w:next w:val="a"/>
    <w:link w:val="a6"/>
    <w:uiPriority w:val="10"/>
    <w:qFormat/>
    <w:rsid w:val="001F706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F706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F706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706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706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F706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F70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F706E"/>
    <w:rPr>
      <w:i/>
    </w:rPr>
  </w:style>
  <w:style w:type="character" w:customStyle="1" w:styleId="HeaderChar">
    <w:name w:val="Header Char"/>
    <w:basedOn w:val="a0"/>
    <w:uiPriority w:val="99"/>
    <w:rsid w:val="001F706E"/>
  </w:style>
  <w:style w:type="character" w:customStyle="1" w:styleId="FooterChar">
    <w:name w:val="Footer Char"/>
    <w:basedOn w:val="a0"/>
    <w:uiPriority w:val="99"/>
    <w:rsid w:val="001F706E"/>
  </w:style>
  <w:style w:type="paragraph" w:styleId="ab">
    <w:name w:val="caption"/>
    <w:basedOn w:val="a"/>
    <w:next w:val="a"/>
    <w:uiPriority w:val="35"/>
    <w:semiHidden/>
    <w:unhideWhenUsed/>
    <w:qFormat/>
    <w:rsid w:val="001F70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F706E"/>
  </w:style>
  <w:style w:type="table" w:customStyle="1" w:styleId="TableGridLight">
    <w:name w:val="Table Grid Light"/>
    <w:basedOn w:val="a1"/>
    <w:uiPriority w:val="59"/>
    <w:rsid w:val="001F706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F706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F706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F706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F706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F706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706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706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706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706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706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706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F706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706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706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706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706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706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706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F706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706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706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706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706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706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706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F706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F706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706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706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706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706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706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706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F706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F70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F70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F706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706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706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706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706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706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706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F70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F706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706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706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706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706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706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706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F706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F706E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1F706E"/>
  </w:style>
  <w:style w:type="character" w:customStyle="1" w:styleId="ad">
    <w:name w:val="Текст концевой сноски Знак"/>
    <w:link w:val="ac"/>
    <w:uiPriority w:val="99"/>
    <w:rsid w:val="001F706E"/>
    <w:rPr>
      <w:sz w:val="20"/>
    </w:rPr>
  </w:style>
  <w:style w:type="character" w:styleId="ae">
    <w:name w:val="endnote reference"/>
    <w:basedOn w:val="a0"/>
    <w:uiPriority w:val="99"/>
    <w:semiHidden/>
    <w:unhideWhenUsed/>
    <w:rsid w:val="001F706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F706E"/>
    <w:pPr>
      <w:spacing w:after="57"/>
    </w:pPr>
  </w:style>
  <w:style w:type="paragraph" w:styleId="23">
    <w:name w:val="toc 2"/>
    <w:basedOn w:val="a"/>
    <w:next w:val="a"/>
    <w:uiPriority w:val="39"/>
    <w:unhideWhenUsed/>
    <w:rsid w:val="001F706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F706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F706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F706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706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706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706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706E"/>
    <w:pPr>
      <w:spacing w:after="57"/>
      <w:ind w:left="2268"/>
    </w:pPr>
  </w:style>
  <w:style w:type="paragraph" w:styleId="af">
    <w:name w:val="TOC Heading"/>
    <w:uiPriority w:val="39"/>
    <w:unhideWhenUsed/>
    <w:rsid w:val="001F706E"/>
  </w:style>
  <w:style w:type="paragraph" w:styleId="af0">
    <w:name w:val="table of figures"/>
    <w:basedOn w:val="a"/>
    <w:next w:val="a"/>
    <w:uiPriority w:val="99"/>
    <w:unhideWhenUsed/>
    <w:rsid w:val="001F706E"/>
  </w:style>
  <w:style w:type="table" w:styleId="af1">
    <w:name w:val="Table Grid"/>
    <w:basedOn w:val="a1"/>
    <w:rsid w:val="001F7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1F706E"/>
    <w:pPr>
      <w:spacing w:after="120"/>
    </w:pPr>
  </w:style>
  <w:style w:type="paragraph" w:styleId="af4">
    <w:name w:val="Body Text Indent"/>
    <w:link w:val="af5"/>
    <w:rsid w:val="001F70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rsid w:val="001F706E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1F706E"/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1F706E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sid w:val="001F706E"/>
    <w:rPr>
      <w:color w:val="0000FF"/>
      <w:u w:val="single"/>
    </w:rPr>
  </w:style>
  <w:style w:type="character" w:customStyle="1" w:styleId="blk">
    <w:name w:val="blk"/>
    <w:basedOn w:val="a0"/>
    <w:rsid w:val="001F706E"/>
  </w:style>
  <w:style w:type="character" w:styleId="af8">
    <w:name w:val="Strong"/>
    <w:uiPriority w:val="22"/>
    <w:qFormat/>
    <w:rsid w:val="001F706E"/>
    <w:rPr>
      <w:b/>
      <w:bCs/>
    </w:rPr>
  </w:style>
  <w:style w:type="paragraph" w:styleId="af9">
    <w:name w:val="Balloon Text"/>
    <w:basedOn w:val="a"/>
    <w:link w:val="afa"/>
    <w:rsid w:val="001F706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1F706E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rsid w:val="001F706E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sid w:val="001F706E"/>
    <w:rPr>
      <w:sz w:val="24"/>
      <w:szCs w:val="24"/>
    </w:rPr>
  </w:style>
  <w:style w:type="paragraph" w:styleId="24">
    <w:name w:val="Body Text Indent 2"/>
    <w:basedOn w:val="a"/>
    <w:link w:val="25"/>
    <w:rsid w:val="001F70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F706E"/>
  </w:style>
  <w:style w:type="paragraph" w:styleId="afd">
    <w:name w:val="Signature"/>
    <w:basedOn w:val="a"/>
    <w:link w:val="afe"/>
    <w:rsid w:val="001F706E"/>
    <w:pPr>
      <w:ind w:left="4252"/>
    </w:pPr>
    <w:rPr>
      <w:sz w:val="28"/>
    </w:rPr>
  </w:style>
  <w:style w:type="character" w:customStyle="1" w:styleId="afe">
    <w:name w:val="Подпись Знак"/>
    <w:link w:val="afd"/>
    <w:rsid w:val="001F706E"/>
    <w:rPr>
      <w:sz w:val="28"/>
    </w:rPr>
  </w:style>
  <w:style w:type="paragraph" w:customStyle="1" w:styleId="ConsPlusNormal">
    <w:name w:val="ConsPlusNormal"/>
    <w:rsid w:val="001F706E"/>
    <w:rPr>
      <w:sz w:val="18"/>
      <w:szCs w:val="18"/>
    </w:rPr>
  </w:style>
  <w:style w:type="paragraph" w:styleId="aff">
    <w:name w:val="footnote text"/>
    <w:basedOn w:val="a"/>
    <w:link w:val="aff0"/>
    <w:uiPriority w:val="99"/>
    <w:rsid w:val="001F706E"/>
  </w:style>
  <w:style w:type="character" w:customStyle="1" w:styleId="aff0">
    <w:name w:val="Текст сноски Знак"/>
    <w:basedOn w:val="a0"/>
    <w:link w:val="aff"/>
    <w:uiPriority w:val="99"/>
    <w:rsid w:val="001F706E"/>
  </w:style>
  <w:style w:type="character" w:styleId="aff1">
    <w:name w:val="footnote reference"/>
    <w:uiPriority w:val="99"/>
    <w:rsid w:val="001F706E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2"/>
    <w:basedOn w:val="a0"/>
    <w:rsid w:val="001F7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sid w:val="001F706E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1F706E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rsid w:val="001F7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706E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rsid w:val="001F706E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1F706E"/>
  </w:style>
  <w:style w:type="paragraph" w:styleId="aff5">
    <w:name w:val="footer"/>
    <w:basedOn w:val="a"/>
    <w:link w:val="aff6"/>
    <w:rsid w:val="001F706E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1F706E"/>
  </w:style>
  <w:style w:type="character" w:customStyle="1" w:styleId="af3">
    <w:name w:val="Основной текст Знак"/>
    <w:basedOn w:val="a0"/>
    <w:link w:val="af2"/>
    <w:rsid w:val="001F706E"/>
  </w:style>
  <w:style w:type="paragraph" w:customStyle="1" w:styleId="310">
    <w:name w:val="Основной текст 31"/>
    <w:basedOn w:val="a"/>
    <w:rsid w:val="001F706E"/>
    <w:pPr>
      <w:ind w:right="4296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1F706E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  <w:rsid w:val="001F706E"/>
  </w:style>
  <w:style w:type="character" w:customStyle="1" w:styleId="af5">
    <w:name w:val="Основной текст с отступом Знак"/>
    <w:basedOn w:val="a0"/>
    <w:link w:val="af4"/>
    <w:rsid w:val="001F706E"/>
  </w:style>
  <w:style w:type="paragraph" w:customStyle="1" w:styleId="Default">
    <w:name w:val="Default"/>
    <w:rsid w:val="001F706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nyanka-r31.gosweb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DF9AE32-9510-471F-8509-E3221CF8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44</cp:revision>
  <cp:lastPrinted>2023-09-19T06:08:00Z</cp:lastPrinted>
  <dcterms:created xsi:type="dcterms:W3CDTF">2022-04-27T11:39:00Z</dcterms:created>
  <dcterms:modified xsi:type="dcterms:W3CDTF">2023-09-19T06:26:00Z</dcterms:modified>
</cp:coreProperties>
</file>