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706EF" w14:textId="77777777" w:rsidR="008339A7" w:rsidRPr="008339A7" w:rsidRDefault="008339A7" w:rsidP="008339A7">
      <w:pPr>
        <w:spacing w:after="0" w:line="360" w:lineRule="auto"/>
        <w:jc w:val="center"/>
        <w:rPr>
          <w:rFonts w:ascii="Times New Roman" w:hAnsi="Times New Roman" w:cs="Times New Roman"/>
          <w:sz w:val="28"/>
          <w:szCs w:val="28"/>
        </w:rPr>
      </w:pPr>
      <w:bookmarkStart w:id="0" w:name="_GoBack"/>
      <w:bookmarkEnd w:id="0"/>
      <w:r w:rsidRPr="008339A7">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04E39FC" wp14:editId="041370BC">
            <wp:simplePos x="0" y="0"/>
            <wp:positionH relativeFrom="margin">
              <wp:posOffset>2792095</wp:posOffset>
            </wp:positionH>
            <wp:positionV relativeFrom="margin">
              <wp:posOffset>-60960</wp:posOffset>
            </wp:positionV>
            <wp:extent cx="499110" cy="647065"/>
            <wp:effectExtent l="0" t="0" r="0" b="0"/>
            <wp:wrapTopAndBottom/>
            <wp:docPr id="2" name="Рисунок 2" desc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
                    <pic:cNvPicPr>
                      <a:picLocks noChangeArrowheads="1"/>
                    </pic:cNvPicPr>
                  </pic:nvPicPr>
                  <pic:blipFill>
                    <a:blip r:embed="rId8"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49911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9A7">
        <w:rPr>
          <w:rFonts w:ascii="Times New Roman" w:hAnsi="Times New Roman" w:cs="Times New Roman"/>
          <w:sz w:val="28"/>
          <w:szCs w:val="28"/>
        </w:rPr>
        <w:t>РОССИЙСКАЯ ФЕДЕРАЦИЯ</w:t>
      </w:r>
    </w:p>
    <w:p w14:paraId="4171CD93" w14:textId="77777777" w:rsidR="008339A7" w:rsidRPr="008339A7" w:rsidRDefault="008339A7" w:rsidP="008339A7">
      <w:pPr>
        <w:tabs>
          <w:tab w:val="center" w:pos="4819"/>
        </w:tabs>
        <w:spacing w:after="0" w:line="360" w:lineRule="auto"/>
        <w:jc w:val="center"/>
        <w:rPr>
          <w:rFonts w:ascii="Times New Roman" w:hAnsi="Times New Roman" w:cs="Times New Roman"/>
          <w:sz w:val="28"/>
          <w:szCs w:val="28"/>
        </w:rPr>
      </w:pPr>
      <w:r w:rsidRPr="008339A7">
        <w:rPr>
          <w:rFonts w:ascii="Times New Roman" w:hAnsi="Times New Roman" w:cs="Times New Roman"/>
          <w:sz w:val="28"/>
          <w:szCs w:val="28"/>
        </w:rPr>
        <w:t>БЕЛГОРОДСКАЯ ОБЛАСТЬ</w:t>
      </w:r>
    </w:p>
    <w:p w14:paraId="45E85692" w14:textId="77777777" w:rsidR="008339A7" w:rsidRPr="008339A7" w:rsidRDefault="008339A7" w:rsidP="008339A7">
      <w:pPr>
        <w:pStyle w:val="2"/>
        <w:tabs>
          <w:tab w:val="num" w:pos="0"/>
        </w:tabs>
        <w:spacing w:before="0" w:after="0" w:line="360" w:lineRule="auto"/>
        <w:jc w:val="center"/>
        <w:rPr>
          <w:rFonts w:ascii="Times New Roman" w:hAnsi="Times New Roman" w:cs="Times New Roman"/>
          <w:b w:val="0"/>
          <w:i w:val="0"/>
        </w:rPr>
      </w:pPr>
      <w:r w:rsidRPr="008339A7">
        <w:rPr>
          <w:rFonts w:ascii="Times New Roman" w:hAnsi="Times New Roman" w:cs="Times New Roman"/>
          <w:b w:val="0"/>
          <w:i w:val="0"/>
        </w:rPr>
        <w:t>МУНИЦИПАЛЬНЫЙ РАЙОН «ЧЕРНЯНСКИЙ РАЙОН»</w:t>
      </w:r>
    </w:p>
    <w:p w14:paraId="7D4DF487" w14:textId="77777777" w:rsidR="008339A7" w:rsidRPr="008339A7" w:rsidRDefault="008339A7" w:rsidP="008339A7">
      <w:pPr>
        <w:tabs>
          <w:tab w:val="num" w:pos="0"/>
        </w:tabs>
        <w:spacing w:after="0" w:line="360" w:lineRule="auto"/>
        <w:jc w:val="center"/>
        <w:rPr>
          <w:rFonts w:ascii="Times New Roman" w:hAnsi="Times New Roman" w:cs="Times New Roman"/>
          <w:sz w:val="28"/>
          <w:szCs w:val="28"/>
        </w:rPr>
      </w:pPr>
      <w:r w:rsidRPr="008339A7">
        <w:rPr>
          <w:rFonts w:ascii="Times New Roman" w:hAnsi="Times New Roman" w:cs="Times New Roman"/>
          <w:sz w:val="28"/>
          <w:szCs w:val="28"/>
        </w:rPr>
        <w:t>МУНИЦИПАЛЬНЫЙ СОВЕТ ЧЕРНЯНСКОГО РАЙОНА</w:t>
      </w:r>
    </w:p>
    <w:p w14:paraId="32AAE8EA" w14:textId="77777777" w:rsidR="008339A7" w:rsidRPr="008339A7" w:rsidRDefault="008339A7" w:rsidP="008339A7">
      <w:pPr>
        <w:tabs>
          <w:tab w:val="left" w:pos="4774"/>
        </w:tabs>
        <w:spacing w:after="0" w:line="360" w:lineRule="auto"/>
        <w:ind w:right="-33"/>
        <w:jc w:val="center"/>
        <w:rPr>
          <w:rFonts w:ascii="Times New Roman" w:hAnsi="Times New Roman" w:cs="Times New Roman"/>
          <w:sz w:val="28"/>
          <w:szCs w:val="28"/>
        </w:rPr>
      </w:pPr>
      <w:r w:rsidRPr="008339A7">
        <w:rPr>
          <w:rFonts w:ascii="Times New Roman" w:hAnsi="Times New Roman" w:cs="Times New Roman"/>
          <w:sz w:val="28"/>
          <w:szCs w:val="28"/>
          <w:u w:val="single"/>
        </w:rPr>
        <w:t xml:space="preserve">                                  Тридцать первая                                </w:t>
      </w:r>
      <w:r w:rsidRPr="008339A7">
        <w:rPr>
          <w:rFonts w:ascii="Times New Roman" w:hAnsi="Times New Roman" w:cs="Times New Roman"/>
          <w:sz w:val="28"/>
          <w:szCs w:val="28"/>
        </w:rPr>
        <w:t>сессия третьего созыва</w:t>
      </w:r>
    </w:p>
    <w:p w14:paraId="61B614E0" w14:textId="77777777" w:rsidR="008339A7" w:rsidRPr="008339A7" w:rsidRDefault="008339A7" w:rsidP="008339A7">
      <w:pPr>
        <w:spacing w:after="0" w:line="360" w:lineRule="auto"/>
        <w:jc w:val="center"/>
        <w:rPr>
          <w:rFonts w:ascii="Times New Roman" w:hAnsi="Times New Roman" w:cs="Times New Roman"/>
          <w:b/>
          <w:sz w:val="28"/>
          <w:szCs w:val="28"/>
        </w:rPr>
      </w:pPr>
      <w:proofErr w:type="gramStart"/>
      <w:r w:rsidRPr="008339A7">
        <w:rPr>
          <w:rFonts w:ascii="Times New Roman" w:hAnsi="Times New Roman" w:cs="Times New Roman"/>
          <w:b/>
          <w:sz w:val="28"/>
          <w:szCs w:val="28"/>
        </w:rPr>
        <w:t>Р</w:t>
      </w:r>
      <w:proofErr w:type="gramEnd"/>
      <w:r w:rsidRPr="008339A7">
        <w:rPr>
          <w:rFonts w:ascii="Times New Roman" w:hAnsi="Times New Roman" w:cs="Times New Roman"/>
          <w:b/>
          <w:sz w:val="28"/>
          <w:szCs w:val="28"/>
        </w:rPr>
        <w:t xml:space="preserve"> Е Ш Е Н И Е</w:t>
      </w:r>
    </w:p>
    <w:p w14:paraId="214BB43D" w14:textId="1432A501" w:rsidR="008339A7" w:rsidRDefault="008339A7" w:rsidP="008339A7">
      <w:pPr>
        <w:tabs>
          <w:tab w:val="left" w:pos="3969"/>
        </w:tabs>
        <w:spacing w:after="0" w:line="360" w:lineRule="auto"/>
        <w:jc w:val="right"/>
        <w:rPr>
          <w:rFonts w:ascii="Times New Roman" w:hAnsi="Times New Roman" w:cs="Times New Roman"/>
          <w:bCs/>
          <w:sz w:val="28"/>
          <w:szCs w:val="28"/>
        </w:rPr>
      </w:pPr>
      <w:r w:rsidRPr="008339A7">
        <w:rPr>
          <w:rFonts w:ascii="Times New Roman" w:hAnsi="Times New Roman" w:cs="Times New Roman"/>
          <w:bCs/>
          <w:sz w:val="28"/>
          <w:szCs w:val="28"/>
        </w:rPr>
        <w:t>29 июля 2021 г.                                                                                                № 34</w:t>
      </w:r>
      <w:r>
        <w:rPr>
          <w:rFonts w:ascii="Times New Roman" w:hAnsi="Times New Roman" w:cs="Times New Roman"/>
          <w:bCs/>
          <w:sz w:val="28"/>
          <w:szCs w:val="28"/>
        </w:rPr>
        <w:t>8</w:t>
      </w:r>
    </w:p>
    <w:p w14:paraId="05CF4D20" w14:textId="77777777" w:rsidR="005204C5" w:rsidRDefault="005204C5" w:rsidP="008339A7">
      <w:pPr>
        <w:tabs>
          <w:tab w:val="left" w:pos="3969"/>
        </w:tabs>
        <w:spacing w:after="0" w:line="360" w:lineRule="auto"/>
        <w:jc w:val="right"/>
        <w:rPr>
          <w:rFonts w:ascii="Times New Roman" w:hAnsi="Times New Roman" w:cs="Times New Roman"/>
          <w:bCs/>
          <w:sz w:val="28"/>
          <w:szCs w:val="28"/>
        </w:rPr>
      </w:pPr>
    </w:p>
    <w:p w14:paraId="7CCE6DFB" w14:textId="77777777" w:rsidR="005204C5" w:rsidRPr="008339A7" w:rsidRDefault="005204C5" w:rsidP="008339A7">
      <w:pPr>
        <w:tabs>
          <w:tab w:val="left" w:pos="3969"/>
        </w:tabs>
        <w:spacing w:after="0" w:line="360" w:lineRule="auto"/>
        <w:jc w:val="right"/>
        <w:rPr>
          <w:rFonts w:ascii="Times New Roman" w:hAnsi="Times New Roman" w:cs="Times New Roman"/>
          <w:bCs/>
          <w:sz w:val="28"/>
          <w:szCs w:val="28"/>
        </w:rPr>
      </w:pPr>
    </w:p>
    <w:p w14:paraId="385D647D" w14:textId="38121FD4" w:rsidR="00B25245" w:rsidRDefault="00B25245" w:rsidP="005204C5">
      <w:pPr>
        <w:pStyle w:val="ConsPlusTitle"/>
        <w:widowControl/>
        <w:ind w:right="5811"/>
        <w:jc w:val="both"/>
        <w:rPr>
          <w:rFonts w:ascii="Times New Roman" w:hAnsi="Times New Roman" w:cs="Times New Roman"/>
          <w:b w:val="0"/>
          <w:bCs w:val="0"/>
          <w:sz w:val="28"/>
          <w:szCs w:val="28"/>
        </w:rPr>
      </w:pPr>
      <w:r w:rsidRPr="00A54006">
        <w:rPr>
          <w:rFonts w:ascii="Times New Roman" w:hAnsi="Times New Roman" w:cs="Times New Roman"/>
          <w:sz w:val="28"/>
          <w:szCs w:val="28"/>
        </w:rPr>
        <w:t>О</w:t>
      </w:r>
      <w:r>
        <w:rPr>
          <w:rFonts w:ascii="Times New Roman" w:hAnsi="Times New Roman" w:cs="Times New Roman"/>
          <w:sz w:val="28"/>
          <w:szCs w:val="28"/>
        </w:rPr>
        <w:t>б утверждении Положения</w:t>
      </w:r>
      <w:r w:rsidR="005204C5">
        <w:rPr>
          <w:rFonts w:ascii="Times New Roman" w:hAnsi="Times New Roman" w:cs="Times New Roman"/>
          <w:sz w:val="28"/>
          <w:szCs w:val="28"/>
        </w:rPr>
        <w:t xml:space="preserve"> </w:t>
      </w:r>
      <w:r w:rsidRPr="00FF3D2E">
        <w:rPr>
          <w:rFonts w:ascii="Times New Roman" w:hAnsi="Times New Roman" w:cs="Times New Roman"/>
          <w:sz w:val="28"/>
          <w:szCs w:val="28"/>
        </w:rPr>
        <w:t>о муниципальном</w:t>
      </w:r>
      <w:r w:rsidR="000C6011">
        <w:rPr>
          <w:rFonts w:ascii="Times New Roman" w:hAnsi="Times New Roman" w:cs="Times New Roman"/>
          <w:sz w:val="28"/>
          <w:szCs w:val="28"/>
        </w:rPr>
        <w:t xml:space="preserve"> земельном контроле </w:t>
      </w:r>
      <w:r w:rsidRPr="00B25245">
        <w:rPr>
          <w:rFonts w:ascii="Times New Roman" w:hAnsi="Times New Roman" w:cs="Times New Roman"/>
          <w:sz w:val="28"/>
          <w:szCs w:val="28"/>
        </w:rPr>
        <w:t>на территории муниципального района «Чернянский район» Белгородской области</w:t>
      </w:r>
    </w:p>
    <w:p w14:paraId="165E4094" w14:textId="77777777" w:rsidR="005204C5" w:rsidRDefault="005204C5" w:rsidP="005204C5">
      <w:pPr>
        <w:autoSpaceDE w:val="0"/>
        <w:autoSpaceDN w:val="0"/>
        <w:adjustRightInd w:val="0"/>
        <w:spacing w:after="0" w:line="240" w:lineRule="auto"/>
        <w:ind w:right="5953"/>
        <w:jc w:val="both"/>
        <w:rPr>
          <w:rFonts w:ascii="Times New Roman" w:hAnsi="Times New Roman" w:cs="Times New Roman"/>
          <w:b/>
          <w:bCs/>
          <w:sz w:val="28"/>
          <w:szCs w:val="28"/>
        </w:rPr>
      </w:pPr>
    </w:p>
    <w:p w14:paraId="38E03420" w14:textId="77777777" w:rsidR="005204C5" w:rsidRPr="00B25245" w:rsidRDefault="005204C5" w:rsidP="000C6011">
      <w:pPr>
        <w:autoSpaceDE w:val="0"/>
        <w:autoSpaceDN w:val="0"/>
        <w:adjustRightInd w:val="0"/>
        <w:spacing w:after="0" w:line="240" w:lineRule="auto"/>
        <w:ind w:right="5386"/>
        <w:jc w:val="both"/>
        <w:rPr>
          <w:rFonts w:ascii="Times New Roman" w:eastAsia="Times New Roman" w:hAnsi="Times New Roman"/>
          <w:b/>
          <w:bCs/>
          <w:sz w:val="28"/>
          <w:szCs w:val="28"/>
          <w:lang w:eastAsia="ru-RU"/>
        </w:rPr>
      </w:pPr>
    </w:p>
    <w:p w14:paraId="71E4DD08" w14:textId="77777777" w:rsidR="00B25245" w:rsidRPr="00A54006" w:rsidRDefault="00B25245" w:rsidP="00B25245">
      <w:pPr>
        <w:spacing w:after="0" w:line="240" w:lineRule="auto"/>
        <w:ind w:firstLine="709"/>
        <w:jc w:val="both"/>
        <w:rPr>
          <w:rFonts w:ascii="Times New Roman" w:eastAsia="Times New Roman" w:hAnsi="Times New Roman"/>
          <w:sz w:val="28"/>
          <w:szCs w:val="28"/>
          <w:lang w:eastAsia="ru-RU"/>
        </w:rPr>
      </w:pPr>
    </w:p>
    <w:p w14:paraId="6F001008" w14:textId="77777777" w:rsidR="005204C5" w:rsidRDefault="00B25245" w:rsidP="005204C5">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4D744C">
        <w:rPr>
          <w:rFonts w:ascii="Times New Roman" w:eastAsia="Times New Roman" w:hAnsi="Times New Roman"/>
          <w:sz w:val="28"/>
          <w:szCs w:val="28"/>
          <w:lang w:eastAsia="ru-RU"/>
        </w:rPr>
        <w:t xml:space="preserve">В </w:t>
      </w:r>
      <w:r w:rsidRPr="00751E94">
        <w:rPr>
          <w:rFonts w:ascii="Times New Roman" w:eastAsia="Times New Roman" w:hAnsi="Times New Roman"/>
          <w:sz w:val="28"/>
          <w:szCs w:val="28"/>
          <w:lang w:eastAsia="ru-RU"/>
        </w:rPr>
        <w:t xml:space="preserve">соответствии </w:t>
      </w:r>
      <w:r>
        <w:rPr>
          <w:rFonts w:ascii="Times New Roman" w:eastAsia="Times New Roman" w:hAnsi="Times New Roman"/>
          <w:sz w:val="28"/>
          <w:szCs w:val="28"/>
          <w:lang w:eastAsia="ru-RU"/>
        </w:rPr>
        <w:t xml:space="preserve">с пунктом 4 части 2 статьи 3 Федерального закона от 31.07.2020 </w:t>
      </w:r>
      <w:r w:rsidR="005204C5">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248-ФЗ </w:t>
      </w:r>
      <w:r w:rsidR="005204C5">
        <w:rPr>
          <w:rFonts w:ascii="Times New Roman" w:eastAsia="Times New Roman" w:hAnsi="Times New Roman"/>
          <w:sz w:val="28"/>
          <w:szCs w:val="28"/>
          <w:lang w:eastAsia="ru-RU"/>
        </w:rPr>
        <w:t>«</w:t>
      </w:r>
      <w:r>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статьи 14 Федерального закона от 06.10.2003 </w:t>
      </w:r>
      <w:r w:rsidR="005204C5">
        <w:rPr>
          <w:rFonts w:ascii="Times New Roman" w:hAnsi="Times New Roman" w:cs="Times New Roman"/>
          <w:sz w:val="28"/>
          <w:szCs w:val="28"/>
        </w:rPr>
        <w:t xml:space="preserve">г. </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751E94">
        <w:rPr>
          <w:rFonts w:ascii="Times New Roman" w:eastAsia="Times New Roman" w:hAnsi="Times New Roman"/>
          <w:sz w:val="28"/>
          <w:szCs w:val="28"/>
          <w:lang w:eastAsia="ru-RU"/>
        </w:rPr>
        <w:t>Муницип</w:t>
      </w:r>
      <w:r w:rsidR="005204C5">
        <w:rPr>
          <w:rFonts w:ascii="Times New Roman" w:eastAsia="Times New Roman" w:hAnsi="Times New Roman"/>
          <w:sz w:val="28"/>
          <w:szCs w:val="28"/>
          <w:lang w:eastAsia="ru-RU"/>
        </w:rPr>
        <w:t>альный совет Чернянского района</w:t>
      </w:r>
    </w:p>
    <w:p w14:paraId="0C0B98C0" w14:textId="7073EF8D" w:rsidR="00B25245" w:rsidRPr="00A54006" w:rsidRDefault="00B25245" w:rsidP="005204C5">
      <w:pPr>
        <w:autoSpaceDE w:val="0"/>
        <w:autoSpaceDN w:val="0"/>
        <w:adjustRightInd w:val="0"/>
        <w:spacing w:after="0" w:line="360" w:lineRule="auto"/>
        <w:jc w:val="center"/>
        <w:rPr>
          <w:rFonts w:ascii="Times New Roman" w:eastAsia="Times New Roman" w:hAnsi="Times New Roman"/>
          <w:b/>
          <w:sz w:val="28"/>
          <w:szCs w:val="28"/>
          <w:lang w:eastAsia="ru-RU"/>
        </w:rPr>
      </w:pPr>
      <w:r w:rsidRPr="00C26F89">
        <w:rPr>
          <w:rFonts w:ascii="Times New Roman" w:eastAsia="Times New Roman" w:hAnsi="Times New Roman"/>
          <w:b/>
          <w:sz w:val="28"/>
          <w:szCs w:val="28"/>
          <w:lang w:eastAsia="ru-RU"/>
        </w:rPr>
        <w:t>решил</w:t>
      </w:r>
      <w:r w:rsidRPr="005204C5">
        <w:rPr>
          <w:rFonts w:ascii="Times New Roman" w:eastAsia="Times New Roman" w:hAnsi="Times New Roman"/>
          <w:sz w:val="28"/>
          <w:szCs w:val="28"/>
          <w:lang w:eastAsia="ru-RU"/>
        </w:rPr>
        <w:t>:</w:t>
      </w:r>
    </w:p>
    <w:p w14:paraId="33EFA490" w14:textId="2C518284" w:rsidR="00B25245" w:rsidRDefault="00B25245" w:rsidP="00B25245">
      <w:pPr>
        <w:spacing w:after="0" w:line="360" w:lineRule="auto"/>
        <w:ind w:firstLine="709"/>
        <w:jc w:val="both"/>
        <w:rPr>
          <w:rFonts w:ascii="Times New Roman" w:hAnsi="Times New Roman" w:cs="Times New Roman"/>
          <w:b/>
          <w:bCs/>
          <w:sz w:val="28"/>
          <w:szCs w:val="28"/>
        </w:rPr>
      </w:pPr>
      <w:r w:rsidRPr="00E66306">
        <w:rPr>
          <w:rFonts w:ascii="Times New Roman" w:hAnsi="Times New Roman"/>
          <w:sz w:val="28"/>
          <w:szCs w:val="28"/>
        </w:rPr>
        <w:t xml:space="preserve">1. Утвердить </w:t>
      </w:r>
      <w:r w:rsidRPr="00E66306">
        <w:rPr>
          <w:rFonts w:ascii="Times New Roman" w:hAnsi="Times New Roman" w:cs="Times New Roman"/>
          <w:sz w:val="28"/>
          <w:szCs w:val="28"/>
        </w:rPr>
        <w:t>Положени</w:t>
      </w:r>
      <w:r>
        <w:rPr>
          <w:rFonts w:ascii="Times New Roman" w:hAnsi="Times New Roman" w:cs="Times New Roman"/>
          <w:sz w:val="28"/>
          <w:szCs w:val="28"/>
        </w:rPr>
        <w:t>е</w:t>
      </w:r>
      <w:r w:rsidRPr="00E66306">
        <w:rPr>
          <w:rFonts w:ascii="Times New Roman" w:hAnsi="Times New Roman" w:cs="Times New Roman"/>
          <w:sz w:val="28"/>
          <w:szCs w:val="28"/>
        </w:rPr>
        <w:t xml:space="preserve"> </w:t>
      </w:r>
      <w:r>
        <w:rPr>
          <w:rFonts w:ascii="Times New Roman" w:hAnsi="Times New Roman" w:cs="Times New Roman"/>
          <w:sz w:val="28"/>
          <w:szCs w:val="28"/>
        </w:rPr>
        <w:t xml:space="preserve">о муниципальном </w:t>
      </w:r>
      <w:r w:rsidR="000C6011">
        <w:rPr>
          <w:rFonts w:ascii="Times New Roman" w:hAnsi="Times New Roman" w:cs="Times New Roman"/>
          <w:sz w:val="28"/>
          <w:szCs w:val="28"/>
        </w:rPr>
        <w:t xml:space="preserve">земельном </w:t>
      </w:r>
      <w:r>
        <w:rPr>
          <w:rFonts w:ascii="Times New Roman" w:hAnsi="Times New Roman" w:cs="Times New Roman"/>
          <w:sz w:val="28"/>
          <w:szCs w:val="28"/>
        </w:rPr>
        <w:t xml:space="preserve">контроле </w:t>
      </w:r>
      <w:r w:rsidR="00FE054D" w:rsidRPr="009B240B">
        <w:rPr>
          <w:rFonts w:ascii="Times New Roman" w:hAnsi="Times New Roman" w:cs="Times New Roman"/>
          <w:sz w:val="28"/>
          <w:szCs w:val="28"/>
        </w:rPr>
        <w:t xml:space="preserve">на территории муниципального района «Чернянский район» Белгородской области </w:t>
      </w:r>
      <w:r>
        <w:rPr>
          <w:rFonts w:ascii="Times New Roman" w:hAnsi="Times New Roman" w:cs="Times New Roman"/>
          <w:sz w:val="28"/>
          <w:szCs w:val="28"/>
        </w:rPr>
        <w:t>(прил</w:t>
      </w:r>
      <w:r w:rsidR="006A5A58">
        <w:rPr>
          <w:rFonts w:ascii="Times New Roman" w:hAnsi="Times New Roman" w:cs="Times New Roman"/>
          <w:sz w:val="28"/>
          <w:szCs w:val="28"/>
        </w:rPr>
        <w:t>ожение</w:t>
      </w:r>
      <w:r>
        <w:rPr>
          <w:rFonts w:ascii="Times New Roman" w:hAnsi="Times New Roman" w:cs="Times New Roman"/>
          <w:sz w:val="28"/>
          <w:szCs w:val="28"/>
        </w:rPr>
        <w:t>).</w:t>
      </w:r>
    </w:p>
    <w:p w14:paraId="0B89059A" w14:textId="77777777" w:rsidR="00B25245" w:rsidRPr="008F43A6" w:rsidRDefault="00B25245" w:rsidP="00B25245">
      <w:pPr>
        <w:spacing w:after="0" w:line="360" w:lineRule="auto"/>
        <w:ind w:firstLine="709"/>
        <w:jc w:val="both"/>
        <w:rPr>
          <w:rFonts w:ascii="Times New Roman" w:eastAsia="Calibri" w:hAnsi="Times New Roman" w:cs="Times New Roman"/>
          <w:sz w:val="28"/>
          <w:szCs w:val="28"/>
        </w:rPr>
      </w:pPr>
      <w:r w:rsidRPr="00E74BC7">
        <w:rPr>
          <w:rFonts w:ascii="Times New Roman" w:hAnsi="Times New Roman" w:cs="Times New Roman"/>
          <w:sz w:val="28"/>
          <w:szCs w:val="28"/>
        </w:rPr>
        <w:t xml:space="preserve">2. </w:t>
      </w:r>
      <w:r w:rsidRPr="00E74BC7">
        <w:rPr>
          <w:rFonts w:ascii="Times New Roman" w:eastAsia="Calibri" w:hAnsi="Times New Roman" w:cs="Times New Roman"/>
          <w:sz w:val="28"/>
          <w:szCs w:val="28"/>
        </w:rPr>
        <w:t>Опу</w:t>
      </w:r>
      <w:r w:rsidRPr="008F43A6">
        <w:rPr>
          <w:rFonts w:ascii="Times New Roman" w:eastAsia="Calibri" w:hAnsi="Times New Roman" w:cs="Times New Roman"/>
          <w:sz w:val="28"/>
          <w:szCs w:val="28"/>
        </w:rPr>
        <w:t>бликовать настоящее решение в районной газете «</w:t>
      </w:r>
      <w:proofErr w:type="spellStart"/>
      <w:r w:rsidRPr="008F43A6">
        <w:rPr>
          <w:rFonts w:ascii="Times New Roman" w:eastAsia="Calibri" w:hAnsi="Times New Roman" w:cs="Times New Roman"/>
          <w:sz w:val="28"/>
          <w:szCs w:val="28"/>
        </w:rPr>
        <w:t>Приосколье</w:t>
      </w:r>
      <w:proofErr w:type="spellEnd"/>
      <w:r w:rsidRPr="008F43A6">
        <w:rPr>
          <w:rFonts w:ascii="Times New Roman" w:eastAsia="Calibri" w:hAnsi="Times New Roman" w:cs="Times New Roman"/>
          <w:sz w:val="28"/>
          <w:szCs w:val="28"/>
        </w:rPr>
        <w:t>», разместить в сетевом издании «</w:t>
      </w:r>
      <w:proofErr w:type="spellStart"/>
      <w:r w:rsidRPr="008F43A6">
        <w:rPr>
          <w:rFonts w:ascii="Times New Roman" w:eastAsia="Calibri" w:hAnsi="Times New Roman" w:cs="Times New Roman"/>
          <w:sz w:val="28"/>
          <w:szCs w:val="28"/>
        </w:rPr>
        <w:t>Приосколье</w:t>
      </w:r>
      <w:proofErr w:type="spellEnd"/>
      <w:r w:rsidRPr="008F43A6">
        <w:rPr>
          <w:rFonts w:ascii="Times New Roman" w:eastAsia="Calibri" w:hAnsi="Times New Roman" w:cs="Times New Roman"/>
          <w:sz w:val="28"/>
          <w:szCs w:val="28"/>
        </w:rPr>
        <w:t xml:space="preserve"> 31» (раздел «Официальные </w:t>
      </w:r>
      <w:r w:rsidRPr="008F43A6">
        <w:rPr>
          <w:rFonts w:ascii="Times New Roman" w:eastAsia="Calibri" w:hAnsi="Times New Roman" w:cs="Times New Roman"/>
          <w:sz w:val="28"/>
          <w:szCs w:val="28"/>
        </w:rPr>
        <w:lastRenderedPageBreak/>
        <w:t>документы» (адрес сайта: http://www.GAZETA-PRIOSKOLYE.RU)) и на официальном сайте органов местного самоуправления Чернянского района (раздел «Муниципальный совет» (адрес сайта: http://www.admchern.ru)) в установленном порядке.</w:t>
      </w:r>
    </w:p>
    <w:p w14:paraId="22A89DE5" w14:textId="723BE19E" w:rsidR="00B25245" w:rsidRPr="00FC5859" w:rsidRDefault="00B25245" w:rsidP="00B25245">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C5859">
        <w:rPr>
          <w:rFonts w:ascii="Times New Roman" w:eastAsia="Times New Roman" w:hAnsi="Times New Roman"/>
          <w:sz w:val="28"/>
          <w:szCs w:val="28"/>
          <w:lang w:eastAsia="ru-RU"/>
        </w:rPr>
        <w:t xml:space="preserve">3. </w:t>
      </w:r>
      <w:r w:rsidRPr="00FC5859">
        <w:rPr>
          <w:rFonts w:ascii="Times New Roman" w:eastAsia="Times New Roman" w:hAnsi="Times New Roman" w:cs="Times New Roman"/>
          <w:bCs/>
          <w:sz w:val="28"/>
          <w:szCs w:val="28"/>
          <w:lang w:eastAsia="ru-RU"/>
        </w:rPr>
        <w:t xml:space="preserve">Настоящее решение </w:t>
      </w:r>
      <w:r w:rsidRPr="00FC5859">
        <w:rPr>
          <w:rFonts w:ascii="Times New Roman" w:eastAsia="Times New Roman" w:hAnsi="Times New Roman" w:cs="Times New Roman"/>
          <w:bCs/>
          <w:color w:val="000000" w:themeColor="text1"/>
          <w:sz w:val="28"/>
          <w:szCs w:val="28"/>
          <w:lang w:eastAsia="ru-RU"/>
        </w:rPr>
        <w:t>вступа</w:t>
      </w:r>
      <w:r w:rsidR="000C6011" w:rsidRPr="00FC5859">
        <w:rPr>
          <w:rFonts w:ascii="Times New Roman" w:eastAsia="Times New Roman" w:hAnsi="Times New Roman" w:cs="Times New Roman"/>
          <w:bCs/>
          <w:color w:val="000000" w:themeColor="text1"/>
          <w:sz w:val="28"/>
          <w:szCs w:val="28"/>
          <w:lang w:eastAsia="ru-RU"/>
        </w:rPr>
        <w:t xml:space="preserve">ет в силу с </w:t>
      </w:r>
      <w:r w:rsidR="00D8581B">
        <w:rPr>
          <w:rFonts w:ascii="Times New Roman" w:eastAsia="Times New Roman" w:hAnsi="Times New Roman" w:cs="Times New Roman"/>
          <w:bCs/>
          <w:color w:val="000000" w:themeColor="text1"/>
          <w:sz w:val="28"/>
          <w:szCs w:val="28"/>
          <w:lang w:eastAsia="ru-RU"/>
        </w:rPr>
        <w:t>0</w:t>
      </w:r>
      <w:r w:rsidR="000C6011" w:rsidRPr="00FC5859">
        <w:rPr>
          <w:rFonts w:ascii="Times New Roman" w:eastAsia="Times New Roman" w:hAnsi="Times New Roman" w:cs="Times New Roman"/>
          <w:bCs/>
          <w:color w:val="000000" w:themeColor="text1"/>
          <w:sz w:val="28"/>
          <w:szCs w:val="28"/>
          <w:lang w:eastAsia="ru-RU"/>
        </w:rPr>
        <w:t>1 января 2022 г</w:t>
      </w:r>
      <w:r w:rsidR="00D8581B">
        <w:rPr>
          <w:rFonts w:ascii="Times New Roman" w:eastAsia="Times New Roman" w:hAnsi="Times New Roman" w:cs="Times New Roman"/>
          <w:bCs/>
          <w:color w:val="000000" w:themeColor="text1"/>
          <w:sz w:val="28"/>
          <w:szCs w:val="28"/>
          <w:lang w:eastAsia="ru-RU"/>
        </w:rPr>
        <w:t>.</w:t>
      </w:r>
      <w:r w:rsidR="00782045" w:rsidRPr="00FC5859">
        <w:rPr>
          <w:rFonts w:ascii="Times New Roman" w:eastAsia="Times New Roman" w:hAnsi="Times New Roman" w:cs="Times New Roman"/>
          <w:bCs/>
          <w:color w:val="000000" w:themeColor="text1"/>
          <w:sz w:val="28"/>
          <w:szCs w:val="28"/>
          <w:lang w:eastAsia="ru-RU"/>
        </w:rPr>
        <w:t xml:space="preserve">, </w:t>
      </w:r>
      <w:r w:rsidR="00782045" w:rsidRPr="00FC5859">
        <w:rPr>
          <w:rFonts w:ascii="Times New Roman" w:hAnsi="Times New Roman" w:cs="Times New Roman"/>
          <w:color w:val="000000"/>
          <w:sz w:val="28"/>
          <w:szCs w:val="28"/>
        </w:rPr>
        <w:t xml:space="preserve">за исключением положений частей 4.1 (пункты 4.1.1 – 4.1.4) и 5.2 </w:t>
      </w:r>
      <w:r w:rsidR="00FC5859" w:rsidRPr="00FC5859">
        <w:rPr>
          <w:rFonts w:ascii="Times New Roman" w:hAnsi="Times New Roman" w:cs="Times New Roman"/>
          <w:color w:val="000000"/>
          <w:sz w:val="28"/>
          <w:szCs w:val="28"/>
        </w:rPr>
        <w:t>Положения</w:t>
      </w:r>
      <w:r w:rsidR="00782045" w:rsidRPr="00FC5859">
        <w:rPr>
          <w:rFonts w:ascii="Times New Roman" w:hAnsi="Times New Roman" w:cs="Times New Roman"/>
          <w:color w:val="000000"/>
          <w:sz w:val="28"/>
          <w:szCs w:val="28"/>
        </w:rPr>
        <w:t>, утвержденного частью 1 настоящего решения, вступающих в силу с момента опубликования настоящего решения</w:t>
      </w:r>
      <w:r w:rsidR="000C6011" w:rsidRPr="00FC5859">
        <w:rPr>
          <w:rFonts w:ascii="Times New Roman" w:eastAsia="Times New Roman" w:hAnsi="Times New Roman" w:cs="Times New Roman"/>
          <w:bCs/>
          <w:color w:val="000000" w:themeColor="text1"/>
          <w:sz w:val="28"/>
          <w:szCs w:val="28"/>
          <w:lang w:eastAsia="ru-RU"/>
        </w:rPr>
        <w:t>.</w:t>
      </w:r>
    </w:p>
    <w:p w14:paraId="39BE0F77" w14:textId="2C81A6B9" w:rsidR="00B25245" w:rsidRDefault="00B25245" w:rsidP="00B25245">
      <w:pPr>
        <w:spacing w:after="0" w:line="360" w:lineRule="auto"/>
        <w:ind w:firstLine="709"/>
        <w:jc w:val="both"/>
        <w:rPr>
          <w:rFonts w:ascii="Times New Roman" w:hAnsi="Times New Roman"/>
          <w:bCs/>
          <w:sz w:val="28"/>
          <w:szCs w:val="28"/>
        </w:rPr>
      </w:pPr>
      <w:r w:rsidRPr="00A54006">
        <w:rPr>
          <w:rFonts w:ascii="Times New Roman" w:eastAsia="Times New Roman" w:hAnsi="Times New Roman"/>
          <w:sz w:val="28"/>
          <w:szCs w:val="28"/>
          <w:lang w:eastAsia="ru-RU"/>
        </w:rPr>
        <w:t xml:space="preserve">4. </w:t>
      </w:r>
      <w:proofErr w:type="gramStart"/>
      <w:r w:rsidRPr="00A54006">
        <w:rPr>
          <w:rFonts w:ascii="Times New Roman" w:eastAsia="Times New Roman" w:hAnsi="Times New Roman"/>
          <w:sz w:val="28"/>
          <w:szCs w:val="28"/>
          <w:lang w:eastAsia="ru-RU"/>
        </w:rPr>
        <w:t>Контроль за</w:t>
      </w:r>
      <w:proofErr w:type="gramEnd"/>
      <w:r w:rsidRPr="00A54006">
        <w:rPr>
          <w:rFonts w:ascii="Times New Roman" w:eastAsia="Times New Roman" w:hAnsi="Times New Roman"/>
          <w:sz w:val="28"/>
          <w:szCs w:val="28"/>
          <w:lang w:eastAsia="ru-RU"/>
        </w:rPr>
        <w:t xml:space="preserve"> исполнением настоящего решения возложить на постоянную </w:t>
      </w:r>
      <w:r w:rsidR="00FC5859" w:rsidRPr="00E23724">
        <w:rPr>
          <w:rFonts w:ascii="Times New Roman" w:hAnsi="Times New Roman" w:cs="Times New Roman"/>
          <w:sz w:val="28"/>
          <w:szCs w:val="28"/>
        </w:rPr>
        <w:t>комисси</w:t>
      </w:r>
      <w:r w:rsidR="00FC5859">
        <w:rPr>
          <w:rFonts w:ascii="Times New Roman" w:hAnsi="Times New Roman" w:cs="Times New Roman"/>
          <w:sz w:val="28"/>
          <w:szCs w:val="28"/>
        </w:rPr>
        <w:t>ю</w:t>
      </w:r>
      <w:r w:rsidR="00FC5859" w:rsidRPr="00E23724">
        <w:rPr>
          <w:rFonts w:ascii="Times New Roman" w:hAnsi="Times New Roman" w:cs="Times New Roman"/>
          <w:sz w:val="28"/>
          <w:szCs w:val="28"/>
        </w:rPr>
        <w:t xml:space="preserve"> </w:t>
      </w:r>
      <w:r w:rsidR="00FC5859">
        <w:rPr>
          <w:rFonts w:ascii="Times New Roman" w:hAnsi="Times New Roman" w:cs="Times New Roman"/>
          <w:sz w:val="28"/>
          <w:szCs w:val="28"/>
        </w:rPr>
        <w:t xml:space="preserve">Муниципального совета Чернянского района </w:t>
      </w:r>
      <w:r w:rsidR="00FC5859" w:rsidRPr="00E23724">
        <w:rPr>
          <w:rFonts w:ascii="Times New Roman" w:hAnsi="Times New Roman" w:cs="Times New Roman"/>
          <w:sz w:val="28"/>
          <w:szCs w:val="28"/>
        </w:rPr>
        <w:t xml:space="preserve">по социальным вопросам и вопросам природопользования </w:t>
      </w:r>
      <w:r w:rsidR="00A05260" w:rsidRPr="00A05260">
        <w:rPr>
          <w:rFonts w:ascii="Times New Roman" w:hAnsi="Times New Roman" w:cs="Times New Roman"/>
          <w:bCs/>
          <w:sz w:val="28"/>
          <w:szCs w:val="28"/>
        </w:rPr>
        <w:t xml:space="preserve">и управление имущественных и земельных отношений </w:t>
      </w:r>
      <w:r w:rsidR="00A05260" w:rsidRPr="00A05260">
        <w:rPr>
          <w:rFonts w:ascii="Times New Roman" w:hAnsi="Times New Roman" w:cs="Times New Roman"/>
          <w:sz w:val="28"/>
          <w:szCs w:val="28"/>
        </w:rPr>
        <w:t xml:space="preserve">администрации </w:t>
      </w:r>
      <w:r w:rsidR="00A05260" w:rsidRPr="00A05260">
        <w:rPr>
          <w:rFonts w:ascii="Times New Roman" w:hAnsi="Times New Roman" w:cs="Times New Roman"/>
          <w:iCs/>
          <w:sz w:val="28"/>
          <w:szCs w:val="28"/>
        </w:rPr>
        <w:t>муниципального района «Чернянский район»</w:t>
      </w:r>
      <w:r w:rsidR="00A05260" w:rsidRPr="00A05260">
        <w:rPr>
          <w:rFonts w:ascii="Times New Roman" w:hAnsi="Times New Roman" w:cs="Times New Roman"/>
          <w:sz w:val="28"/>
          <w:szCs w:val="28"/>
        </w:rPr>
        <w:t xml:space="preserve"> </w:t>
      </w:r>
      <w:r w:rsidR="00A05260" w:rsidRPr="00A05260">
        <w:rPr>
          <w:rFonts w:ascii="Times New Roman" w:hAnsi="Times New Roman" w:cs="Times New Roman"/>
          <w:iCs/>
          <w:sz w:val="28"/>
          <w:szCs w:val="28"/>
        </w:rPr>
        <w:t>Белгородской области</w:t>
      </w:r>
      <w:r w:rsidR="00A05260" w:rsidRPr="00A05260">
        <w:rPr>
          <w:rFonts w:ascii="Times New Roman" w:hAnsi="Times New Roman" w:cs="Times New Roman"/>
          <w:bCs/>
          <w:sz w:val="28"/>
          <w:szCs w:val="28"/>
        </w:rPr>
        <w:t>.</w:t>
      </w:r>
      <w:r w:rsidR="00A05260" w:rsidRPr="00A05260">
        <w:rPr>
          <w:rFonts w:ascii="Times New Roman" w:hAnsi="Times New Roman" w:cs="Times New Roman"/>
          <w:b/>
          <w:bCs/>
          <w:sz w:val="28"/>
          <w:szCs w:val="28"/>
        </w:rPr>
        <w:cr/>
      </w:r>
    </w:p>
    <w:p w14:paraId="5C537483" w14:textId="77777777" w:rsidR="00B25245" w:rsidRDefault="00B25245" w:rsidP="00B25245">
      <w:pPr>
        <w:spacing w:after="0" w:line="240" w:lineRule="auto"/>
        <w:ind w:right="-5"/>
        <w:jc w:val="both"/>
        <w:rPr>
          <w:rFonts w:ascii="Times New Roman" w:eastAsia="Times New Roman" w:hAnsi="Times New Roman"/>
          <w:b/>
          <w:sz w:val="28"/>
          <w:szCs w:val="28"/>
          <w:lang w:eastAsia="ru-RU"/>
        </w:rPr>
      </w:pPr>
    </w:p>
    <w:p w14:paraId="08A99CCF" w14:textId="77777777" w:rsidR="00B25245" w:rsidRPr="00A54006" w:rsidRDefault="00B25245" w:rsidP="00B25245">
      <w:pPr>
        <w:spacing w:after="0" w:line="240" w:lineRule="auto"/>
        <w:ind w:right="-5"/>
        <w:jc w:val="both"/>
        <w:rPr>
          <w:rFonts w:ascii="Times New Roman" w:eastAsia="Times New Roman" w:hAnsi="Times New Roman"/>
          <w:b/>
          <w:sz w:val="28"/>
          <w:szCs w:val="28"/>
          <w:lang w:eastAsia="ru-RU"/>
        </w:rPr>
      </w:pPr>
      <w:r w:rsidRPr="00A54006">
        <w:rPr>
          <w:rFonts w:ascii="Times New Roman" w:eastAsia="Times New Roman" w:hAnsi="Times New Roman"/>
          <w:b/>
          <w:sz w:val="28"/>
          <w:szCs w:val="28"/>
          <w:lang w:eastAsia="ru-RU"/>
        </w:rPr>
        <w:t>Председатель Муниципального совета</w:t>
      </w:r>
    </w:p>
    <w:p w14:paraId="6DF17528" w14:textId="77777777" w:rsidR="008F6CA2" w:rsidRDefault="00B25245" w:rsidP="002D2883">
      <w:pPr>
        <w:spacing w:after="0" w:line="240" w:lineRule="auto"/>
        <w:ind w:right="-5"/>
        <w:rPr>
          <w:rFonts w:ascii="Times New Roman" w:eastAsia="Times New Roman" w:hAnsi="Times New Roman"/>
          <w:b/>
          <w:sz w:val="28"/>
          <w:szCs w:val="28"/>
          <w:lang w:eastAsia="ru-RU"/>
        </w:rPr>
      </w:pPr>
      <w:r w:rsidRPr="00A54006">
        <w:rPr>
          <w:rFonts w:ascii="Times New Roman" w:eastAsia="Times New Roman" w:hAnsi="Times New Roman"/>
          <w:b/>
          <w:sz w:val="28"/>
          <w:szCs w:val="28"/>
          <w:lang w:eastAsia="ru-RU"/>
        </w:rPr>
        <w:t>Чернянского района                                                                              М.В. Ч</w:t>
      </w:r>
      <w:r w:rsidR="002D2883">
        <w:rPr>
          <w:rFonts w:ascii="Times New Roman" w:eastAsia="Times New Roman" w:hAnsi="Times New Roman"/>
          <w:b/>
          <w:sz w:val="28"/>
          <w:szCs w:val="28"/>
          <w:lang w:eastAsia="ru-RU"/>
        </w:rPr>
        <w:t>уб</w:t>
      </w:r>
    </w:p>
    <w:p w14:paraId="7FAF3167"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7F072BFC"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512F4E38"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1ED894EF"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75D65F73"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3C18BBAF"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1BE4FAA0"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3A6F7BA1"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61E6AF78"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69E68295"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4B2C6EDC"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02A5DADF"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2FCA5489"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0019D61B"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7A37751D"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3C94D94A"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3560C7D2"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5CDE9842"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6283F511"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7B5D65E3" w14:textId="77777777" w:rsidR="00AC74F0" w:rsidRDefault="00AC74F0" w:rsidP="002D2883">
      <w:pPr>
        <w:spacing w:after="0" w:line="240" w:lineRule="auto"/>
        <w:ind w:right="-5"/>
        <w:rPr>
          <w:rFonts w:ascii="Times New Roman" w:eastAsia="Times New Roman" w:hAnsi="Times New Roman"/>
          <w:b/>
          <w:sz w:val="28"/>
          <w:szCs w:val="28"/>
          <w:lang w:eastAsia="ru-RU"/>
        </w:rPr>
      </w:pPr>
    </w:p>
    <w:p w14:paraId="53D99BCA" w14:textId="77777777" w:rsidR="0069489D" w:rsidRDefault="0069489D" w:rsidP="0069489D">
      <w:pPr>
        <w:spacing w:after="0" w:line="240" w:lineRule="auto"/>
        <w:ind w:left="5670"/>
        <w:jc w:val="center"/>
        <w:rPr>
          <w:rFonts w:ascii="Times New Roman" w:hAnsi="Times New Roman" w:cs="Times New Roman"/>
          <w:bCs/>
          <w:sz w:val="28"/>
          <w:szCs w:val="28"/>
        </w:rPr>
      </w:pPr>
      <w:r w:rsidRPr="0097613E">
        <w:rPr>
          <w:rFonts w:ascii="Times New Roman" w:hAnsi="Times New Roman" w:cs="Times New Roman"/>
          <w:bCs/>
          <w:sz w:val="28"/>
          <w:szCs w:val="28"/>
        </w:rPr>
        <w:lastRenderedPageBreak/>
        <w:t xml:space="preserve">Приложение </w:t>
      </w:r>
    </w:p>
    <w:p w14:paraId="5E3A7B8F" w14:textId="77777777" w:rsidR="0069489D" w:rsidRPr="0097613E" w:rsidRDefault="0069489D" w:rsidP="0069489D">
      <w:pPr>
        <w:spacing w:after="0" w:line="240" w:lineRule="auto"/>
        <w:ind w:left="5670"/>
        <w:jc w:val="center"/>
        <w:rPr>
          <w:rFonts w:ascii="Times New Roman" w:hAnsi="Times New Roman" w:cs="Times New Roman"/>
          <w:bCs/>
          <w:sz w:val="28"/>
          <w:szCs w:val="28"/>
        </w:rPr>
      </w:pPr>
      <w:r w:rsidRPr="0097613E">
        <w:rPr>
          <w:rFonts w:ascii="Times New Roman" w:hAnsi="Times New Roman" w:cs="Times New Roman"/>
          <w:bCs/>
          <w:sz w:val="28"/>
          <w:szCs w:val="28"/>
        </w:rPr>
        <w:t xml:space="preserve">к решению Муниципального совета Чернянского района </w:t>
      </w:r>
    </w:p>
    <w:p w14:paraId="04A2FB5D" w14:textId="7CE62C2A" w:rsidR="0069489D" w:rsidRDefault="0069489D" w:rsidP="0069489D">
      <w:pPr>
        <w:spacing w:after="0" w:line="240" w:lineRule="auto"/>
        <w:ind w:left="5670"/>
        <w:jc w:val="center"/>
        <w:rPr>
          <w:rFonts w:ascii="Times New Roman" w:hAnsi="Times New Roman" w:cs="Times New Roman"/>
          <w:b/>
          <w:sz w:val="28"/>
          <w:szCs w:val="28"/>
        </w:rPr>
      </w:pPr>
      <w:r w:rsidRPr="0097613E">
        <w:rPr>
          <w:rFonts w:ascii="Times New Roman" w:hAnsi="Times New Roman" w:cs="Times New Roman"/>
          <w:bCs/>
          <w:sz w:val="28"/>
          <w:szCs w:val="28"/>
        </w:rPr>
        <w:t xml:space="preserve">от </w:t>
      </w:r>
      <w:r w:rsidR="00D8581B">
        <w:rPr>
          <w:rFonts w:ascii="Times New Roman" w:hAnsi="Times New Roman" w:cs="Times New Roman"/>
          <w:bCs/>
          <w:sz w:val="28"/>
          <w:szCs w:val="28"/>
        </w:rPr>
        <w:t xml:space="preserve">29 июля </w:t>
      </w:r>
      <w:r w:rsidRPr="0097613E">
        <w:rPr>
          <w:rFonts w:ascii="Times New Roman" w:hAnsi="Times New Roman" w:cs="Times New Roman"/>
          <w:bCs/>
          <w:sz w:val="28"/>
          <w:szCs w:val="28"/>
        </w:rPr>
        <w:t xml:space="preserve">2021 г. № </w:t>
      </w:r>
      <w:r w:rsidR="00D8581B">
        <w:rPr>
          <w:rFonts w:ascii="Times New Roman" w:hAnsi="Times New Roman" w:cs="Times New Roman"/>
          <w:bCs/>
          <w:sz w:val="28"/>
          <w:szCs w:val="28"/>
        </w:rPr>
        <w:t>348</w:t>
      </w:r>
    </w:p>
    <w:p w14:paraId="7B91CD2A" w14:textId="77777777" w:rsidR="0069489D" w:rsidRDefault="0069489D" w:rsidP="0069489D">
      <w:pPr>
        <w:spacing w:after="0" w:line="240" w:lineRule="auto"/>
        <w:jc w:val="center"/>
        <w:rPr>
          <w:rFonts w:ascii="Times New Roman" w:hAnsi="Times New Roman" w:cs="Times New Roman"/>
          <w:b/>
          <w:sz w:val="28"/>
          <w:szCs w:val="28"/>
        </w:rPr>
      </w:pPr>
    </w:p>
    <w:p w14:paraId="2378AECF" w14:textId="77777777" w:rsidR="0069489D" w:rsidRDefault="0069489D" w:rsidP="0069489D">
      <w:pPr>
        <w:spacing w:after="0" w:line="240" w:lineRule="auto"/>
        <w:jc w:val="center"/>
        <w:rPr>
          <w:rFonts w:ascii="Times New Roman" w:hAnsi="Times New Roman" w:cs="Times New Roman"/>
          <w:b/>
          <w:sz w:val="28"/>
          <w:szCs w:val="28"/>
        </w:rPr>
      </w:pPr>
    </w:p>
    <w:p w14:paraId="67D6F9E9" w14:textId="1D3DFCE6" w:rsidR="0069489D" w:rsidRPr="005F748E" w:rsidRDefault="00B459E1" w:rsidP="0069489D">
      <w:pPr>
        <w:spacing w:after="0" w:line="240" w:lineRule="auto"/>
        <w:jc w:val="center"/>
        <w:rPr>
          <w:rFonts w:ascii="Times New Roman" w:hAnsi="Times New Roman" w:cs="Times New Roman"/>
          <w:b/>
          <w:sz w:val="28"/>
          <w:szCs w:val="28"/>
        </w:rPr>
      </w:pPr>
      <w:r w:rsidRPr="005F748E">
        <w:rPr>
          <w:rFonts w:ascii="Times New Roman" w:hAnsi="Times New Roman" w:cs="Times New Roman"/>
          <w:b/>
          <w:sz w:val="28"/>
          <w:szCs w:val="28"/>
        </w:rPr>
        <w:t>Положение</w:t>
      </w:r>
    </w:p>
    <w:p w14:paraId="3D3E611F" w14:textId="77777777" w:rsidR="0069489D" w:rsidRPr="00B459E1" w:rsidRDefault="0069489D" w:rsidP="0069489D">
      <w:pPr>
        <w:spacing w:after="0" w:line="240" w:lineRule="auto"/>
        <w:jc w:val="center"/>
        <w:rPr>
          <w:rFonts w:ascii="Times New Roman" w:hAnsi="Times New Roman" w:cs="Times New Roman"/>
          <w:b/>
          <w:sz w:val="28"/>
          <w:szCs w:val="28"/>
        </w:rPr>
      </w:pPr>
      <w:r w:rsidRPr="00B459E1">
        <w:rPr>
          <w:rFonts w:ascii="Times New Roman" w:hAnsi="Times New Roman" w:cs="Times New Roman"/>
          <w:b/>
          <w:sz w:val="28"/>
          <w:szCs w:val="28"/>
        </w:rPr>
        <w:t>о муниципальном земельном контроле на территории муниципального района «Чернянский район» Белгородской области</w:t>
      </w:r>
    </w:p>
    <w:p w14:paraId="1D20B74F" w14:textId="77777777" w:rsidR="0069489D" w:rsidRPr="00E17F5B" w:rsidRDefault="0069489D" w:rsidP="0069489D">
      <w:pPr>
        <w:spacing w:after="0" w:line="240" w:lineRule="auto"/>
        <w:jc w:val="both"/>
        <w:rPr>
          <w:rFonts w:ascii="Times New Roman" w:hAnsi="Times New Roman" w:cs="Times New Roman"/>
          <w:b/>
          <w:bCs/>
          <w:sz w:val="28"/>
          <w:szCs w:val="28"/>
        </w:rPr>
      </w:pPr>
    </w:p>
    <w:p w14:paraId="0B250B66" w14:textId="77777777" w:rsidR="0069489D" w:rsidRDefault="0069489D" w:rsidP="00B459E1">
      <w:pPr>
        <w:spacing w:after="0" w:line="240" w:lineRule="auto"/>
        <w:ind w:firstLine="709"/>
        <w:jc w:val="both"/>
        <w:rPr>
          <w:rFonts w:ascii="Times New Roman" w:hAnsi="Times New Roman" w:cs="Times New Roman"/>
          <w:b/>
          <w:bCs/>
          <w:sz w:val="28"/>
          <w:szCs w:val="28"/>
        </w:rPr>
      </w:pPr>
      <w:r w:rsidRPr="00E17F5B">
        <w:rPr>
          <w:rFonts w:ascii="Times New Roman" w:hAnsi="Times New Roman" w:cs="Times New Roman"/>
          <w:b/>
          <w:bCs/>
          <w:sz w:val="28"/>
          <w:szCs w:val="28"/>
        </w:rPr>
        <w:t>Раздел 1. Общие положения</w:t>
      </w:r>
    </w:p>
    <w:p w14:paraId="484CBF97" w14:textId="77777777" w:rsidR="00334838" w:rsidRPr="00E17F5B" w:rsidRDefault="00334838" w:rsidP="00B459E1">
      <w:pPr>
        <w:spacing w:after="0" w:line="240" w:lineRule="auto"/>
        <w:ind w:firstLine="709"/>
        <w:jc w:val="both"/>
        <w:rPr>
          <w:rFonts w:ascii="Times New Roman" w:hAnsi="Times New Roman" w:cs="Times New Roman"/>
          <w:b/>
          <w:bCs/>
          <w:sz w:val="28"/>
          <w:szCs w:val="28"/>
        </w:rPr>
      </w:pPr>
    </w:p>
    <w:p w14:paraId="2732F64A" w14:textId="6707E34F" w:rsidR="0069489D" w:rsidRPr="00E17F5B" w:rsidRDefault="0069489D" w:rsidP="00B459E1">
      <w:pPr>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1.1. Настоящее Положение о муниципальном земельном контроле на территории муниципального района «Чернянский район» Белгородской области (далее – Положение) устанавливает порядок организации и осуществления муниципального земельного контроля на территории муниципального района «Чернянский район» Белгородской области</w:t>
      </w:r>
      <w:r w:rsidR="00334838">
        <w:rPr>
          <w:rFonts w:ascii="Times New Roman" w:hAnsi="Times New Roman" w:cs="Times New Roman"/>
          <w:sz w:val="28"/>
          <w:szCs w:val="28"/>
        </w:rPr>
        <w:t xml:space="preserve"> </w:t>
      </w:r>
      <w:r w:rsidR="00334838" w:rsidRPr="00E17F5B">
        <w:rPr>
          <w:rFonts w:ascii="Times New Roman" w:eastAsia="Times New Roman" w:hAnsi="Times New Roman" w:cs="Times New Roman"/>
          <w:color w:val="000000"/>
          <w:sz w:val="28"/>
          <w:szCs w:val="28"/>
          <w:lang w:eastAsia="ru-RU"/>
        </w:rPr>
        <w:t xml:space="preserve">(далее </w:t>
      </w:r>
      <w:r w:rsidR="005C67E1">
        <w:rPr>
          <w:rFonts w:ascii="Times New Roman" w:eastAsia="Times New Roman" w:hAnsi="Times New Roman" w:cs="Times New Roman"/>
          <w:color w:val="000000"/>
          <w:sz w:val="28"/>
          <w:szCs w:val="28"/>
          <w:lang w:eastAsia="ru-RU"/>
        </w:rPr>
        <w:t xml:space="preserve">также </w:t>
      </w:r>
      <w:r w:rsidR="00334838" w:rsidRPr="00E17F5B">
        <w:rPr>
          <w:rFonts w:ascii="Times New Roman" w:eastAsia="Times New Roman" w:hAnsi="Times New Roman" w:cs="Times New Roman"/>
          <w:color w:val="000000"/>
          <w:sz w:val="28"/>
          <w:szCs w:val="28"/>
          <w:lang w:eastAsia="ru-RU"/>
        </w:rPr>
        <w:t>– Чернянский район)</w:t>
      </w:r>
      <w:r w:rsidRPr="00E17F5B">
        <w:rPr>
          <w:rFonts w:ascii="Times New Roman" w:hAnsi="Times New Roman" w:cs="Times New Roman"/>
          <w:sz w:val="28"/>
          <w:szCs w:val="28"/>
        </w:rPr>
        <w:t xml:space="preserve">. </w:t>
      </w:r>
    </w:p>
    <w:p w14:paraId="691F2B21" w14:textId="4754D2F1"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E17F5B">
        <w:rPr>
          <w:rFonts w:ascii="Times New Roman" w:eastAsia="Times New Roman" w:hAnsi="Times New Roman" w:cs="Times New Roman"/>
          <w:color w:val="000000"/>
          <w:sz w:val="28"/>
          <w:szCs w:val="28"/>
          <w:lang w:eastAsia="ru-RU"/>
        </w:rPr>
        <w:t xml:space="preserve">1.2. </w:t>
      </w:r>
      <w:r w:rsidRPr="00E17F5B">
        <w:rPr>
          <w:rFonts w:ascii="Times New Roman" w:hAnsi="Times New Roman" w:cs="Times New Roman"/>
          <w:sz w:val="28"/>
          <w:szCs w:val="28"/>
        </w:rPr>
        <w:t xml:space="preserve">К отношениям, связанным с осуществлением муниципального </w:t>
      </w:r>
      <w:r w:rsidRPr="00636E2D">
        <w:rPr>
          <w:rFonts w:ascii="Times New Roman" w:hAnsi="Times New Roman" w:cs="Times New Roman"/>
          <w:sz w:val="28"/>
          <w:szCs w:val="28"/>
        </w:rPr>
        <w:t>земельного контроля на территории</w:t>
      </w:r>
      <w:r w:rsidRPr="00617EA5">
        <w:rPr>
          <w:rFonts w:ascii="Times New Roman" w:hAnsi="Times New Roman" w:cs="Times New Roman"/>
          <w:sz w:val="28"/>
          <w:szCs w:val="28"/>
        </w:rPr>
        <w:t xml:space="preserve"> </w:t>
      </w:r>
      <w:r w:rsidR="00334838">
        <w:rPr>
          <w:rFonts w:ascii="Times New Roman" w:hAnsi="Times New Roman" w:cs="Times New Roman"/>
          <w:sz w:val="28"/>
          <w:szCs w:val="28"/>
        </w:rPr>
        <w:t>Чернянского района</w:t>
      </w:r>
      <w:r w:rsidRPr="00617EA5">
        <w:rPr>
          <w:rFonts w:ascii="Times New Roman" w:hAnsi="Times New Roman" w:cs="Times New Roman"/>
          <w:sz w:val="28"/>
          <w:szCs w:val="28"/>
        </w:rPr>
        <w:t xml:space="preserve"> применяются положения Федерального</w:t>
      </w:r>
      <w:r w:rsidRPr="00E17F5B">
        <w:rPr>
          <w:rFonts w:ascii="Times New Roman" w:hAnsi="Times New Roman" w:cs="Times New Roman"/>
          <w:sz w:val="28"/>
          <w:szCs w:val="28"/>
        </w:rPr>
        <w:t xml:space="preserve"> закона от 31</w:t>
      </w:r>
      <w:r w:rsidR="00D67521">
        <w:rPr>
          <w:rFonts w:ascii="Times New Roman" w:hAnsi="Times New Roman" w:cs="Times New Roman"/>
          <w:sz w:val="28"/>
          <w:szCs w:val="28"/>
        </w:rPr>
        <w:t>.07.</w:t>
      </w:r>
      <w:r w:rsidRPr="00E17F5B">
        <w:rPr>
          <w:rFonts w:ascii="Times New Roman" w:hAnsi="Times New Roman" w:cs="Times New Roman"/>
          <w:sz w:val="28"/>
          <w:szCs w:val="28"/>
        </w:rPr>
        <w:t>2020 г.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w:t>
      </w:r>
    </w:p>
    <w:p w14:paraId="6BC67E4E" w14:textId="14FD5686"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E17F5B">
        <w:rPr>
          <w:rFonts w:ascii="Times New Roman" w:eastAsia="Times New Roman" w:hAnsi="Times New Roman" w:cs="Times New Roman"/>
          <w:color w:val="000000"/>
          <w:sz w:val="28"/>
          <w:szCs w:val="28"/>
          <w:lang w:eastAsia="ru-RU"/>
        </w:rPr>
        <w:t xml:space="preserve">1.3. Предметом муниципального земельного контроля на территории </w:t>
      </w:r>
      <w:r w:rsidR="00D67521">
        <w:rPr>
          <w:rFonts w:ascii="Times New Roman" w:hAnsi="Times New Roman" w:cs="Times New Roman"/>
          <w:sz w:val="28"/>
          <w:szCs w:val="28"/>
        </w:rPr>
        <w:t>Чернянского района</w:t>
      </w:r>
      <w:r w:rsidR="00D67521" w:rsidRPr="00617EA5">
        <w:rPr>
          <w:rFonts w:ascii="Times New Roman" w:hAnsi="Times New Roman" w:cs="Times New Roman"/>
          <w:sz w:val="28"/>
          <w:szCs w:val="28"/>
        </w:rPr>
        <w:t xml:space="preserve"> </w:t>
      </w:r>
      <w:r w:rsidRPr="00E17F5B">
        <w:rPr>
          <w:rFonts w:ascii="Times New Roman" w:eastAsia="Times New Roman" w:hAnsi="Times New Roman" w:cs="Times New Roman"/>
          <w:color w:val="000000"/>
          <w:sz w:val="28"/>
          <w:szCs w:val="28"/>
          <w:lang w:eastAsia="ru-RU"/>
        </w:rPr>
        <w:t xml:space="preserve">(далее – муниципальный контроль) является соблюдение на территории </w:t>
      </w:r>
      <w:r w:rsidR="00D67521">
        <w:rPr>
          <w:rFonts w:ascii="Times New Roman" w:hAnsi="Times New Roman" w:cs="Times New Roman"/>
          <w:sz w:val="28"/>
          <w:szCs w:val="28"/>
        </w:rPr>
        <w:t>Чернянского района</w:t>
      </w:r>
      <w:r w:rsidRPr="00E17F5B">
        <w:rPr>
          <w:rFonts w:ascii="Times New Roman" w:eastAsia="Times New Roman" w:hAnsi="Times New Roman" w:cs="Times New Roman"/>
          <w:color w:val="000000"/>
          <w:sz w:val="28"/>
          <w:szCs w:val="28"/>
          <w:lang w:eastAsia="ru-RU"/>
        </w:rPr>
        <w:t xml:space="preserve">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eastAsia="Times New Roman" w:hAnsi="Times New Roman" w:cs="Times New Roman"/>
          <w:color w:val="000000"/>
          <w:sz w:val="28"/>
          <w:szCs w:val="28"/>
          <w:lang w:eastAsia="ru-RU"/>
        </w:rPr>
        <w:t>.</w:t>
      </w:r>
    </w:p>
    <w:p w14:paraId="38E87710" w14:textId="796A943D"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7F5B">
        <w:rPr>
          <w:rFonts w:ascii="Times New Roman" w:hAnsi="Times New Roman" w:cs="Times New Roman"/>
          <w:sz w:val="28"/>
          <w:szCs w:val="28"/>
        </w:rPr>
        <w:t xml:space="preserve">1.4. Контрольным органом, уполномоченным на осуществление муниципального контроля на территории </w:t>
      </w:r>
      <w:r w:rsidR="006A742D">
        <w:rPr>
          <w:rFonts w:ascii="Times New Roman" w:hAnsi="Times New Roman" w:cs="Times New Roman"/>
          <w:sz w:val="28"/>
          <w:szCs w:val="28"/>
        </w:rPr>
        <w:t>Чернянского района</w:t>
      </w:r>
      <w:r w:rsidRPr="00E17F5B">
        <w:rPr>
          <w:rFonts w:ascii="Times New Roman" w:hAnsi="Times New Roman" w:cs="Times New Roman"/>
          <w:sz w:val="28"/>
          <w:szCs w:val="28"/>
        </w:rPr>
        <w:t>, является администраци</w:t>
      </w:r>
      <w:r>
        <w:rPr>
          <w:rFonts w:ascii="Times New Roman" w:hAnsi="Times New Roman" w:cs="Times New Roman"/>
          <w:sz w:val="28"/>
          <w:szCs w:val="28"/>
        </w:rPr>
        <w:t>я</w:t>
      </w:r>
      <w:r w:rsidRPr="00E17F5B">
        <w:rPr>
          <w:rFonts w:ascii="Times New Roman" w:hAnsi="Times New Roman" w:cs="Times New Roman"/>
          <w:sz w:val="28"/>
          <w:szCs w:val="28"/>
        </w:rPr>
        <w:t xml:space="preserve"> Чернянского района в лице Управления имущественных и земельных отношений</w:t>
      </w:r>
      <w:r>
        <w:rPr>
          <w:rFonts w:ascii="Times New Roman" w:hAnsi="Times New Roman" w:cs="Times New Roman"/>
          <w:sz w:val="28"/>
          <w:szCs w:val="28"/>
        </w:rPr>
        <w:t xml:space="preserve"> администрации Чернянского района</w:t>
      </w:r>
      <w:r w:rsidRPr="00E17F5B">
        <w:rPr>
          <w:rFonts w:ascii="Times New Roman" w:hAnsi="Times New Roman" w:cs="Times New Roman"/>
          <w:sz w:val="28"/>
          <w:szCs w:val="28"/>
        </w:rPr>
        <w:t xml:space="preserve"> (далее – орган муниципального контроля).</w:t>
      </w:r>
    </w:p>
    <w:p w14:paraId="492C7CE6" w14:textId="77777777" w:rsidR="0069489D" w:rsidRPr="00E17F5B" w:rsidRDefault="0069489D" w:rsidP="00B459E1">
      <w:pPr>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1.5. Должностными лицами, уполномоченными на осуществление муниципального контроля</w:t>
      </w:r>
      <w:r>
        <w:rPr>
          <w:rFonts w:ascii="Times New Roman" w:hAnsi="Times New Roman" w:cs="Times New Roman"/>
          <w:sz w:val="28"/>
          <w:szCs w:val="28"/>
        </w:rPr>
        <w:t xml:space="preserve"> </w:t>
      </w:r>
      <w:r w:rsidRPr="00E17F5B">
        <w:rPr>
          <w:rFonts w:ascii="Times New Roman" w:hAnsi="Times New Roman" w:cs="Times New Roman"/>
          <w:sz w:val="28"/>
          <w:szCs w:val="28"/>
        </w:rPr>
        <w:t>(далее – инспекторы</w:t>
      </w:r>
      <w:r>
        <w:rPr>
          <w:rFonts w:ascii="Times New Roman" w:hAnsi="Times New Roman" w:cs="Times New Roman"/>
          <w:sz w:val="28"/>
          <w:szCs w:val="28"/>
        </w:rPr>
        <w:t>)</w:t>
      </w:r>
      <w:r w:rsidRPr="00E17F5B">
        <w:rPr>
          <w:rFonts w:ascii="Times New Roman" w:hAnsi="Times New Roman" w:cs="Times New Roman"/>
          <w:sz w:val="28"/>
          <w:szCs w:val="28"/>
        </w:rPr>
        <w:t>, являются</w:t>
      </w:r>
      <w:r>
        <w:rPr>
          <w:rFonts w:ascii="Times New Roman" w:hAnsi="Times New Roman" w:cs="Times New Roman"/>
          <w:sz w:val="28"/>
          <w:szCs w:val="28"/>
        </w:rPr>
        <w:t xml:space="preserve">: </w:t>
      </w:r>
      <w:r w:rsidRPr="00E17F5B">
        <w:rPr>
          <w:rFonts w:ascii="Times New Roman" w:hAnsi="Times New Roman" w:cs="Times New Roman"/>
          <w:sz w:val="28"/>
          <w:szCs w:val="28"/>
        </w:rPr>
        <w:t>заместитель главы администрации Чернянского района – руководитель управления имущественных и земельных отношений</w:t>
      </w:r>
      <w:r>
        <w:rPr>
          <w:rFonts w:ascii="Times New Roman" w:hAnsi="Times New Roman" w:cs="Times New Roman"/>
          <w:sz w:val="28"/>
          <w:szCs w:val="28"/>
        </w:rPr>
        <w:t>,</w:t>
      </w:r>
      <w:r w:rsidRPr="00E17F5B">
        <w:rPr>
          <w:rFonts w:ascii="Times New Roman" w:hAnsi="Times New Roman" w:cs="Times New Roman"/>
          <w:sz w:val="28"/>
          <w:szCs w:val="28"/>
        </w:rPr>
        <w:t xml:space="preserve"> начальник отдела земельных ресурсов управления имущественных и земельных отношений администрации Чернянского района, главный специалист-инспектор по муниципальному земельному контролю отдела земельных ресурсов </w:t>
      </w:r>
      <w:r w:rsidRPr="00E17F5B">
        <w:rPr>
          <w:rFonts w:ascii="Times New Roman" w:hAnsi="Times New Roman" w:cs="Times New Roman"/>
          <w:sz w:val="28"/>
          <w:szCs w:val="28"/>
        </w:rPr>
        <w:lastRenderedPageBreak/>
        <w:t xml:space="preserve">управления имущественных и земельных отношений администрации Чернянского района. </w:t>
      </w:r>
    </w:p>
    <w:p w14:paraId="4AC06676" w14:textId="77777777" w:rsidR="0069489D" w:rsidRPr="00E17F5B" w:rsidRDefault="0069489D" w:rsidP="00B459E1">
      <w:pPr>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1.6. </w:t>
      </w:r>
      <w:proofErr w:type="gramStart"/>
      <w:r w:rsidRPr="00E17F5B">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proofErr w:type="gramEnd"/>
      <w:r>
        <w:rPr>
          <w:rFonts w:ascii="Times New Roman" w:hAnsi="Times New Roman" w:cs="Times New Roman"/>
          <w:sz w:val="28"/>
          <w:szCs w:val="28"/>
        </w:rPr>
        <w:t>: г</w:t>
      </w:r>
      <w:r w:rsidRPr="00E17F5B">
        <w:rPr>
          <w:rFonts w:ascii="Times New Roman" w:hAnsi="Times New Roman" w:cs="Times New Roman"/>
          <w:sz w:val="28"/>
          <w:szCs w:val="28"/>
        </w:rPr>
        <w:t>лава администрации Чернянского района, заместитель главы администрации Чернянского района – руководитель управления имущественных и земельных отношений.</w:t>
      </w:r>
    </w:p>
    <w:p w14:paraId="52278DB7" w14:textId="77777777" w:rsidR="0069489D" w:rsidRPr="00E17F5B" w:rsidRDefault="0069489D" w:rsidP="00B459E1">
      <w:pPr>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1.7. Инспектор </w:t>
      </w:r>
      <w:proofErr w:type="gramStart"/>
      <w:r w:rsidRPr="00E17F5B">
        <w:rPr>
          <w:rFonts w:ascii="Times New Roman" w:hAnsi="Times New Roman" w:cs="Times New Roman"/>
          <w:sz w:val="28"/>
          <w:szCs w:val="28"/>
        </w:rPr>
        <w:t>несет обязанности</w:t>
      </w:r>
      <w:proofErr w:type="gramEnd"/>
      <w:r w:rsidRPr="00E17F5B">
        <w:rPr>
          <w:rFonts w:ascii="Times New Roman" w:hAnsi="Times New Roman" w:cs="Times New Roman"/>
          <w:sz w:val="28"/>
          <w:szCs w:val="28"/>
        </w:rPr>
        <w:t>, соблюдает принципы, ограничения и з</w:t>
      </w:r>
      <w:r>
        <w:rPr>
          <w:rFonts w:ascii="Times New Roman" w:hAnsi="Times New Roman" w:cs="Times New Roman"/>
          <w:sz w:val="28"/>
          <w:szCs w:val="28"/>
        </w:rPr>
        <w:t>апреты, установленные Федеральным</w:t>
      </w:r>
      <w:r w:rsidRPr="00E17F5B">
        <w:rPr>
          <w:rFonts w:ascii="Times New Roman" w:hAnsi="Times New Roman" w:cs="Times New Roman"/>
          <w:sz w:val="28"/>
          <w:szCs w:val="28"/>
        </w:rPr>
        <w:t xml:space="preserve"> закон</w:t>
      </w:r>
      <w:r>
        <w:rPr>
          <w:rFonts w:ascii="Times New Roman" w:hAnsi="Times New Roman" w:cs="Times New Roman"/>
          <w:sz w:val="28"/>
          <w:szCs w:val="28"/>
        </w:rPr>
        <w:t>ом</w:t>
      </w:r>
      <w:r w:rsidRPr="00E17F5B">
        <w:rPr>
          <w:rFonts w:ascii="Times New Roman" w:hAnsi="Times New Roman" w:cs="Times New Roman"/>
          <w:sz w:val="28"/>
          <w:szCs w:val="28"/>
        </w:rPr>
        <w:t xml:space="preserve"> «О государственном контроле (надзоре) и муниципальном контроле» </w:t>
      </w:r>
    </w:p>
    <w:p w14:paraId="52747EF2"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1.8.</w:t>
      </w:r>
      <w:r>
        <w:rPr>
          <w:rFonts w:ascii="Times New Roman" w:hAnsi="Times New Roman" w:cs="Times New Roman"/>
          <w:sz w:val="28"/>
          <w:szCs w:val="28"/>
        </w:rPr>
        <w:t xml:space="preserve"> </w:t>
      </w:r>
      <w:r w:rsidRPr="00336746">
        <w:rPr>
          <w:rFonts w:ascii="Times New Roman" w:hAnsi="Times New Roman" w:cs="Times New Roman"/>
          <w:sz w:val="28"/>
          <w:szCs w:val="28"/>
        </w:rPr>
        <w:t>Инспектор при проведении контрольных мероприятий в пределах своих полномочий и в объеме проводимых контрольных действий пользуется правами, установленными частью 2 статьи 29 Федерального закона «О государственном контроле (надзоре) и муниципальном контроле».</w:t>
      </w:r>
    </w:p>
    <w:p w14:paraId="5A36DF1B" w14:textId="071270B6" w:rsidR="0069489D" w:rsidRDefault="0069489D" w:rsidP="00B459E1">
      <w:pPr>
        <w:spacing w:after="0" w:line="240" w:lineRule="auto"/>
        <w:ind w:firstLine="709"/>
        <w:jc w:val="both"/>
        <w:rPr>
          <w:rFonts w:ascii="Times New Roman" w:hAnsi="Times New Roman" w:cs="Times New Roman"/>
          <w:iCs/>
          <w:sz w:val="28"/>
          <w:szCs w:val="28"/>
        </w:rPr>
      </w:pPr>
      <w:r w:rsidRPr="00E17F5B">
        <w:rPr>
          <w:rFonts w:ascii="Times New Roman" w:hAnsi="Times New Roman" w:cs="Times New Roman"/>
          <w:iCs/>
          <w:sz w:val="28"/>
          <w:szCs w:val="28"/>
        </w:rPr>
        <w:t xml:space="preserve">1.9. </w:t>
      </w:r>
      <w:r w:rsidRPr="00336746">
        <w:rPr>
          <w:rFonts w:ascii="Times New Roman" w:hAnsi="Times New Roman" w:cs="Times New Roman"/>
          <w:iCs/>
          <w:sz w:val="28"/>
          <w:szCs w:val="28"/>
        </w:rPr>
        <w:t>Подготовка органом муниципального контроля документов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до 31</w:t>
      </w:r>
      <w:r w:rsidR="00704676">
        <w:rPr>
          <w:rFonts w:ascii="Times New Roman" w:hAnsi="Times New Roman" w:cs="Times New Roman"/>
          <w:iCs/>
          <w:sz w:val="28"/>
          <w:szCs w:val="28"/>
        </w:rPr>
        <w:t>.12.</w:t>
      </w:r>
      <w:r w:rsidRPr="00336746">
        <w:rPr>
          <w:rFonts w:ascii="Times New Roman" w:hAnsi="Times New Roman" w:cs="Times New Roman"/>
          <w:iCs/>
          <w:sz w:val="28"/>
          <w:szCs w:val="28"/>
        </w:rPr>
        <w:t>2023 г</w:t>
      </w:r>
      <w:r w:rsidR="00704676">
        <w:rPr>
          <w:rFonts w:ascii="Times New Roman" w:hAnsi="Times New Roman" w:cs="Times New Roman"/>
          <w:iCs/>
          <w:sz w:val="28"/>
          <w:szCs w:val="28"/>
        </w:rPr>
        <w:t>.</w:t>
      </w:r>
      <w:r w:rsidRPr="00336746">
        <w:rPr>
          <w:rFonts w:ascii="Times New Roman" w:hAnsi="Times New Roman" w:cs="Times New Roman"/>
          <w:iCs/>
          <w:sz w:val="28"/>
          <w:szCs w:val="28"/>
        </w:rPr>
        <w:t xml:space="preserve"> осуществляется на бумажных носителях.</w:t>
      </w:r>
    </w:p>
    <w:p w14:paraId="697AAD90" w14:textId="77777777" w:rsidR="00704676" w:rsidRPr="00336746" w:rsidRDefault="00704676" w:rsidP="00B459E1">
      <w:pPr>
        <w:spacing w:after="0" w:line="240" w:lineRule="auto"/>
        <w:ind w:firstLine="709"/>
        <w:jc w:val="both"/>
        <w:rPr>
          <w:rFonts w:ascii="Times New Roman" w:hAnsi="Times New Roman" w:cs="Times New Roman"/>
          <w:iCs/>
          <w:sz w:val="28"/>
          <w:szCs w:val="28"/>
        </w:rPr>
      </w:pPr>
    </w:p>
    <w:p w14:paraId="0619FCCF" w14:textId="77777777" w:rsidR="0069489D" w:rsidRDefault="0069489D" w:rsidP="00B459E1">
      <w:pPr>
        <w:autoSpaceDE w:val="0"/>
        <w:autoSpaceDN w:val="0"/>
        <w:adjustRightInd w:val="0"/>
        <w:spacing w:after="0" w:line="240" w:lineRule="auto"/>
        <w:ind w:firstLine="709"/>
        <w:jc w:val="both"/>
        <w:rPr>
          <w:rFonts w:ascii="Times New Roman" w:hAnsi="Times New Roman" w:cs="Times New Roman"/>
          <w:b/>
          <w:bCs/>
          <w:sz w:val="28"/>
          <w:szCs w:val="28"/>
        </w:rPr>
      </w:pPr>
      <w:r w:rsidRPr="00E17F5B">
        <w:rPr>
          <w:rFonts w:ascii="Times New Roman" w:hAnsi="Times New Roman" w:cs="Times New Roman"/>
          <w:b/>
          <w:bCs/>
          <w:sz w:val="28"/>
          <w:szCs w:val="28"/>
        </w:rPr>
        <w:t>Раздел 2. Объекты контроля</w:t>
      </w:r>
    </w:p>
    <w:p w14:paraId="2261570A" w14:textId="77777777" w:rsidR="00704676" w:rsidRPr="00E17F5B" w:rsidRDefault="00704676" w:rsidP="00B459E1">
      <w:pPr>
        <w:autoSpaceDE w:val="0"/>
        <w:autoSpaceDN w:val="0"/>
        <w:adjustRightInd w:val="0"/>
        <w:spacing w:after="0" w:line="240" w:lineRule="auto"/>
        <w:ind w:firstLine="709"/>
        <w:jc w:val="both"/>
        <w:rPr>
          <w:rFonts w:ascii="Times New Roman" w:hAnsi="Times New Roman" w:cs="Times New Roman"/>
          <w:b/>
          <w:bCs/>
          <w:sz w:val="28"/>
          <w:szCs w:val="28"/>
        </w:rPr>
      </w:pPr>
    </w:p>
    <w:p w14:paraId="2E043730"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E17F5B">
        <w:rPr>
          <w:rFonts w:ascii="Times New Roman" w:hAnsi="Times New Roman" w:cs="Times New Roman"/>
          <w:sz w:val="28"/>
          <w:szCs w:val="28"/>
        </w:rPr>
        <w:t>2.1. Муниципальный</w:t>
      </w:r>
      <w:r>
        <w:rPr>
          <w:rFonts w:ascii="Times New Roman" w:hAnsi="Times New Roman" w:cs="Times New Roman"/>
          <w:sz w:val="28"/>
          <w:szCs w:val="28"/>
        </w:rPr>
        <w:t xml:space="preserve"> земельный </w:t>
      </w:r>
      <w:r w:rsidRPr="00E17F5B">
        <w:rPr>
          <w:rFonts w:ascii="Times New Roman" w:hAnsi="Times New Roman" w:cs="Times New Roman"/>
          <w:sz w:val="28"/>
          <w:szCs w:val="28"/>
        </w:rPr>
        <w:t>контроль осуществляется за следующими объектами:</w:t>
      </w:r>
    </w:p>
    <w:p w14:paraId="72C609CC" w14:textId="77777777" w:rsidR="0069489D" w:rsidRPr="00A57F1A"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17F5B">
        <w:rPr>
          <w:rFonts w:ascii="Times New Roman" w:hAnsi="Times New Roman" w:cs="Times New Roman"/>
          <w:sz w:val="28"/>
          <w:szCs w:val="28"/>
        </w:rPr>
        <w:t xml:space="preserve">) соблюдение </w:t>
      </w:r>
      <w:r w:rsidRPr="00A57F1A">
        <w:rPr>
          <w:rFonts w:ascii="Times New Roman" w:hAnsi="Times New Roman" w:cs="Times New Roman"/>
          <w:sz w:val="28"/>
          <w:szCs w:val="28"/>
        </w:rPr>
        <w:t>юридическими лицами, индивидуальными предпринимателями, гражданами требований земельного законодательства в отношении объектов земельных отношений;</w:t>
      </w:r>
    </w:p>
    <w:p w14:paraId="3272BD63"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A57F1A">
        <w:rPr>
          <w:rFonts w:ascii="Times New Roman" w:hAnsi="Times New Roman" w:cs="Times New Roman"/>
          <w:sz w:val="28"/>
          <w:szCs w:val="28"/>
        </w:rPr>
        <w:t>2) использование земельных участков по</w:t>
      </w:r>
      <w:r w:rsidRPr="00E17F5B">
        <w:rPr>
          <w:rFonts w:ascii="Times New Roman" w:hAnsi="Times New Roman" w:cs="Times New Roman"/>
          <w:sz w:val="28"/>
          <w:szCs w:val="28"/>
        </w:rPr>
        <w:t xml:space="preserve"> целевому назначению и в соответствии с разрешенным использованием;</w:t>
      </w:r>
    </w:p>
    <w:p w14:paraId="76D8568E" w14:textId="77777777" w:rsidR="0069489D" w:rsidRPr="00243614"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43614">
        <w:rPr>
          <w:rFonts w:ascii="Times New Roman" w:hAnsi="Times New Roman" w:cs="Times New Roman"/>
          <w:sz w:val="28"/>
          <w:szCs w:val="28"/>
        </w:rPr>
        <w:t xml:space="preserve">)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 </w:t>
      </w:r>
    </w:p>
    <w:p w14:paraId="647D6C63" w14:textId="77777777" w:rsidR="0069489D" w:rsidRPr="00243614"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3614">
        <w:rPr>
          <w:rFonts w:ascii="Times New Roman" w:hAnsi="Times New Roman" w:cs="Times New Roman"/>
          <w:sz w:val="28"/>
          <w:szCs w:val="28"/>
        </w:rPr>
        <w:t>)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агрохимиками или иными опасными для здоровья людей и окружающей среды веществами и отходами производства и употребления;</w:t>
      </w:r>
    </w:p>
    <w:p w14:paraId="3AB3F3E6"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43614">
        <w:rPr>
          <w:rFonts w:ascii="Times New Roman" w:hAnsi="Times New Roman" w:cs="Times New Roman"/>
          <w:sz w:val="28"/>
          <w:szCs w:val="28"/>
        </w:rPr>
        <w:t xml:space="preserve">)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общераспространённые полезные ископаемые), строительные, лесозаготовительные, изыскательские и иные работы, </w:t>
      </w:r>
      <w:r w:rsidRPr="00243614">
        <w:rPr>
          <w:rFonts w:ascii="Times New Roman" w:hAnsi="Times New Roman" w:cs="Times New Roman"/>
          <w:sz w:val="28"/>
          <w:szCs w:val="28"/>
        </w:rPr>
        <w:lastRenderedPageBreak/>
        <w:t>ведущиеся с нарушением почвенного слоя, в том числе работ, осуществляемых для внутрихозяйственных и собственных надобностей;</w:t>
      </w:r>
    </w:p>
    <w:p w14:paraId="24A0818B"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17F5B">
        <w:rPr>
          <w:rFonts w:ascii="Times New Roman" w:hAnsi="Times New Roman" w:cs="Times New Roman"/>
          <w:sz w:val="28"/>
          <w:szCs w:val="28"/>
        </w:rPr>
        <w:t>) предоставление достоверных сведений о состоянии земель;</w:t>
      </w:r>
    </w:p>
    <w:p w14:paraId="3C9673CF"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17F5B">
        <w:rPr>
          <w:rFonts w:ascii="Times New Roman" w:hAnsi="Times New Roman" w:cs="Times New Roman"/>
          <w:sz w:val="28"/>
          <w:szCs w:val="28"/>
        </w:rPr>
        <w:t>)</w:t>
      </w:r>
      <w:r>
        <w:rPr>
          <w:rFonts w:ascii="Times New Roman" w:hAnsi="Times New Roman" w:cs="Times New Roman"/>
          <w:sz w:val="28"/>
          <w:szCs w:val="28"/>
        </w:rPr>
        <w:t xml:space="preserve"> </w:t>
      </w:r>
      <w:r w:rsidRPr="00E17F5B">
        <w:rPr>
          <w:rFonts w:ascii="Times New Roman" w:hAnsi="Times New Roman" w:cs="Times New Roman"/>
          <w:sz w:val="28"/>
          <w:szCs w:val="28"/>
        </w:rPr>
        <w:t>исполнение предписаний по вопросам соблюдения земельного законодательства и устранения нарушений в области земельных отношений;</w:t>
      </w:r>
    </w:p>
    <w:p w14:paraId="72E59C85"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17F5B">
        <w:rPr>
          <w:rFonts w:ascii="Times New Roman" w:hAnsi="Times New Roman" w:cs="Times New Roman"/>
          <w:sz w:val="28"/>
          <w:szCs w:val="28"/>
        </w:rPr>
        <w:t>) выполнение иных требований земельного законодательства по вопросам использования и охраны земель.</w:t>
      </w:r>
    </w:p>
    <w:p w14:paraId="6DB28FBA"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2.2. Учет объектов контроля осуществляется посредством:</w:t>
      </w:r>
    </w:p>
    <w:p w14:paraId="7640C4AF"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1) информации, представляемой в соответствии с нормативными правовыми актами;</w:t>
      </w:r>
    </w:p>
    <w:p w14:paraId="2DC65FFE"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2) информации, получаемой в рамках межведомственного взаимодействия;</w:t>
      </w:r>
    </w:p>
    <w:p w14:paraId="2E5D54D6" w14:textId="77777777" w:rsidR="0069489D"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3) общедоступной информации.</w:t>
      </w:r>
    </w:p>
    <w:p w14:paraId="0D8638D3" w14:textId="77777777" w:rsidR="009F3A84" w:rsidRDefault="009F3A84"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4D8C6D1C" w14:textId="77777777" w:rsidR="0069489D" w:rsidRDefault="0069489D" w:rsidP="009F3A8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Раздел 3</w:t>
      </w:r>
      <w:r w:rsidRPr="00206D8F">
        <w:rPr>
          <w:rFonts w:ascii="Times New Roman" w:hAnsi="Times New Roman"/>
          <w:b/>
          <w:sz w:val="28"/>
          <w:szCs w:val="28"/>
        </w:rPr>
        <w:t>.</w:t>
      </w:r>
      <w:r w:rsidRPr="00374171">
        <w:rPr>
          <w:rFonts w:ascii="Times New Roman" w:hAnsi="Times New Roman"/>
          <w:b/>
          <w:sz w:val="28"/>
          <w:szCs w:val="28"/>
        </w:rPr>
        <w:t xml:space="preserve"> </w:t>
      </w:r>
      <w:r w:rsidRPr="00206D8F">
        <w:rPr>
          <w:rFonts w:ascii="Times New Roman" w:hAnsi="Times New Roman"/>
          <w:b/>
          <w:sz w:val="28"/>
          <w:szCs w:val="28"/>
        </w:rPr>
        <w:t>Категории риска причинения вреда (ущерба)</w:t>
      </w:r>
      <w:r>
        <w:rPr>
          <w:rFonts w:ascii="Times New Roman" w:hAnsi="Times New Roman"/>
          <w:b/>
          <w:sz w:val="28"/>
          <w:szCs w:val="28"/>
        </w:rPr>
        <w:t xml:space="preserve"> охраняемым законом ценностям при осуществлении муниципального контроля</w:t>
      </w:r>
    </w:p>
    <w:p w14:paraId="713EA841" w14:textId="77777777" w:rsidR="009F3A84" w:rsidRPr="00206D8F" w:rsidRDefault="009F3A84" w:rsidP="009F3A84">
      <w:pPr>
        <w:autoSpaceDE w:val="0"/>
        <w:autoSpaceDN w:val="0"/>
        <w:adjustRightInd w:val="0"/>
        <w:spacing w:after="0" w:line="240" w:lineRule="auto"/>
        <w:ind w:firstLine="709"/>
        <w:jc w:val="both"/>
        <w:rPr>
          <w:rFonts w:ascii="Times New Roman" w:hAnsi="Times New Roman"/>
          <w:b/>
          <w:sz w:val="28"/>
          <w:szCs w:val="28"/>
        </w:rPr>
      </w:pPr>
    </w:p>
    <w:p w14:paraId="1F429D12" w14:textId="77777777" w:rsidR="0069489D" w:rsidRPr="00981690"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981690">
        <w:rPr>
          <w:rFonts w:ascii="Times New Roman" w:eastAsia="Times New Roman" w:hAnsi="Times New Roman" w:cs="Times New Roman"/>
          <w:color w:val="000000"/>
          <w:sz w:val="28"/>
          <w:szCs w:val="28"/>
          <w:lang w:eastAsia="ru-RU"/>
        </w:rPr>
        <w:t xml:space="preserve">. Орган муниципального контроля при осуществлении муниципального контроля относит объекты контроля к одной из следующих категорий риска причинения вреда (ущерба) (далее – категории риска): </w:t>
      </w:r>
    </w:p>
    <w:p w14:paraId="59908378" w14:textId="77777777" w:rsidR="0069489D" w:rsidRPr="00981690" w:rsidRDefault="0069489D" w:rsidP="00B459E1">
      <w:pPr>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1690">
        <w:rPr>
          <w:rFonts w:ascii="Times New Roman" w:eastAsia="Times New Roman" w:hAnsi="Times New Roman" w:cs="Times New Roman"/>
          <w:color w:val="000000"/>
          <w:sz w:val="28"/>
          <w:szCs w:val="28"/>
          <w:lang w:eastAsia="ru-RU"/>
        </w:rPr>
        <w:t>средний риск;</w:t>
      </w:r>
    </w:p>
    <w:p w14:paraId="18107AD2" w14:textId="77777777" w:rsidR="0069489D" w:rsidRPr="00981690" w:rsidRDefault="0069489D" w:rsidP="00B459E1">
      <w:pPr>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1690">
        <w:rPr>
          <w:rFonts w:ascii="Times New Roman" w:eastAsia="Times New Roman" w:hAnsi="Times New Roman" w:cs="Times New Roman"/>
          <w:color w:val="000000"/>
          <w:sz w:val="28"/>
          <w:szCs w:val="28"/>
          <w:lang w:eastAsia="ru-RU"/>
        </w:rPr>
        <w:t>умеренный риск;</w:t>
      </w:r>
    </w:p>
    <w:p w14:paraId="4B44972A" w14:textId="77777777" w:rsidR="0069489D" w:rsidRPr="00981690" w:rsidRDefault="0069489D" w:rsidP="00B459E1">
      <w:pPr>
        <w:numPr>
          <w:ilvl w:val="1"/>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1690">
        <w:rPr>
          <w:rFonts w:ascii="Times New Roman" w:eastAsia="Times New Roman" w:hAnsi="Times New Roman" w:cs="Times New Roman"/>
          <w:color w:val="000000"/>
          <w:sz w:val="28"/>
          <w:szCs w:val="28"/>
          <w:lang w:eastAsia="ru-RU"/>
        </w:rPr>
        <w:t>низкий риск.</w:t>
      </w:r>
      <w:bookmarkStart w:id="1" w:name="Par8"/>
      <w:bookmarkEnd w:id="1"/>
    </w:p>
    <w:p w14:paraId="21680E09" w14:textId="77777777" w:rsidR="0069489D" w:rsidRPr="00FC7058" w:rsidRDefault="0069489D" w:rsidP="00B459E1">
      <w:pPr>
        <w:spacing w:after="0" w:line="240" w:lineRule="auto"/>
        <w:ind w:firstLine="709"/>
        <w:contextualSpacing/>
        <w:jc w:val="both"/>
        <w:rPr>
          <w:sz w:val="28"/>
          <w:szCs w:val="28"/>
        </w:rPr>
      </w:pPr>
      <w:bookmarkStart w:id="2" w:name="Par26"/>
      <w:bookmarkEnd w:id="2"/>
      <w:r>
        <w:rPr>
          <w:rFonts w:ascii="Times New Roman" w:eastAsia="Times New Roman" w:hAnsi="Times New Roman" w:cs="Times New Roman"/>
          <w:color w:val="000000"/>
          <w:sz w:val="28"/>
          <w:szCs w:val="28"/>
          <w:lang w:eastAsia="ru-RU"/>
        </w:rPr>
        <w:t>3.2</w:t>
      </w:r>
      <w:r w:rsidRPr="00981690">
        <w:rPr>
          <w:rFonts w:ascii="Times New Roman" w:eastAsia="Times New Roman" w:hAnsi="Times New Roman" w:cs="Times New Roman"/>
          <w:color w:val="000000"/>
          <w:sz w:val="28"/>
          <w:szCs w:val="28"/>
          <w:lang w:eastAsia="ru-RU"/>
        </w:rPr>
        <w:t>. Критерии отнесения объектов муниципального контроля к различным категориям риска указаны в приложении</w:t>
      </w:r>
      <w:r>
        <w:rPr>
          <w:rFonts w:ascii="Times New Roman" w:eastAsia="Times New Roman" w:hAnsi="Times New Roman" w:cs="Times New Roman"/>
          <w:color w:val="000000"/>
          <w:sz w:val="28"/>
          <w:szCs w:val="28"/>
          <w:lang w:eastAsia="ru-RU"/>
        </w:rPr>
        <w:t xml:space="preserve"> 1</w:t>
      </w:r>
      <w:r w:rsidRPr="00981690">
        <w:rPr>
          <w:rFonts w:ascii="Times New Roman" w:eastAsia="Times New Roman" w:hAnsi="Times New Roman" w:cs="Times New Roman"/>
          <w:color w:val="000000"/>
          <w:sz w:val="28"/>
          <w:szCs w:val="28"/>
          <w:lang w:eastAsia="ru-RU"/>
        </w:rPr>
        <w:t xml:space="preserve"> к настоящему Положению</w:t>
      </w:r>
      <w:r w:rsidRPr="00FC7058">
        <w:rPr>
          <w:rFonts w:ascii="Times New Roman" w:eastAsia="Times New Roman" w:hAnsi="Times New Roman" w:cs="Times New Roman"/>
          <w:sz w:val="28"/>
          <w:szCs w:val="28"/>
          <w:lang w:eastAsia="ru-RU"/>
        </w:rPr>
        <w:t>.</w:t>
      </w:r>
    </w:p>
    <w:p w14:paraId="2FEF38B3" w14:textId="77777777" w:rsidR="0069489D" w:rsidRPr="00FC7058" w:rsidRDefault="0069489D" w:rsidP="00B459E1">
      <w:pPr>
        <w:pStyle w:val="a5"/>
        <w:numPr>
          <w:ilvl w:val="1"/>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51093">
        <w:rPr>
          <w:rFonts w:ascii="Times New Roman" w:eastAsia="Times New Roman" w:hAnsi="Times New Roman" w:cs="Times New Roman"/>
          <w:color w:val="000000"/>
          <w:sz w:val="28"/>
          <w:szCs w:val="28"/>
          <w:lang w:eastAsia="ru-RU"/>
        </w:rPr>
        <w:t>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14:paraId="075F052B" w14:textId="3D4B7B27" w:rsidR="0069489D" w:rsidRPr="00981690" w:rsidRDefault="0069489D" w:rsidP="00B459E1">
      <w:pPr>
        <w:numPr>
          <w:ilvl w:val="1"/>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81690">
        <w:rPr>
          <w:rFonts w:ascii="Times New Roman" w:eastAsia="Times New Roman" w:hAnsi="Times New Roman" w:cs="Times New Roman"/>
          <w:color w:val="000000"/>
          <w:sz w:val="28"/>
          <w:szCs w:val="28"/>
          <w:lang w:eastAsia="ru-RU"/>
        </w:rPr>
        <w:t xml:space="preserve">Отнесение объекта контроля к одной из категорий риска осуществляется органом муниципального контроля на основе сопоставления его характеристик с утвержденными критериями риска и утверждается </w:t>
      </w:r>
      <w:r w:rsidR="00EA460B">
        <w:rPr>
          <w:rFonts w:ascii="Times New Roman" w:eastAsia="Times New Roman" w:hAnsi="Times New Roman" w:cs="Times New Roman"/>
          <w:color w:val="000000"/>
          <w:sz w:val="28"/>
          <w:szCs w:val="28"/>
          <w:lang w:eastAsia="ru-RU"/>
        </w:rPr>
        <w:t>постановлением</w:t>
      </w:r>
      <w:r w:rsidRPr="00981690">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Чернянского района.</w:t>
      </w:r>
    </w:p>
    <w:p w14:paraId="635609CD" w14:textId="77777777" w:rsidR="0069489D" w:rsidRPr="0004550B" w:rsidRDefault="0069489D" w:rsidP="00B459E1">
      <w:pPr>
        <w:numPr>
          <w:ilvl w:val="1"/>
          <w:numId w:val="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40E58">
        <w:rPr>
          <w:rFonts w:ascii="Times New Roman" w:eastAsia="Times New Roman" w:hAnsi="Times New Roman" w:cs="Times New Roman"/>
          <w:color w:val="000000"/>
          <w:sz w:val="28"/>
          <w:szCs w:val="28"/>
          <w:lang w:eastAsia="ru-RU"/>
        </w:rPr>
        <w:t>Для объектов муниципального контроля, отнесенных к категориям среднего</w:t>
      </w:r>
      <w:r>
        <w:rPr>
          <w:rFonts w:ascii="Times New Roman" w:eastAsia="Times New Roman" w:hAnsi="Times New Roman" w:cs="Times New Roman"/>
          <w:color w:val="000000"/>
          <w:sz w:val="28"/>
          <w:szCs w:val="28"/>
          <w:lang w:eastAsia="ru-RU"/>
        </w:rPr>
        <w:t xml:space="preserve"> и умеренного</w:t>
      </w:r>
      <w:r w:rsidRPr="00340E58">
        <w:rPr>
          <w:rFonts w:ascii="Times New Roman" w:eastAsia="Times New Roman" w:hAnsi="Times New Roman" w:cs="Times New Roman"/>
          <w:color w:val="000000"/>
          <w:sz w:val="28"/>
          <w:szCs w:val="28"/>
          <w:lang w:eastAsia="ru-RU"/>
        </w:rPr>
        <w:t xml:space="preserve"> риска, устанавливается минимальная частота проведения плановых контрольных (надзорных) мероприятий - </w:t>
      </w:r>
      <w:r w:rsidRPr="0004550B">
        <w:rPr>
          <w:rFonts w:ascii="Times New Roman" w:hAnsi="Times New Roman" w:cs="Times New Roman"/>
          <w:sz w:val="28"/>
          <w:szCs w:val="28"/>
        </w:rPr>
        <w:t>не менее 1 (одного) контрольного мероприятия в 6 (шесть) лет и не более 1 (одного) контрольного мероприятия в 3 (три) года</w:t>
      </w:r>
      <w:r w:rsidRPr="0004550B">
        <w:rPr>
          <w:rFonts w:ascii="Times New Roman" w:eastAsia="Times New Roman" w:hAnsi="Times New Roman" w:cs="Times New Roman"/>
          <w:color w:val="000000"/>
          <w:sz w:val="28"/>
          <w:szCs w:val="28"/>
          <w:lang w:eastAsia="ru-RU"/>
        </w:rPr>
        <w:t>.</w:t>
      </w:r>
    </w:p>
    <w:p w14:paraId="76C2ECBD" w14:textId="77777777" w:rsidR="0069489D" w:rsidRPr="001965B6" w:rsidRDefault="0069489D" w:rsidP="00B459E1">
      <w:pPr>
        <w:numPr>
          <w:ilvl w:val="1"/>
          <w:numId w:val="8"/>
        </w:numPr>
        <w:shd w:val="clear" w:color="auto" w:fill="FFFFFF"/>
        <w:spacing w:after="0" w:line="240" w:lineRule="auto"/>
        <w:ind w:left="0" w:firstLine="709"/>
        <w:jc w:val="both"/>
        <w:rPr>
          <w:rFonts w:ascii="Times New Roman" w:hAnsi="Times New Roman" w:cs="Times New Roman"/>
          <w:sz w:val="28"/>
          <w:szCs w:val="28"/>
        </w:rPr>
      </w:pPr>
      <w:r w:rsidRPr="001965B6">
        <w:rPr>
          <w:rFonts w:ascii="Times New Roman" w:eastAsia="Times New Roman" w:hAnsi="Times New Roman" w:cs="Times New Roman"/>
          <w:color w:val="000000"/>
          <w:sz w:val="28"/>
          <w:szCs w:val="28"/>
          <w:lang w:eastAsia="ru-RU"/>
        </w:rPr>
        <w:t xml:space="preserve">В отношении объектов контроля (надзора), отнесенных к категории низкого риска, плановые контрольные (надзорные) мероприятия не проводятся. </w:t>
      </w:r>
    </w:p>
    <w:p w14:paraId="2F0104C0" w14:textId="77777777" w:rsidR="0069489D" w:rsidRDefault="0069489D" w:rsidP="00B459E1">
      <w:pPr>
        <w:numPr>
          <w:ilvl w:val="1"/>
          <w:numId w:val="8"/>
        </w:numPr>
        <w:shd w:val="clear" w:color="auto" w:fill="FFFFFF"/>
        <w:spacing w:after="0" w:line="240" w:lineRule="auto"/>
        <w:ind w:left="0" w:firstLine="709"/>
        <w:jc w:val="both"/>
        <w:rPr>
          <w:rFonts w:ascii="Times New Roman" w:hAnsi="Times New Roman" w:cs="Times New Roman"/>
          <w:sz w:val="28"/>
          <w:szCs w:val="28"/>
        </w:rPr>
      </w:pPr>
      <w:proofErr w:type="gramStart"/>
      <w:r w:rsidRPr="001965B6">
        <w:rPr>
          <w:rFonts w:ascii="Times New Roman" w:hAnsi="Times New Roman" w:cs="Times New Roman"/>
          <w:sz w:val="28"/>
          <w:szCs w:val="28"/>
        </w:rPr>
        <w:t xml:space="preserve">При отнесении объектов муниципального контроля к категориям риска, применении критериев риска и выявлении индикаторов риска нарушений требований земельного законодательства могут использоваться </w:t>
      </w:r>
      <w:r w:rsidRPr="001965B6">
        <w:rPr>
          <w:rFonts w:ascii="Times New Roman" w:hAnsi="Times New Roman" w:cs="Times New Roman"/>
          <w:sz w:val="28"/>
          <w:szCs w:val="28"/>
        </w:rPr>
        <w:lastRenderedPageBreak/>
        <w:t>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w:t>
      </w:r>
      <w:proofErr w:type="gramEnd"/>
      <w:r w:rsidRPr="001965B6">
        <w:rPr>
          <w:rFonts w:ascii="Times New Roman" w:hAnsi="Times New Roman" w:cs="Times New Roman"/>
          <w:sz w:val="28"/>
          <w:szCs w:val="28"/>
        </w:rPr>
        <w:t>, по результатам предоставления контролируемыми лицами государственных 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
    <w:p w14:paraId="551FF76A" w14:textId="77777777" w:rsidR="0069489D" w:rsidRDefault="0069489D" w:rsidP="00B459E1">
      <w:pPr>
        <w:numPr>
          <w:ilvl w:val="1"/>
          <w:numId w:val="8"/>
        </w:numPr>
        <w:shd w:val="clear" w:color="auto" w:fill="FFFFFF"/>
        <w:spacing w:after="0" w:line="240" w:lineRule="auto"/>
        <w:ind w:left="0" w:firstLine="709"/>
        <w:jc w:val="both"/>
        <w:rPr>
          <w:rFonts w:ascii="Times New Roman" w:hAnsi="Times New Roman" w:cs="Times New Roman"/>
          <w:sz w:val="28"/>
          <w:szCs w:val="28"/>
        </w:rPr>
      </w:pPr>
      <w:proofErr w:type="gramStart"/>
      <w:r w:rsidRPr="001965B6">
        <w:rPr>
          <w:rFonts w:ascii="Times New Roman" w:hAnsi="Times New Roman" w:cs="Times New Roman"/>
          <w:sz w:val="28"/>
          <w:szCs w:val="28"/>
        </w:rPr>
        <w:t xml:space="preserve">Под индикаторами риска нарушения требований земельного законодательства, </w:t>
      </w:r>
      <w:r>
        <w:rPr>
          <w:rFonts w:ascii="Times New Roman" w:hAnsi="Times New Roman" w:cs="Times New Roman"/>
          <w:sz w:val="28"/>
          <w:szCs w:val="28"/>
        </w:rPr>
        <w:t xml:space="preserve">перечень которых </w:t>
      </w:r>
      <w:r w:rsidRPr="001965B6">
        <w:rPr>
          <w:rFonts w:ascii="Times New Roman" w:hAnsi="Times New Roman" w:cs="Times New Roman"/>
          <w:sz w:val="28"/>
          <w:szCs w:val="28"/>
        </w:rPr>
        <w:t>установлен приложением 2 к настоящему Положению, понимается соответствие или отклонение от параметров объекта муниципального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14:paraId="46638A27" w14:textId="77777777" w:rsidR="0069489D" w:rsidRPr="00684839" w:rsidRDefault="0069489D" w:rsidP="00B459E1">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p>
    <w:p w14:paraId="73B7E28A" w14:textId="77777777" w:rsidR="0069489D" w:rsidRDefault="0069489D" w:rsidP="00B459E1">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4</w:t>
      </w:r>
      <w:r w:rsidRPr="00340E58">
        <w:rPr>
          <w:rFonts w:ascii="Times New Roman" w:hAnsi="Times New Roman" w:cs="Times New Roman"/>
          <w:b/>
          <w:bCs/>
          <w:sz w:val="28"/>
          <w:szCs w:val="28"/>
        </w:rPr>
        <w:t>. Профилактика рисков причинения вреда (ущерба) охраняемым законом ценностям</w:t>
      </w:r>
    </w:p>
    <w:p w14:paraId="370A5C4F" w14:textId="77777777" w:rsidR="00266671" w:rsidRPr="007D5F78" w:rsidRDefault="00266671" w:rsidP="00B459E1">
      <w:pPr>
        <w:autoSpaceDE w:val="0"/>
        <w:autoSpaceDN w:val="0"/>
        <w:adjustRightInd w:val="0"/>
        <w:spacing w:after="0" w:line="240" w:lineRule="auto"/>
        <w:ind w:firstLine="709"/>
        <w:jc w:val="both"/>
        <w:rPr>
          <w:rFonts w:ascii="Times New Roman" w:hAnsi="Times New Roman" w:cs="Times New Roman"/>
          <w:b/>
          <w:bCs/>
          <w:sz w:val="28"/>
          <w:szCs w:val="28"/>
        </w:rPr>
      </w:pPr>
    </w:p>
    <w:p w14:paraId="707AC94E" w14:textId="77777777" w:rsidR="0069489D" w:rsidRPr="00E17F5B" w:rsidRDefault="0069489D" w:rsidP="00B459E1">
      <w:pPr>
        <w:pStyle w:val="a5"/>
        <w:numPr>
          <w:ilvl w:val="1"/>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7F5B">
        <w:rPr>
          <w:rFonts w:ascii="Times New Roman" w:hAnsi="Times New Roman" w:cs="Times New Roman"/>
          <w:sz w:val="28"/>
          <w:szCs w:val="28"/>
        </w:rPr>
        <w:t xml:space="preserve">Профилактика рисков причинения вреда (ущерба) охраняемых законом ценностям осуществляется на основании разрабатываемой органом муниципального контроля ежегодной программы профилактики рисков причинения вреда (ущерба) охраняемым законом ценностям. </w:t>
      </w:r>
    </w:p>
    <w:p w14:paraId="3189BB3C" w14:textId="23841B91" w:rsidR="0069489D" w:rsidRPr="00C32E54" w:rsidRDefault="0069489D" w:rsidP="00B459E1">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F7420">
        <w:rPr>
          <w:rFonts w:ascii="Times New Roman" w:hAnsi="Times New Roman" w:cs="Times New Roman"/>
          <w:sz w:val="28"/>
          <w:szCs w:val="28"/>
        </w:rPr>
        <w:t>Разработка и утверждение программы профилактики рисков причинения вреда (ущерба) охраняемым законом ценностям осуществляется в порядке, утверждаемом Правительством Российской Федерации, должностными лицами, указанными в части 1.5 настоящего Положения.</w:t>
      </w:r>
    </w:p>
    <w:p w14:paraId="0BE0B70E" w14:textId="51EC89E2" w:rsidR="0069489D" w:rsidRPr="00C32E54" w:rsidRDefault="0069489D" w:rsidP="00B459E1">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32E54">
        <w:rPr>
          <w:rFonts w:ascii="Times New Roman" w:hAnsi="Times New Roman" w:cs="Times New Roman"/>
          <w:color w:val="000000"/>
          <w:sz w:val="28"/>
          <w:szCs w:val="28"/>
          <w:shd w:val="clear" w:color="auto" w:fill="FFFFFF"/>
        </w:rPr>
        <w:t xml:space="preserve">Проект </w:t>
      </w:r>
      <w:r w:rsidRPr="00C32E54">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w:t>
      </w:r>
      <w:r w:rsidRPr="00C32E54">
        <w:rPr>
          <w:rFonts w:ascii="Times New Roman" w:hAnsi="Times New Roman" w:cs="Times New Roman"/>
          <w:color w:val="000000"/>
          <w:sz w:val="28"/>
          <w:szCs w:val="28"/>
          <w:shd w:val="clear" w:color="auto" w:fill="FFFFFF"/>
        </w:rPr>
        <w:t xml:space="preserve">подлежит общественному обсуждению с учетом положения постановления Правительства Российской Федерации </w:t>
      </w:r>
      <w:r w:rsidRPr="00C32E54">
        <w:rPr>
          <w:rFonts w:ascii="Times New Roman" w:hAnsi="Times New Roman" w:cs="Times New Roman"/>
          <w:sz w:val="28"/>
          <w:szCs w:val="28"/>
        </w:rPr>
        <w:t xml:space="preserve">от 25.06.2021 </w:t>
      </w:r>
      <w:r w:rsidR="00266671">
        <w:rPr>
          <w:rFonts w:ascii="Times New Roman" w:hAnsi="Times New Roman" w:cs="Times New Roman"/>
          <w:sz w:val="28"/>
          <w:szCs w:val="28"/>
        </w:rPr>
        <w:t xml:space="preserve">г. </w:t>
      </w:r>
      <w:r w:rsidRPr="00C32E54">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66671">
        <w:rPr>
          <w:rFonts w:ascii="Times New Roman" w:hAnsi="Times New Roman" w:cs="Times New Roman"/>
          <w:sz w:val="28"/>
          <w:szCs w:val="28"/>
        </w:rPr>
        <w:t xml:space="preserve"> </w:t>
      </w:r>
      <w:r w:rsidRPr="00C32E54">
        <w:rPr>
          <w:rFonts w:ascii="Times New Roman" w:hAnsi="Times New Roman" w:cs="Times New Roman"/>
          <w:sz w:val="28"/>
          <w:szCs w:val="28"/>
        </w:rPr>
        <w:t xml:space="preserve"> </w:t>
      </w:r>
      <w:r w:rsidRPr="00C32E54">
        <w:rPr>
          <w:rFonts w:ascii="Times New Roman" w:hAnsi="Times New Roman" w:cs="Times New Roman"/>
          <w:color w:val="000000"/>
          <w:sz w:val="28"/>
          <w:szCs w:val="28"/>
          <w:shd w:val="clear" w:color="auto" w:fill="FFFFFF"/>
        </w:rPr>
        <w:t xml:space="preserve">для чего он подлежит размещению лицами, указанными в части 1.5 настоящего Положения на официальном сайте </w:t>
      </w:r>
      <w:r w:rsidRPr="00C32E54">
        <w:rPr>
          <w:rFonts w:ascii="Times New Roman" w:hAnsi="Times New Roman" w:cs="Times New Roman"/>
          <w:sz w:val="28"/>
          <w:szCs w:val="28"/>
        </w:rPr>
        <w:t>органов местного самоуправления</w:t>
      </w:r>
      <w:proofErr w:type="gramEnd"/>
      <w:r w:rsidRPr="00C32E54">
        <w:rPr>
          <w:rFonts w:ascii="Times New Roman" w:hAnsi="Times New Roman" w:cs="Times New Roman"/>
          <w:sz w:val="28"/>
          <w:szCs w:val="28"/>
        </w:rPr>
        <w:t xml:space="preserve"> </w:t>
      </w:r>
      <w:r w:rsidR="0071218F">
        <w:rPr>
          <w:rFonts w:ascii="Times New Roman" w:hAnsi="Times New Roman" w:cs="Times New Roman"/>
          <w:sz w:val="28"/>
          <w:szCs w:val="28"/>
        </w:rPr>
        <w:t>Чернянского района</w:t>
      </w:r>
      <w:r w:rsidRPr="00C32E54">
        <w:rPr>
          <w:rFonts w:ascii="Times New Roman" w:hAnsi="Times New Roman" w:cs="Times New Roman"/>
          <w:sz w:val="28"/>
          <w:szCs w:val="28"/>
        </w:rPr>
        <w:t xml:space="preserve"> в сети «Интернет» (адрес сайта https://admchern.ru) (далее – официальный сайт). </w:t>
      </w:r>
    </w:p>
    <w:p w14:paraId="46DB47C9" w14:textId="77777777" w:rsidR="0069489D" w:rsidRPr="00E17F5B" w:rsidRDefault="0069489D" w:rsidP="00B459E1">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7F5B">
        <w:rPr>
          <w:rFonts w:ascii="Times New Roman" w:hAnsi="Times New Roman" w:cs="Times New Roman"/>
          <w:sz w:val="28"/>
          <w:szCs w:val="28"/>
        </w:rPr>
        <w:t>Программа профилактики рисков причинения вреда (ущерба) охраняемых законом ценностям после проведения общественного обсуждения утверждается постановлением администрации Чернянского района</w:t>
      </w:r>
      <w:r w:rsidRPr="00E17F5B">
        <w:rPr>
          <w:rFonts w:ascii="Times New Roman" w:eastAsia="Times New Roman" w:hAnsi="Times New Roman" w:cs="Times New Roman"/>
          <w:color w:val="000000"/>
          <w:sz w:val="28"/>
          <w:szCs w:val="28"/>
          <w:lang w:eastAsia="ru-RU"/>
        </w:rPr>
        <w:t>.</w:t>
      </w:r>
    </w:p>
    <w:p w14:paraId="655DD098" w14:textId="7A728315" w:rsidR="0069489D" w:rsidRPr="00E17F5B" w:rsidRDefault="0069489D" w:rsidP="00B459E1">
      <w:pPr>
        <w:pStyle w:val="a5"/>
        <w:numPr>
          <w:ilvl w:val="2"/>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7F5B">
        <w:rPr>
          <w:rFonts w:ascii="Times New Roman" w:hAnsi="Times New Roman" w:cs="Times New Roman"/>
          <w:sz w:val="28"/>
          <w:szCs w:val="28"/>
        </w:rPr>
        <w:t xml:space="preserve">Утвержденная программа профилактики рисков причинения вреда (ущерба) охраняемым законом ценностям подлежит обязательному </w:t>
      </w:r>
      <w:r w:rsidRPr="00E17F5B">
        <w:rPr>
          <w:rFonts w:ascii="Times New Roman" w:hAnsi="Times New Roman" w:cs="Times New Roman"/>
          <w:sz w:val="28"/>
          <w:szCs w:val="28"/>
        </w:rPr>
        <w:lastRenderedPageBreak/>
        <w:t>размещению на официальном сайте в сроки, устанавливаемые Правительством Российской Федерации</w:t>
      </w:r>
      <w:r w:rsidRPr="00E17F5B">
        <w:rPr>
          <w:rFonts w:ascii="Times New Roman" w:eastAsia="Times New Roman" w:hAnsi="Times New Roman" w:cs="Times New Roman"/>
          <w:color w:val="000000"/>
          <w:sz w:val="28"/>
          <w:szCs w:val="28"/>
          <w:lang w:eastAsia="ru-RU"/>
        </w:rPr>
        <w:t xml:space="preserve">, лицами, указанными в </w:t>
      </w:r>
      <w:r>
        <w:rPr>
          <w:rFonts w:ascii="Times New Roman" w:eastAsia="Times New Roman" w:hAnsi="Times New Roman" w:cs="Times New Roman"/>
          <w:sz w:val="28"/>
          <w:szCs w:val="28"/>
          <w:lang w:eastAsia="ru-RU"/>
        </w:rPr>
        <w:t xml:space="preserve">части 1.5 </w:t>
      </w:r>
      <w:r w:rsidRPr="00E17F5B">
        <w:rPr>
          <w:rFonts w:ascii="Times New Roman" w:eastAsia="Times New Roman" w:hAnsi="Times New Roman" w:cs="Times New Roman"/>
          <w:color w:val="000000"/>
          <w:sz w:val="28"/>
          <w:szCs w:val="28"/>
          <w:lang w:eastAsia="ru-RU"/>
        </w:rPr>
        <w:t>настоящего Положения.</w:t>
      </w:r>
    </w:p>
    <w:p w14:paraId="5B184A9B" w14:textId="77777777" w:rsidR="0069489D" w:rsidRPr="00E17F5B" w:rsidRDefault="0069489D" w:rsidP="00B459E1">
      <w:pPr>
        <w:pStyle w:val="a5"/>
        <w:numPr>
          <w:ilvl w:val="1"/>
          <w:numId w:val="9"/>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7F5B">
        <w:rPr>
          <w:rFonts w:ascii="Times New Roman" w:hAnsi="Times New Roman" w:cs="Times New Roman"/>
          <w:sz w:val="28"/>
          <w:szCs w:val="28"/>
        </w:rPr>
        <w:t>При осуществлении муниципального контроля проводятся следующие виды профилактических мероприятий:</w:t>
      </w:r>
    </w:p>
    <w:p w14:paraId="4DF31205" w14:textId="77777777" w:rsidR="0069489D" w:rsidRPr="00E17F5B" w:rsidRDefault="0069489D" w:rsidP="00B459E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информирование;</w:t>
      </w:r>
    </w:p>
    <w:p w14:paraId="0107315F" w14:textId="77777777" w:rsidR="0069489D" w:rsidRPr="00E17F5B" w:rsidRDefault="0069489D" w:rsidP="00B459E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консультирование; </w:t>
      </w:r>
    </w:p>
    <w:p w14:paraId="0BFDBE0A" w14:textId="77777777" w:rsidR="0069489D" w:rsidRDefault="0069489D" w:rsidP="00B459E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14:paraId="207045C6" w14:textId="77777777" w:rsidR="0069489D" w:rsidRPr="00340E58" w:rsidRDefault="0069489D" w:rsidP="00B459E1">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40E58">
        <w:rPr>
          <w:rFonts w:ascii="Times New Roman" w:hAnsi="Times New Roman" w:cs="Times New Roman"/>
          <w:sz w:val="28"/>
          <w:szCs w:val="28"/>
        </w:rPr>
        <w:t>профилактический визит.</w:t>
      </w:r>
    </w:p>
    <w:p w14:paraId="0E318E7E" w14:textId="77777777" w:rsidR="0069489D" w:rsidRPr="00340E58" w:rsidRDefault="0069489D" w:rsidP="00B459E1">
      <w:pPr>
        <w:pStyle w:val="a5"/>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340E58">
        <w:rPr>
          <w:rFonts w:ascii="Times New Roman" w:hAnsi="Times New Roman" w:cs="Times New Roman"/>
          <w:sz w:val="28"/>
          <w:szCs w:val="28"/>
        </w:rPr>
        <w:t>Информирование.</w:t>
      </w:r>
    </w:p>
    <w:p w14:paraId="1E343388" w14:textId="161BB09F" w:rsidR="0069489D" w:rsidRPr="00BC2D55"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7F5B">
        <w:rPr>
          <w:rFonts w:ascii="Times New Roman" w:hAnsi="Times New Roman" w:cs="Times New Roman"/>
          <w:sz w:val="28"/>
          <w:szCs w:val="28"/>
        </w:rPr>
        <w:t>Информирование осуществляется органом муниципального контроля посредством размещения соответствующих сведений из указанных в части 3 статьи 46 Федерального закона «О государственном контроле (надзоре) и муниципальном контроле» на официальном сайте, в</w:t>
      </w:r>
      <w:r>
        <w:rPr>
          <w:rFonts w:ascii="Times New Roman" w:hAnsi="Times New Roman" w:cs="Times New Roman"/>
          <w:sz w:val="28"/>
          <w:szCs w:val="28"/>
        </w:rPr>
        <w:t xml:space="preserve"> </w:t>
      </w:r>
      <w:r w:rsidRPr="00BC2D55">
        <w:rPr>
          <w:rFonts w:ascii="Times New Roman" w:hAnsi="Times New Roman" w:cs="Times New Roman"/>
          <w:sz w:val="28"/>
          <w:szCs w:val="28"/>
        </w:rPr>
        <w:t>районной газете «</w:t>
      </w:r>
      <w:proofErr w:type="spellStart"/>
      <w:r w:rsidRPr="00BC2D55">
        <w:rPr>
          <w:rFonts w:ascii="Times New Roman" w:hAnsi="Times New Roman" w:cs="Times New Roman"/>
          <w:sz w:val="28"/>
          <w:szCs w:val="28"/>
        </w:rPr>
        <w:t>Приосколье</w:t>
      </w:r>
      <w:proofErr w:type="spellEnd"/>
      <w:r w:rsidRPr="00BC2D55">
        <w:rPr>
          <w:rFonts w:ascii="Times New Roman" w:hAnsi="Times New Roman" w:cs="Times New Roman"/>
          <w:sz w:val="28"/>
          <w:szCs w:val="28"/>
        </w:rPr>
        <w:t>», сетевом издании «</w:t>
      </w:r>
      <w:proofErr w:type="spellStart"/>
      <w:r w:rsidRPr="00BC2D55">
        <w:rPr>
          <w:rFonts w:ascii="Times New Roman" w:hAnsi="Times New Roman" w:cs="Times New Roman"/>
          <w:sz w:val="28"/>
          <w:szCs w:val="28"/>
        </w:rPr>
        <w:t>Приосколье</w:t>
      </w:r>
      <w:proofErr w:type="spellEnd"/>
      <w:r w:rsidRPr="00BC2D55">
        <w:rPr>
          <w:rFonts w:ascii="Times New Roman" w:hAnsi="Times New Roman" w:cs="Times New Roman"/>
          <w:sz w:val="28"/>
          <w:szCs w:val="28"/>
        </w:rPr>
        <w:t xml:space="preserve"> 31».</w:t>
      </w:r>
      <w:proofErr w:type="gramEnd"/>
    </w:p>
    <w:p w14:paraId="53A9A9A1"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color w:val="000000"/>
          <w:sz w:val="28"/>
          <w:szCs w:val="28"/>
          <w:shd w:val="clear" w:color="auto" w:fill="FFFFFF"/>
        </w:rPr>
        <w:t xml:space="preserve">Размещенные </w:t>
      </w:r>
      <w:r>
        <w:rPr>
          <w:rFonts w:ascii="Times New Roman" w:hAnsi="Times New Roman" w:cs="Times New Roman"/>
          <w:color w:val="000000"/>
          <w:sz w:val="28"/>
          <w:szCs w:val="28"/>
          <w:shd w:val="clear" w:color="auto" w:fill="FFFFFF"/>
        </w:rPr>
        <w:t xml:space="preserve">на официальном сайте </w:t>
      </w:r>
      <w:r w:rsidRPr="00E17F5B">
        <w:rPr>
          <w:rFonts w:ascii="Times New Roman" w:hAnsi="Times New Roman" w:cs="Times New Roman"/>
          <w:color w:val="000000"/>
          <w:sz w:val="28"/>
          <w:szCs w:val="28"/>
          <w:shd w:val="clear" w:color="auto" w:fill="FFFFFF"/>
        </w:rPr>
        <w:t>сведения поддерживаются в актуальном состоянии и обновляются в срок не позднее 5 рабочих дней с момента их изменения.</w:t>
      </w:r>
    </w:p>
    <w:p w14:paraId="2EDD770B" w14:textId="77777777" w:rsidR="0069489D" w:rsidRPr="00E17F5B" w:rsidRDefault="0069489D" w:rsidP="00B459E1">
      <w:pPr>
        <w:pStyle w:val="a5"/>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Консультирование.</w:t>
      </w:r>
    </w:p>
    <w:p w14:paraId="012CB24C" w14:textId="77777777" w:rsidR="0069489D" w:rsidRPr="00E17F5B" w:rsidRDefault="0069489D" w:rsidP="00370073">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Должностное лицо органа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устной или письменной форме. Консультирование осуществляется без взимания платы.</w:t>
      </w:r>
    </w:p>
    <w:p w14:paraId="2AC0C429"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письменно либо в ходе проведения контрольного (надзорного) мероприятия.</w:t>
      </w:r>
    </w:p>
    <w:p w14:paraId="4032155D"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При устном обращении заявителя (по телефону или лично) должностные лица органа муниципального контроля,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(перевести) на другое должностное лицо органа муниципального контроля или сообщить телефонный номер, по которому можно получить необходимую информацию.</w:t>
      </w:r>
    </w:p>
    <w:p w14:paraId="5C6A662A"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Должностные лица органа муниципального контроля,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муниципального контроля. Во время разговора необходимо произносить слова четко, избегать </w:t>
      </w:r>
      <w:r w:rsidRPr="00E17F5B">
        <w:rPr>
          <w:rFonts w:ascii="Times New Roman" w:hAnsi="Times New Roman" w:cs="Times New Roman"/>
          <w:sz w:val="28"/>
          <w:szCs w:val="28"/>
        </w:rPr>
        <w:lastRenderedPageBreak/>
        <w:t>«параллельных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78DE4587" w14:textId="796CFAF9"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Письменное консультирование осуществляется в сроки, установленные Федеральным законом от 02.05.2006 </w:t>
      </w:r>
      <w:r w:rsidR="004F254B">
        <w:rPr>
          <w:rFonts w:ascii="Times New Roman" w:hAnsi="Times New Roman" w:cs="Times New Roman"/>
          <w:sz w:val="28"/>
          <w:szCs w:val="28"/>
        </w:rPr>
        <w:t xml:space="preserve">г. </w:t>
      </w:r>
      <w:r w:rsidRPr="00E17F5B">
        <w:rPr>
          <w:rFonts w:ascii="Times New Roman" w:hAnsi="Times New Roman" w:cs="Times New Roman"/>
          <w:sz w:val="28"/>
          <w:szCs w:val="28"/>
        </w:rPr>
        <w:t>№ 59-ФЗ «О порядке рассмотрения обращений граждан Российской Федерации».</w:t>
      </w:r>
    </w:p>
    <w:p w14:paraId="021E37F2"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При устном и письменном консультировании должностные лица органа муниципального контроля обязаны предоставлять информацию по следующим вопросам:</w:t>
      </w:r>
    </w:p>
    <w:p w14:paraId="5C54E19B" w14:textId="77777777" w:rsidR="0069489D" w:rsidRPr="00E17F5B" w:rsidRDefault="0069489D" w:rsidP="00B459E1">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3F5FD4F9" w14:textId="77777777" w:rsidR="0069489D" w:rsidRPr="00E17F5B" w:rsidRDefault="0069489D" w:rsidP="00B459E1">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об объектах муниципального контроля, критериях их отнесения к определенной категории риска;</w:t>
      </w:r>
    </w:p>
    <w:p w14:paraId="5A7A20E2" w14:textId="77777777" w:rsidR="0069489D" w:rsidRPr="00E17F5B" w:rsidRDefault="0069489D" w:rsidP="00B459E1">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 нормативных правовых актах, регламентирующих порядок осуществления муниципального контроля;</w:t>
      </w:r>
    </w:p>
    <w:p w14:paraId="1A4C626F" w14:textId="7621B3F6" w:rsidR="0069489D" w:rsidRPr="00E17F5B" w:rsidRDefault="0069489D" w:rsidP="00B459E1">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 порядке обжалования действий или бездействия должностных лиц органа муниципального контроля</w:t>
      </w:r>
      <w:r w:rsidR="00F149B2">
        <w:rPr>
          <w:rFonts w:ascii="Times New Roman" w:hAnsi="Times New Roman" w:cs="Times New Roman"/>
          <w:sz w:val="28"/>
          <w:szCs w:val="28"/>
        </w:rPr>
        <w:t>;</w:t>
      </w:r>
    </w:p>
    <w:p w14:paraId="7F68F81D" w14:textId="77777777" w:rsidR="0069489D" w:rsidRPr="00E17F5B" w:rsidRDefault="0069489D" w:rsidP="00B459E1">
      <w:pPr>
        <w:pStyle w:val="a5"/>
        <w:numPr>
          <w:ilvl w:val="2"/>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 местах нахождения и графиках работы, справочных телефонах, адресах официального сайта, а также электронной почты органа муниципального контроля.</w:t>
      </w:r>
    </w:p>
    <w:p w14:paraId="79036EC9"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информационных стендах органа муниципального контроля, публикации информационных материалов в средствах массовой информации, включая размещение информации на официальном сайте органа муниципального контроля.</w:t>
      </w:r>
    </w:p>
    <w:p w14:paraId="13BE17C6" w14:textId="77777777" w:rsidR="0069489D" w:rsidRPr="00E17F5B" w:rsidRDefault="0069489D" w:rsidP="00B459E1">
      <w:pPr>
        <w:pStyle w:val="a5"/>
        <w:numPr>
          <w:ilvl w:val="2"/>
          <w:numId w:val="9"/>
        </w:numPr>
        <w:autoSpaceDE w:val="0"/>
        <w:autoSpaceDN w:val="0"/>
        <w:adjustRightInd w:val="0"/>
        <w:spacing w:after="0" w:line="240" w:lineRule="auto"/>
        <w:ind w:left="142" w:firstLine="709"/>
        <w:jc w:val="both"/>
        <w:rPr>
          <w:rFonts w:ascii="Times New Roman" w:hAnsi="Times New Roman" w:cs="Times New Roman"/>
          <w:sz w:val="28"/>
          <w:szCs w:val="28"/>
        </w:rPr>
      </w:pPr>
      <w:r w:rsidRPr="00E17F5B">
        <w:rPr>
          <w:rFonts w:ascii="Times New Roman" w:hAnsi="Times New Roman" w:cs="Times New Roman"/>
          <w:sz w:val="28"/>
          <w:szCs w:val="28"/>
        </w:rPr>
        <w:t>Должностные лица органа муниципального контроля не вправе осуществлять консультирование заявителей, выходящее за рамки информирования о стандартных процедурах и условиях осуществления муниципального контроля и влияющее прямо или косвенно на индивидуальные решения заявителей.</w:t>
      </w:r>
    </w:p>
    <w:p w14:paraId="7EA2B90E" w14:textId="77777777" w:rsidR="0069489D" w:rsidRPr="00E17F5B" w:rsidRDefault="0069489D" w:rsidP="00F149B2">
      <w:pPr>
        <w:pStyle w:val="a5"/>
        <w:numPr>
          <w:ilvl w:val="1"/>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Объявление предостережения.</w:t>
      </w:r>
    </w:p>
    <w:p w14:paraId="43A23BC8"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7F5B">
        <w:rPr>
          <w:rFonts w:ascii="Times New Roman" w:hAnsi="Times New Roman" w:cs="Times New Roman"/>
          <w:bCs/>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E17F5B">
        <w:rPr>
          <w:rFonts w:ascii="Times New Roman" w:hAnsi="Times New Roman" w:cs="Times New Roman"/>
          <w:bCs/>
          <w:sz w:val="28"/>
          <w:szCs w:val="28"/>
        </w:rPr>
        <w:t xml:space="preserve"> меры по обеспечению соблюдения обязательных требований</w:t>
      </w:r>
      <w:r w:rsidRPr="00E17F5B">
        <w:rPr>
          <w:rFonts w:ascii="Times New Roman" w:hAnsi="Times New Roman" w:cs="Times New Roman"/>
          <w:sz w:val="28"/>
          <w:szCs w:val="28"/>
        </w:rPr>
        <w:t>.</w:t>
      </w:r>
    </w:p>
    <w:p w14:paraId="41DC3E80"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lastRenderedPageBreak/>
        <w:t xml:space="preserve">В предостережении о недопустимости нарушения обязательных </w:t>
      </w:r>
      <w:proofErr w:type="gramStart"/>
      <w:r w:rsidRPr="00E17F5B">
        <w:rPr>
          <w:rFonts w:ascii="Times New Roman" w:hAnsi="Times New Roman" w:cs="Times New Roman"/>
          <w:sz w:val="28"/>
          <w:szCs w:val="28"/>
        </w:rPr>
        <w:t>требований</w:t>
      </w:r>
      <w:proofErr w:type="gramEnd"/>
      <w:r w:rsidRPr="00E17F5B">
        <w:rPr>
          <w:rFonts w:ascii="Times New Roman" w:hAnsi="Times New Roman" w:cs="Times New Roman"/>
          <w:sz w:val="28"/>
          <w:szCs w:val="28"/>
        </w:rPr>
        <w:t xml:space="preserve"> в том числе указывается:</w:t>
      </w:r>
    </w:p>
    <w:p w14:paraId="39567BFB"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7F5B">
        <w:rPr>
          <w:rFonts w:ascii="Times New Roman" w:hAnsi="Times New Roman" w:cs="Times New Roman"/>
          <w:sz w:val="28"/>
          <w:szCs w:val="28"/>
        </w:rPr>
        <w:t>наименование юридического лица, адрес места нахождения, фамилия, имя, отчество (при наличии) индивидуального предпринимателя, гражданина, адрес места жительства;</w:t>
      </w:r>
      <w:proofErr w:type="gramEnd"/>
    </w:p>
    <w:p w14:paraId="45DF30F6"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адрес места осуществления деятельности;</w:t>
      </w:r>
    </w:p>
    <w:p w14:paraId="1E6632F9"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обязательные требования, предусматривающий их нормативный правовой акт;</w:t>
      </w:r>
    </w:p>
    <w:p w14:paraId="51BE399F"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информация о том, какие действия (бездействие) контролируемого лица могут привести или приводят к нарушению обязательных требований;</w:t>
      </w:r>
    </w:p>
    <w:p w14:paraId="09B56753"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предложение о принятии мер по обеспечению соблюдения данных требований;</w:t>
      </w:r>
    </w:p>
    <w:p w14:paraId="0F499779"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eastAsia="Times New Roman" w:hAnsi="Times New Roman" w:cs="Times New Roman"/>
          <w:sz w:val="28"/>
          <w:szCs w:val="28"/>
          <w:lang w:eastAsia="ru-RU"/>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14:paraId="1544B8E7" w14:textId="77777777" w:rsidR="0069489D" w:rsidRPr="00E17F5B" w:rsidRDefault="0069489D" w:rsidP="00B459E1">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08763563" w14:textId="77C311B4"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Решение о направлении предостережения принимается лицами, указанными в </w:t>
      </w:r>
      <w:r w:rsidRPr="005F748E">
        <w:rPr>
          <w:rFonts w:ascii="Times New Roman" w:hAnsi="Times New Roman" w:cs="Times New Roman"/>
          <w:sz w:val="28"/>
          <w:szCs w:val="28"/>
        </w:rPr>
        <w:t>части 1.6</w:t>
      </w:r>
      <w:r>
        <w:rPr>
          <w:rFonts w:ascii="Times New Roman" w:hAnsi="Times New Roman" w:cs="Times New Roman"/>
          <w:sz w:val="28"/>
          <w:szCs w:val="28"/>
        </w:rPr>
        <w:t xml:space="preserve"> </w:t>
      </w:r>
      <w:r w:rsidRPr="00E17F5B">
        <w:rPr>
          <w:rFonts w:ascii="Times New Roman" w:hAnsi="Times New Roman" w:cs="Times New Roman"/>
          <w:sz w:val="28"/>
          <w:szCs w:val="28"/>
        </w:rPr>
        <w:t>настоящего Положения, на основании предложений инспекторов.</w:t>
      </w:r>
    </w:p>
    <w:p w14:paraId="39EAC4AC" w14:textId="6E0EBECE"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eastAsia="Times New Roman" w:hAnsi="Times New Roman" w:cs="Times New Roman"/>
          <w:sz w:val="28"/>
          <w:szCs w:val="28"/>
          <w:lang w:eastAsia="ru-RU"/>
        </w:rPr>
        <w:t xml:space="preserve">Составление и направление предостережения осуществляется не позднее 15 дней со дня получения инспекторами, сведений, указанных в пункте </w:t>
      </w:r>
      <w:r w:rsidRPr="00A71DB2">
        <w:rPr>
          <w:rFonts w:ascii="Times New Roman" w:eastAsia="Times New Roman" w:hAnsi="Times New Roman" w:cs="Times New Roman"/>
          <w:sz w:val="28"/>
          <w:szCs w:val="28"/>
          <w:lang w:eastAsia="ru-RU"/>
        </w:rPr>
        <w:t>4.5.1</w:t>
      </w:r>
      <w:r w:rsidRPr="00E17F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части 4.5 </w:t>
      </w:r>
      <w:r w:rsidRPr="00E17F5B">
        <w:rPr>
          <w:rFonts w:ascii="Times New Roman" w:eastAsia="Times New Roman" w:hAnsi="Times New Roman" w:cs="Times New Roman"/>
          <w:sz w:val="28"/>
          <w:szCs w:val="28"/>
          <w:lang w:eastAsia="ru-RU"/>
        </w:rPr>
        <w:t>настоящего Положения, способом, позволяющим установить дату получения контролируемым лицом предостережения.</w:t>
      </w:r>
    </w:p>
    <w:p w14:paraId="7E87CCAD"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17F5B">
        <w:rPr>
          <w:rFonts w:ascii="Times New Roman" w:eastAsia="Times New Roman" w:hAnsi="Times New Roman" w:cs="Times New Roman"/>
          <w:sz w:val="28"/>
          <w:szCs w:val="28"/>
          <w:lang w:eastAsia="ru-RU"/>
        </w:rPr>
        <w:t>Органом муниципального контроля ведется учет объявленных им предостережений о недопустимости нарушения обязательных требований путем регистрации их в журнале учета предостережений о недопустимости нарушения обязательных требований, форма которого утверждается постановлением администрации Чернянского района.</w:t>
      </w:r>
    </w:p>
    <w:p w14:paraId="3AC41304"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14:paraId="0F1A5833"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В возражении контролируемым лицом указываются:</w:t>
      </w:r>
    </w:p>
    <w:p w14:paraId="00B6448B" w14:textId="77777777" w:rsidR="0069489D" w:rsidRPr="00E17F5B" w:rsidRDefault="0069489D" w:rsidP="00B459E1">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7F5B">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roofErr w:type="gramEnd"/>
    </w:p>
    <w:p w14:paraId="6B703BD2" w14:textId="77777777" w:rsidR="0069489D" w:rsidRPr="00E17F5B" w:rsidRDefault="0069489D" w:rsidP="00B459E1">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дата и номер предостережения, направленного в адрес контролируемого лица;</w:t>
      </w:r>
    </w:p>
    <w:p w14:paraId="4BB3D163" w14:textId="77777777" w:rsidR="0069489D" w:rsidRPr="00E17F5B" w:rsidRDefault="0069489D" w:rsidP="00B459E1">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C74B023"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lastRenderedPageBreak/>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14:paraId="3395FB25"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Возражения направляются контролируемым лицом в орган муниципального контроля лично либо посредством почтовой связи.</w:t>
      </w:r>
    </w:p>
    <w:p w14:paraId="1BD07869"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Орган муниципального контроля регистрирует поступившие возражения в день их поступления, а в случае невозможности – не позднее следующего рабочего дня в журнале учета предостережений о недопустимости нарушения обязательных требований.</w:t>
      </w:r>
    </w:p>
    <w:p w14:paraId="27A80FF0"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Возражение рассматривается органом муниципального контроля в течение двадцати рабочих дней со дня регистрации возражения.</w:t>
      </w:r>
    </w:p>
    <w:p w14:paraId="75784213"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По результатам рассмотрения возражения орган муниципального контроля принимает одно из следующих решений:</w:t>
      </w:r>
    </w:p>
    <w:p w14:paraId="218BD594" w14:textId="77777777" w:rsidR="0069489D" w:rsidRPr="00E17F5B" w:rsidRDefault="0069489D" w:rsidP="00B459E1">
      <w:pPr>
        <w:pStyle w:val="a5"/>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удовлетворяет возражение в форме отмены объявленного предостережения;</w:t>
      </w:r>
    </w:p>
    <w:p w14:paraId="0C8D6037" w14:textId="77777777" w:rsidR="0069489D" w:rsidRPr="00E17F5B" w:rsidRDefault="0069489D" w:rsidP="00B459E1">
      <w:pPr>
        <w:pStyle w:val="a5"/>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отказывает в удовлетворении возражения.</w:t>
      </w:r>
    </w:p>
    <w:p w14:paraId="26B0E278" w14:textId="46BAE018"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Не позднее дня, следующего за днем принятия решения, указанного в </w:t>
      </w:r>
      <w:r w:rsidRPr="00104949">
        <w:rPr>
          <w:rFonts w:ascii="Times New Roman" w:hAnsi="Times New Roman" w:cs="Times New Roman"/>
          <w:sz w:val="28"/>
          <w:szCs w:val="28"/>
        </w:rPr>
        <w:t>пункте 4.5.12</w:t>
      </w:r>
      <w:r w:rsidRPr="00E17F5B">
        <w:rPr>
          <w:rFonts w:ascii="Times New Roman" w:hAnsi="Times New Roman" w:cs="Times New Roman"/>
          <w:sz w:val="28"/>
          <w:szCs w:val="28"/>
        </w:rPr>
        <w:t xml:space="preserve"> </w:t>
      </w:r>
      <w:r>
        <w:rPr>
          <w:rFonts w:ascii="Times New Roman" w:hAnsi="Times New Roman" w:cs="Times New Roman"/>
          <w:sz w:val="28"/>
          <w:szCs w:val="28"/>
        </w:rPr>
        <w:t xml:space="preserve">части 4.5 </w:t>
      </w:r>
      <w:r w:rsidRPr="00E17F5B">
        <w:rPr>
          <w:rFonts w:ascii="Times New Roman" w:hAnsi="Times New Roman" w:cs="Times New Roman"/>
          <w:sz w:val="28"/>
          <w:szCs w:val="28"/>
        </w:rPr>
        <w:t>настоящего Положения, контролируемому лицу, подавшему возражение, в письменной форме направляется мотивированный ответ о результатах рассмотрения возражения.</w:t>
      </w:r>
    </w:p>
    <w:p w14:paraId="6AECC9D1"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Повторное направление возражения по тем же основаниям ‎не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w:t>
      </w:r>
    </w:p>
    <w:p w14:paraId="190747EC"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Уведомление об оставлении без рассмотрения возражения в отношении предостережения направляется контролируемому лицу в течение пяти рабочих дней со дня его поступления в орган муниципального контроля.</w:t>
      </w:r>
    </w:p>
    <w:p w14:paraId="475ED8EA" w14:textId="77777777" w:rsidR="0069489D" w:rsidRPr="00E17F5B" w:rsidRDefault="0069489D" w:rsidP="00077E52">
      <w:pPr>
        <w:pStyle w:val="a5"/>
        <w:numPr>
          <w:ilvl w:val="1"/>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Профилактический визит.</w:t>
      </w:r>
    </w:p>
    <w:p w14:paraId="1CB45AFB"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E131E15"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О проведении профилактического визита контролируемое лицо должно быть уведомлено не позднее, чем за 5 рабочих дней до даты его проведения.</w:t>
      </w:r>
    </w:p>
    <w:p w14:paraId="4E75EFBC"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Контролируемое лицо вправе отказаться от проведения профилактического визита, уведомив об этом орган муниципального контроля не позднее, чем за три рабочих дня до даты его проведения.</w:t>
      </w:r>
    </w:p>
    <w:p w14:paraId="1D7ACC8D"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Срок проведения профилактического визита не может превышать одного рабочего дня. </w:t>
      </w:r>
    </w:p>
    <w:p w14:paraId="0B05FB1E" w14:textId="77777777"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lastRenderedPageBreak/>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F7F62B8" w14:textId="67CCF204" w:rsidR="0069489D" w:rsidRPr="00E17F5B" w:rsidRDefault="0069489D" w:rsidP="00B459E1">
      <w:pPr>
        <w:pStyle w:val="a5"/>
        <w:numPr>
          <w:ilvl w:val="2"/>
          <w:numId w:val="9"/>
        </w:numPr>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указанному в </w:t>
      </w:r>
      <w:r w:rsidRPr="005F748E">
        <w:rPr>
          <w:rFonts w:ascii="Times New Roman" w:hAnsi="Times New Roman" w:cs="Times New Roman"/>
          <w:sz w:val="28"/>
          <w:szCs w:val="28"/>
        </w:rPr>
        <w:t>части 1.7</w:t>
      </w:r>
      <w:r w:rsidRPr="00E17F5B">
        <w:rPr>
          <w:rFonts w:ascii="Times New Roman" w:hAnsi="Times New Roman" w:cs="Times New Roman"/>
          <w:sz w:val="28"/>
          <w:szCs w:val="28"/>
        </w:rPr>
        <w:t xml:space="preserve"> настоящего Положения, для принятия решения о проведении контрольных мероприятий.</w:t>
      </w:r>
    </w:p>
    <w:p w14:paraId="54FB2F38" w14:textId="77777777" w:rsidR="0069489D" w:rsidRPr="00E17F5B" w:rsidRDefault="0069489D" w:rsidP="00B459E1">
      <w:pPr>
        <w:pStyle w:val="a5"/>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17F5B">
        <w:rPr>
          <w:rFonts w:ascii="Times New Roman" w:hAnsi="Times New Roman" w:cs="Times New Roman"/>
          <w:sz w:val="28"/>
          <w:szCs w:val="28"/>
        </w:rPr>
        <w:t xml:space="preserve">По итогам профилактического визита инспектор составляет акт о проведении профилактического визита. </w:t>
      </w:r>
    </w:p>
    <w:p w14:paraId="434F5348" w14:textId="77777777" w:rsidR="0069489D" w:rsidRDefault="0069489D" w:rsidP="00B459E1">
      <w:pPr>
        <w:pStyle w:val="a5"/>
        <w:numPr>
          <w:ilvl w:val="2"/>
          <w:numId w:val="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17F5B">
        <w:rPr>
          <w:rFonts w:ascii="Times New Roman" w:hAnsi="Times New Roman" w:cs="Times New Roman"/>
          <w:sz w:val="28"/>
          <w:szCs w:val="28"/>
        </w:rPr>
        <w:t>Информация, ставшая известной инспектору в ходе консультирования, не может быть использована органом муниципального контроля в целях оценки контролируемого лица по вопросам соблюдения обязательных требований.</w:t>
      </w:r>
    </w:p>
    <w:p w14:paraId="3C6D7E30" w14:textId="77777777" w:rsidR="004A6509" w:rsidRPr="004A6509" w:rsidRDefault="004A6509" w:rsidP="004A6509">
      <w:pPr>
        <w:autoSpaceDE w:val="0"/>
        <w:autoSpaceDN w:val="0"/>
        <w:adjustRightInd w:val="0"/>
        <w:spacing w:after="0" w:line="240" w:lineRule="auto"/>
        <w:ind w:left="1418"/>
        <w:jc w:val="both"/>
        <w:rPr>
          <w:rFonts w:ascii="Times New Roman" w:hAnsi="Times New Roman" w:cs="Times New Roman"/>
          <w:sz w:val="28"/>
          <w:szCs w:val="28"/>
        </w:rPr>
      </w:pPr>
    </w:p>
    <w:p w14:paraId="553AC620" w14:textId="77777777" w:rsidR="0069489D" w:rsidRDefault="0069489D" w:rsidP="00B459E1">
      <w:pPr>
        <w:autoSpaceDE w:val="0"/>
        <w:autoSpaceDN w:val="0"/>
        <w:adjustRightInd w:val="0"/>
        <w:spacing w:after="0" w:line="240" w:lineRule="auto"/>
        <w:ind w:firstLine="709"/>
        <w:jc w:val="both"/>
        <w:rPr>
          <w:rFonts w:ascii="Times New Roman" w:hAnsi="Times New Roman" w:cs="Times New Roman"/>
          <w:b/>
          <w:bCs/>
          <w:sz w:val="28"/>
          <w:szCs w:val="28"/>
        </w:rPr>
      </w:pPr>
      <w:r w:rsidRPr="00E17F5B">
        <w:rPr>
          <w:rFonts w:ascii="Times New Roman" w:hAnsi="Times New Roman" w:cs="Times New Roman"/>
          <w:b/>
          <w:bCs/>
          <w:sz w:val="28"/>
          <w:szCs w:val="28"/>
        </w:rPr>
        <w:t xml:space="preserve">Раздел </w:t>
      </w:r>
      <w:r>
        <w:rPr>
          <w:rFonts w:ascii="Times New Roman" w:hAnsi="Times New Roman" w:cs="Times New Roman"/>
          <w:b/>
          <w:bCs/>
          <w:sz w:val="28"/>
          <w:szCs w:val="28"/>
        </w:rPr>
        <w:t>5</w:t>
      </w:r>
      <w:r w:rsidRPr="00E17F5B">
        <w:rPr>
          <w:rFonts w:ascii="Times New Roman" w:hAnsi="Times New Roman" w:cs="Times New Roman"/>
          <w:b/>
          <w:bCs/>
          <w:sz w:val="28"/>
          <w:szCs w:val="28"/>
        </w:rPr>
        <w:t>. Осуществление муниципального контроля</w:t>
      </w:r>
    </w:p>
    <w:p w14:paraId="4F8EBF25" w14:textId="77777777" w:rsidR="004A6509" w:rsidRPr="00E17F5B" w:rsidRDefault="004A6509" w:rsidP="00B459E1">
      <w:pPr>
        <w:autoSpaceDE w:val="0"/>
        <w:autoSpaceDN w:val="0"/>
        <w:adjustRightInd w:val="0"/>
        <w:spacing w:after="0" w:line="240" w:lineRule="auto"/>
        <w:ind w:firstLine="709"/>
        <w:jc w:val="both"/>
        <w:rPr>
          <w:rFonts w:ascii="Times New Roman" w:hAnsi="Times New Roman" w:cs="Times New Roman"/>
          <w:b/>
          <w:bCs/>
          <w:sz w:val="28"/>
          <w:szCs w:val="28"/>
        </w:rPr>
      </w:pPr>
    </w:p>
    <w:p w14:paraId="4ACF92B7" w14:textId="77777777" w:rsidR="0069489D" w:rsidRPr="009873EA" w:rsidRDefault="0069489D" w:rsidP="00B459E1">
      <w:pPr>
        <w:pStyle w:val="a5"/>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873EA">
        <w:rPr>
          <w:rFonts w:ascii="Times New Roman" w:hAnsi="Times New Roman" w:cs="Times New Roman"/>
          <w:sz w:val="28"/>
          <w:szCs w:val="28"/>
        </w:rPr>
        <w:t>Муниципальный контроль осуществляется посредством проведения плановых и внеплановых контрольных (надзорных) мероприятий.</w:t>
      </w:r>
    </w:p>
    <w:p w14:paraId="183C4F33" w14:textId="77777777" w:rsidR="0069489D" w:rsidRPr="00715DC9" w:rsidRDefault="0069489D" w:rsidP="00B459E1">
      <w:pPr>
        <w:pStyle w:val="a5"/>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проведения плановых контрольных мероприятий органом муниципального контроля формируется </w:t>
      </w:r>
      <w:r w:rsidRPr="00715DC9">
        <w:rPr>
          <w:rFonts w:ascii="Times New Roman" w:hAnsi="Times New Roman" w:cs="Times New Roman"/>
          <w:sz w:val="28"/>
          <w:szCs w:val="28"/>
        </w:rPr>
        <w:t>план проведения плановых контрольных (надзорных) мероприятий на очередной календарный год</w:t>
      </w:r>
      <w:r>
        <w:rPr>
          <w:rFonts w:ascii="Times New Roman" w:hAnsi="Times New Roman" w:cs="Times New Roman"/>
          <w:sz w:val="28"/>
          <w:szCs w:val="28"/>
        </w:rPr>
        <w:t xml:space="preserve">. </w:t>
      </w:r>
      <w:r w:rsidRPr="00715DC9">
        <w:rPr>
          <w:rFonts w:ascii="Times New Roman" w:hAnsi="Times New Roman" w:cs="Times New Roman"/>
          <w:sz w:val="28"/>
          <w:szCs w:val="28"/>
        </w:rPr>
        <w:t>Его формирование и согласование с прокуратурой Чернянского района осуществляется в соответствии с порядком, установленным Правительством Российской Федерации.</w:t>
      </w:r>
    </w:p>
    <w:p w14:paraId="5CB70D66" w14:textId="6F1482CC" w:rsidR="0069489D" w:rsidRPr="00104949" w:rsidRDefault="0069489D" w:rsidP="00B459E1">
      <w:pPr>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04949">
        <w:rPr>
          <w:rFonts w:ascii="Times New Roman" w:hAnsi="Times New Roman" w:cs="Times New Roman"/>
          <w:sz w:val="28"/>
          <w:szCs w:val="28"/>
        </w:rPr>
        <w:t>Для проведения контрольного (надзорного) мероприятия принимается решение органа муниципального контроля, подписываемое уполномоченным лицом, указанным в части 1.6 настоящего Положения, в котором указываются сведения, установленные в части 1 статьи 64 Федерального закона «О государственном контроле (надзоре) и муниципальном контроле». В случае принятия решения о проведении контрольного (надзорного) мероприятия главой администрации Чернянского района, указанное решение оформляется в форме распоряжения</w:t>
      </w:r>
      <w:r>
        <w:rPr>
          <w:rFonts w:ascii="Times New Roman" w:hAnsi="Times New Roman" w:cs="Times New Roman"/>
          <w:sz w:val="28"/>
          <w:szCs w:val="28"/>
        </w:rPr>
        <w:t xml:space="preserve"> администрации Чернянского района</w:t>
      </w:r>
      <w:r w:rsidRPr="00104949">
        <w:rPr>
          <w:rFonts w:ascii="Times New Roman" w:hAnsi="Times New Roman" w:cs="Times New Roman"/>
          <w:sz w:val="28"/>
          <w:szCs w:val="28"/>
        </w:rPr>
        <w:t>.</w:t>
      </w:r>
    </w:p>
    <w:p w14:paraId="7589F2E5" w14:textId="77777777" w:rsidR="0069489D" w:rsidRPr="00340E58" w:rsidRDefault="0069489D" w:rsidP="00B459E1">
      <w:pPr>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104949">
        <w:rPr>
          <w:rFonts w:ascii="Times New Roman" w:hAnsi="Times New Roman" w:cs="Times New Roman"/>
          <w:sz w:val="28"/>
          <w:szCs w:val="28"/>
        </w:rPr>
        <w:t>Внеплановые контрольные (надзорные) мероприятия</w:t>
      </w:r>
      <w:r w:rsidRPr="00340E58">
        <w:rPr>
          <w:rFonts w:ascii="Times New Roman" w:hAnsi="Times New Roman" w:cs="Times New Roman"/>
          <w:sz w:val="28"/>
          <w:szCs w:val="28"/>
        </w:rPr>
        <w:t xml:space="preserve"> проводятся по основаниям, предусмотренным частью 1 статьи 66 Федерального закона «О государственном контроле (надзоре) и муниципальном контроле». </w:t>
      </w:r>
    </w:p>
    <w:p w14:paraId="48382A29" w14:textId="77777777" w:rsidR="0069489D" w:rsidRPr="00340E58" w:rsidRDefault="0069489D" w:rsidP="00B459E1">
      <w:pPr>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340E58">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прокуратурой Чернянского района, указанное мероприятие проводится после получения </w:t>
      </w:r>
      <w:r w:rsidRPr="00340E58">
        <w:rPr>
          <w:rFonts w:ascii="Times New Roman" w:hAnsi="Times New Roman" w:cs="Times New Roman"/>
          <w:sz w:val="28"/>
          <w:szCs w:val="28"/>
        </w:rPr>
        <w:lastRenderedPageBreak/>
        <w:t>такого согласования в установленном Федеральным законом «О государственном контроле (надзоре) и муниципальном контроле» порядке.</w:t>
      </w:r>
    </w:p>
    <w:p w14:paraId="2DB6412F" w14:textId="77777777" w:rsidR="0069489D" w:rsidRPr="00340E58" w:rsidRDefault="0069489D" w:rsidP="00B459E1">
      <w:pPr>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340E58">
        <w:rPr>
          <w:rFonts w:ascii="Times New Roman" w:hAnsi="Times New Roman" w:cs="Times New Roman"/>
          <w:sz w:val="28"/>
          <w:szCs w:val="28"/>
        </w:rPr>
        <w:t>В день подписания решения о проведении внепланового контрольного (надзорного) мероприятия в целях согласования его проведения орган муниципального контроля направляет в прокуратуру Чернянского района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43EF7D31" w14:textId="2CF86188" w:rsidR="0069489D" w:rsidRPr="00340E58" w:rsidRDefault="0069489D" w:rsidP="00B459E1">
      <w:pPr>
        <w:numPr>
          <w:ilvl w:val="1"/>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40E58">
        <w:rPr>
          <w:rFonts w:ascii="Times New Roman" w:hAnsi="Times New Roman" w:cs="Times New Roman"/>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Чернянского района по месту нахождения объекта контроля</w:t>
      </w:r>
      <w:proofErr w:type="gramEnd"/>
      <w:r w:rsidRPr="00340E58">
        <w:rPr>
          <w:rFonts w:ascii="Times New Roman" w:hAnsi="Times New Roman" w:cs="Times New Roman"/>
          <w:sz w:val="28"/>
          <w:szCs w:val="28"/>
        </w:rPr>
        <w:t xml:space="preserve"> посредством направления в тот же срок документов, указанных в части </w:t>
      </w:r>
      <w:r>
        <w:rPr>
          <w:rFonts w:ascii="Times New Roman" w:hAnsi="Times New Roman" w:cs="Times New Roman"/>
          <w:sz w:val="28"/>
          <w:szCs w:val="28"/>
        </w:rPr>
        <w:t>5.6 настоящего Положения.</w:t>
      </w:r>
      <w:r w:rsidRPr="00340E58">
        <w:rPr>
          <w:rFonts w:ascii="Times New Roman" w:hAnsi="Times New Roman" w:cs="Times New Roman"/>
          <w:sz w:val="28"/>
          <w:szCs w:val="28"/>
        </w:rPr>
        <w:t xml:space="preserve"> В этом случае уведомление контролируемого лица о проведении внепланового контрольного (надзорного) мероприятия может не проводиться.</w:t>
      </w:r>
    </w:p>
    <w:p w14:paraId="55A2A7D4" w14:textId="77777777" w:rsidR="0069489D"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263536">
        <w:rPr>
          <w:rFonts w:ascii="Times New Roman" w:hAnsi="Times New Roman" w:cs="Times New Roman"/>
          <w:bCs/>
          <w:iCs/>
          <w:sz w:val="28"/>
          <w:szCs w:val="28"/>
        </w:rPr>
        <w:t xml:space="preserve">В рамках осуществления </w:t>
      </w:r>
      <w:r>
        <w:rPr>
          <w:rFonts w:ascii="Times New Roman" w:hAnsi="Times New Roman" w:cs="Times New Roman"/>
          <w:sz w:val="28"/>
          <w:szCs w:val="28"/>
        </w:rPr>
        <w:t>муниципального земельного контроля</w:t>
      </w:r>
      <w:r w:rsidRPr="00263536">
        <w:rPr>
          <w:rFonts w:ascii="Times New Roman" w:hAnsi="Times New Roman" w:cs="Times New Roman"/>
          <w:sz w:val="28"/>
          <w:szCs w:val="28"/>
        </w:rPr>
        <w:t xml:space="preserve"> при взаимодействии с контролируемым лицом</w:t>
      </w:r>
      <w:r w:rsidRPr="00263536">
        <w:rPr>
          <w:rFonts w:ascii="Times New Roman" w:hAnsi="Times New Roman" w:cs="Times New Roman"/>
          <w:bCs/>
          <w:iCs/>
          <w:sz w:val="28"/>
          <w:szCs w:val="28"/>
        </w:rPr>
        <w:t xml:space="preserve"> проводятся следующие контрольные (надзорные) мероприятия:</w:t>
      </w:r>
    </w:p>
    <w:p w14:paraId="5C0D407D"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sidRPr="00340E58">
        <w:rPr>
          <w:rFonts w:ascii="Times New Roman" w:hAnsi="Times New Roman" w:cs="Times New Roman"/>
          <w:sz w:val="28"/>
          <w:szCs w:val="28"/>
        </w:rPr>
        <w:t>1) инспекционный</w:t>
      </w:r>
      <w:r w:rsidRPr="00E17F5B">
        <w:rPr>
          <w:rFonts w:ascii="Times New Roman" w:hAnsi="Times New Roman" w:cs="Times New Roman"/>
          <w:sz w:val="28"/>
          <w:szCs w:val="28"/>
        </w:rPr>
        <w:t xml:space="preserve"> визит;</w:t>
      </w:r>
    </w:p>
    <w:p w14:paraId="036FD866"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17F5B">
        <w:rPr>
          <w:rFonts w:ascii="Times New Roman" w:hAnsi="Times New Roman" w:cs="Times New Roman"/>
          <w:sz w:val="28"/>
          <w:szCs w:val="28"/>
        </w:rPr>
        <w:t>) документарная проверка;</w:t>
      </w:r>
    </w:p>
    <w:p w14:paraId="74CD847D"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выездная проверка.</w:t>
      </w:r>
    </w:p>
    <w:p w14:paraId="0B609B89"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5.9. </w:t>
      </w:r>
      <w:r w:rsidRPr="00E17F5B">
        <w:rPr>
          <w:rFonts w:ascii="Times New Roman" w:eastAsia="Times New Roman" w:hAnsi="Times New Roman" w:cs="Times New Roman"/>
          <w:color w:val="000000"/>
          <w:sz w:val="28"/>
          <w:szCs w:val="28"/>
          <w:lang w:eastAsia="ru-RU"/>
        </w:rPr>
        <w:t>Инспекционный визит.</w:t>
      </w:r>
    </w:p>
    <w:p w14:paraId="143B8E72"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5.9.1. </w:t>
      </w:r>
      <w:r w:rsidRPr="00E17F5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(надзорные) действия:</w:t>
      </w:r>
    </w:p>
    <w:p w14:paraId="4BD45D51"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17F5B">
        <w:rPr>
          <w:rFonts w:ascii="Times New Roman" w:eastAsia="Times New Roman" w:hAnsi="Times New Roman" w:cs="Times New Roman"/>
          <w:color w:val="000000"/>
          <w:sz w:val="28"/>
          <w:szCs w:val="28"/>
          <w:lang w:eastAsia="ru-RU"/>
        </w:rPr>
        <w:t>) осмотр;</w:t>
      </w:r>
    </w:p>
    <w:p w14:paraId="2D0CC538" w14:textId="77777777" w:rsidR="0069489D"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17F5B">
        <w:rPr>
          <w:rFonts w:ascii="Times New Roman" w:eastAsia="Times New Roman" w:hAnsi="Times New Roman" w:cs="Times New Roman"/>
          <w:color w:val="000000"/>
          <w:sz w:val="28"/>
          <w:szCs w:val="28"/>
          <w:lang w:eastAsia="ru-RU"/>
        </w:rPr>
        <w:t>) опрос;</w:t>
      </w:r>
    </w:p>
    <w:p w14:paraId="5DF6B22F" w14:textId="77777777" w:rsidR="0069489D"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r>
        <w:rPr>
          <w:rFonts w:ascii="Times New Roman" w:hAnsi="Times New Roman" w:cs="Times New Roman"/>
          <w:sz w:val="28"/>
          <w:szCs w:val="28"/>
        </w:rPr>
        <w:t>инструментальное обследование;</w:t>
      </w:r>
    </w:p>
    <w:p w14:paraId="5C1EA1CB"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17F5B">
        <w:rPr>
          <w:rFonts w:ascii="Times New Roman" w:eastAsia="Times New Roman" w:hAnsi="Times New Roman" w:cs="Times New Roman"/>
          <w:color w:val="000000"/>
          <w:sz w:val="28"/>
          <w:szCs w:val="28"/>
          <w:lang w:eastAsia="ru-RU"/>
        </w:rPr>
        <w:t>) получение письменных объяснений;</w:t>
      </w:r>
    </w:p>
    <w:p w14:paraId="1E31D818"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17F5B">
        <w:rPr>
          <w:rFonts w:ascii="Times New Roman" w:eastAsia="Times New Roman" w:hAnsi="Times New Roman" w:cs="Times New Roman"/>
          <w:color w:val="000000"/>
          <w:sz w:val="28"/>
          <w:szCs w:val="28"/>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14:paraId="793BC10B"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5.9.2. </w:t>
      </w:r>
      <w:r w:rsidRPr="00E17F5B">
        <w:rPr>
          <w:rFonts w:ascii="Times New Roman" w:eastAsia="Times New Roman" w:hAnsi="Times New Roman" w:cs="Times New Roman"/>
          <w:color w:val="000000"/>
          <w:sz w:val="28"/>
          <w:szCs w:val="28"/>
          <w:lang w:eastAsia="ru-RU"/>
        </w:rPr>
        <w:t xml:space="preserve">Инспекционный визит проводится по месту нахождения контролируемого лица (по месту осуществления деятельности), указанному в Едином государственном реестре юридических лиц или Едином государственном реестре индивидуальных предпринимателей, </w:t>
      </w:r>
      <w:r w:rsidRPr="00E17F5B">
        <w:rPr>
          <w:rFonts w:ascii="Times New Roman" w:hAnsi="Times New Roman" w:cs="Times New Roman"/>
          <w:sz w:val="28"/>
          <w:szCs w:val="28"/>
        </w:rPr>
        <w:t>либо объекта контроля.</w:t>
      </w:r>
    </w:p>
    <w:p w14:paraId="0469C946" w14:textId="77777777" w:rsidR="0069489D" w:rsidRPr="00396B1D" w:rsidRDefault="0069489D" w:rsidP="00B459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5.9.3. </w:t>
      </w:r>
      <w:r w:rsidRPr="00E17F5B">
        <w:rPr>
          <w:rFonts w:ascii="Times New Roman" w:eastAsia="Times New Roman" w:hAnsi="Times New Roman" w:cs="Times New Roman"/>
          <w:color w:val="000000"/>
          <w:sz w:val="28"/>
          <w:szCs w:val="28"/>
          <w:lang w:eastAsia="ru-RU"/>
        </w:rPr>
        <w:t xml:space="preserve">Инспекционный визит проводится без предварительного уведомления </w:t>
      </w:r>
      <w:r w:rsidRPr="00396B1D">
        <w:rPr>
          <w:rFonts w:ascii="Times New Roman" w:eastAsia="Times New Roman" w:hAnsi="Times New Roman" w:cs="Times New Roman"/>
          <w:sz w:val="28"/>
          <w:szCs w:val="28"/>
          <w:lang w:eastAsia="ru-RU"/>
        </w:rPr>
        <w:t xml:space="preserve">контролируемых лиц </w:t>
      </w:r>
      <w:r w:rsidRPr="00396B1D">
        <w:rPr>
          <w:rFonts w:ascii="Times New Roman" w:hAnsi="Times New Roman" w:cs="Times New Roman"/>
          <w:sz w:val="28"/>
          <w:szCs w:val="28"/>
        </w:rPr>
        <w:t xml:space="preserve">и собственников объектов контроля </w:t>
      </w:r>
      <w:r w:rsidRPr="00396B1D">
        <w:rPr>
          <w:rFonts w:ascii="Times New Roman" w:eastAsia="Times New Roman" w:hAnsi="Times New Roman" w:cs="Times New Roman"/>
          <w:sz w:val="28"/>
          <w:szCs w:val="28"/>
          <w:lang w:eastAsia="ru-RU"/>
        </w:rPr>
        <w:t xml:space="preserve">и не </w:t>
      </w:r>
      <w:r w:rsidRPr="00396B1D">
        <w:rPr>
          <w:rFonts w:ascii="Times New Roman" w:eastAsia="Times New Roman" w:hAnsi="Times New Roman" w:cs="Times New Roman"/>
          <w:sz w:val="28"/>
          <w:szCs w:val="28"/>
          <w:lang w:eastAsia="ru-RU"/>
        </w:rPr>
        <w:lastRenderedPageBreak/>
        <w:t xml:space="preserve">может превышать один рабочий день по одному месту осуществления </w:t>
      </w:r>
      <w:r w:rsidRPr="00396B1D">
        <w:rPr>
          <w:rFonts w:ascii="Times New Roman" w:hAnsi="Times New Roman" w:cs="Times New Roman"/>
          <w:sz w:val="28"/>
          <w:szCs w:val="28"/>
        </w:rPr>
        <w:t>инспекционного визита в одном месте осуществления деятельности либо на одном производственном объекте (территории).</w:t>
      </w:r>
    </w:p>
    <w:p w14:paraId="695B22B9" w14:textId="77777777" w:rsidR="0069489D" w:rsidRPr="00396B1D" w:rsidRDefault="0069489D" w:rsidP="00B459E1">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5.9.4. </w:t>
      </w:r>
      <w:r w:rsidRPr="00396B1D">
        <w:rPr>
          <w:rFonts w:ascii="Times New Roman" w:eastAsia="Times New Roman" w:hAnsi="Times New Roman" w:cs="Times New Roman"/>
          <w:sz w:val="28"/>
          <w:szCs w:val="28"/>
          <w:lang w:eastAsia="ru-RU"/>
        </w:rPr>
        <w:t>Внеплановый и</w:t>
      </w:r>
      <w:r w:rsidRPr="00396B1D">
        <w:rPr>
          <w:rFonts w:ascii="Times New Roman" w:hAnsi="Times New Roman" w:cs="Times New Roman"/>
          <w:sz w:val="28"/>
          <w:szCs w:val="28"/>
        </w:rPr>
        <w:t>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 государственном контроле (надзоре) и муниципальном контроле».</w:t>
      </w:r>
    </w:p>
    <w:p w14:paraId="684FF80F" w14:textId="77777777" w:rsidR="0069489D" w:rsidRPr="00E17F5B" w:rsidRDefault="0069489D" w:rsidP="00B459E1">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5.10. </w:t>
      </w:r>
      <w:r w:rsidRPr="00E17F5B">
        <w:rPr>
          <w:rFonts w:ascii="Times New Roman" w:hAnsi="Times New Roman" w:cs="Times New Roman"/>
          <w:sz w:val="28"/>
          <w:szCs w:val="28"/>
        </w:rPr>
        <w:t>Документарная проверка.</w:t>
      </w:r>
    </w:p>
    <w:p w14:paraId="5EEC4405" w14:textId="77777777" w:rsidR="0069489D" w:rsidRPr="00E17F5B" w:rsidRDefault="0069489D" w:rsidP="00B459E1">
      <w:pPr>
        <w:suppressAutoHyphens/>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5.10.1. </w:t>
      </w:r>
      <w:r w:rsidRPr="00E17F5B">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14:paraId="28FA553A" w14:textId="77777777" w:rsidR="0069489D" w:rsidRPr="00E17F5B" w:rsidRDefault="0069489D" w:rsidP="00B459E1">
      <w:pPr>
        <w:numPr>
          <w:ilvl w:val="0"/>
          <w:numId w:val="1"/>
        </w:numPr>
        <w:suppressAutoHyphens/>
        <w:spacing w:after="0" w:line="240" w:lineRule="auto"/>
        <w:ind w:left="0" w:firstLine="709"/>
        <w:jc w:val="both"/>
        <w:rPr>
          <w:rFonts w:ascii="Times New Roman" w:hAnsi="Times New Roman" w:cs="Times New Roman"/>
        </w:rPr>
      </w:pPr>
      <w:r w:rsidRPr="00E17F5B">
        <w:rPr>
          <w:rFonts w:ascii="Times New Roman" w:hAnsi="Times New Roman" w:cs="Times New Roman"/>
          <w:sz w:val="28"/>
          <w:szCs w:val="28"/>
        </w:rPr>
        <w:t>получение письменных объяснений;</w:t>
      </w:r>
    </w:p>
    <w:p w14:paraId="26A44AA5" w14:textId="77777777" w:rsidR="0069489D" w:rsidRPr="00E17F5B" w:rsidRDefault="0069489D" w:rsidP="00B459E1">
      <w:pPr>
        <w:numPr>
          <w:ilvl w:val="0"/>
          <w:numId w:val="1"/>
        </w:numPr>
        <w:suppressAutoHyphens/>
        <w:spacing w:after="0" w:line="240" w:lineRule="auto"/>
        <w:ind w:left="0" w:firstLine="709"/>
        <w:jc w:val="both"/>
        <w:rPr>
          <w:rFonts w:ascii="Times New Roman" w:hAnsi="Times New Roman" w:cs="Times New Roman"/>
        </w:rPr>
      </w:pPr>
      <w:r w:rsidRPr="00E17F5B">
        <w:rPr>
          <w:rFonts w:ascii="Times New Roman" w:hAnsi="Times New Roman" w:cs="Times New Roman"/>
          <w:sz w:val="28"/>
          <w:szCs w:val="28"/>
        </w:rPr>
        <w:t>истребование документов.</w:t>
      </w:r>
    </w:p>
    <w:p w14:paraId="07D054BE" w14:textId="77777777" w:rsidR="0069489D" w:rsidRDefault="0069489D" w:rsidP="00B459E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5.10.2. </w:t>
      </w:r>
      <w:r w:rsidRPr="00B355AD">
        <w:rPr>
          <w:rFonts w:ascii="Times New Roman" w:hAnsi="Times New Roman" w:cs="Times New Roman"/>
          <w:sz w:val="28"/>
          <w:szCs w:val="28"/>
        </w:rPr>
        <w:t>Документарная проверка проводится по месту нахождения органа муниципального контроля</w:t>
      </w:r>
      <w:r>
        <w:rPr>
          <w:rFonts w:ascii="Times New Roman" w:hAnsi="Times New Roman" w:cs="Times New Roman"/>
          <w:sz w:val="28"/>
          <w:szCs w:val="28"/>
        </w:rPr>
        <w:t>.</w:t>
      </w:r>
    </w:p>
    <w:p w14:paraId="5E4FA45C"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5.10.3. </w:t>
      </w:r>
      <w:r w:rsidRPr="00E17F5B">
        <w:rPr>
          <w:rFonts w:ascii="Times New Roman" w:eastAsia="Times New Roman" w:hAnsi="Times New Roman" w:cs="Times New Roman"/>
          <w:color w:val="000000"/>
          <w:sz w:val="28"/>
          <w:szCs w:val="28"/>
          <w:lang w:eastAsia="ru-RU"/>
        </w:rPr>
        <w:t xml:space="preserve">‎Предметом документарной проверки являются сведения, содержащиеся в документах контролируемых лиц, </w:t>
      </w:r>
      <w:r w:rsidRPr="00E17F5B">
        <w:rPr>
          <w:rFonts w:ascii="Times New Roman" w:hAnsi="Times New Roman" w:cs="Times New Roman"/>
          <w:sz w:val="28"/>
          <w:szCs w:val="28"/>
        </w:rPr>
        <w:t xml:space="preserve">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14:paraId="30614520" w14:textId="77777777" w:rsidR="0069489D" w:rsidRPr="00E17F5B" w:rsidRDefault="0069489D" w:rsidP="00B459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5.10.4. </w:t>
      </w:r>
      <w:r w:rsidRPr="00E17F5B">
        <w:rPr>
          <w:rFonts w:ascii="Times New Roman" w:eastAsia="Times New Roman" w:hAnsi="Times New Roman" w:cs="Times New Roman"/>
          <w:color w:val="000000"/>
          <w:sz w:val="28"/>
          <w:szCs w:val="28"/>
          <w:lang w:eastAsia="ru-RU"/>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иные документы о результатах, осуществленных в отношении этих аккредитованных лиц контрольных (надзорных) мероприятий, </w:t>
      </w:r>
      <w:r w:rsidRPr="00E17F5B">
        <w:rPr>
          <w:rFonts w:ascii="Times New Roman" w:hAnsi="Times New Roman" w:cs="Times New Roman"/>
          <w:sz w:val="28"/>
          <w:szCs w:val="28"/>
        </w:rPr>
        <w:t xml:space="preserve">и иные документы о </w:t>
      </w:r>
      <w:proofErr w:type="gramStart"/>
      <w:r w:rsidRPr="00E17F5B">
        <w:rPr>
          <w:rFonts w:ascii="Times New Roman" w:hAnsi="Times New Roman" w:cs="Times New Roman"/>
          <w:sz w:val="28"/>
          <w:szCs w:val="28"/>
        </w:rPr>
        <w:t>результатах</w:t>
      </w:r>
      <w:proofErr w:type="gramEnd"/>
      <w:r w:rsidRPr="00E17F5B">
        <w:rPr>
          <w:rFonts w:ascii="Times New Roman" w:hAnsi="Times New Roman" w:cs="Times New Roman"/>
          <w:sz w:val="28"/>
          <w:szCs w:val="28"/>
        </w:rPr>
        <w:t xml:space="preserve"> осуществленных в отношении этих контролируемых лиц муниципального контроля.</w:t>
      </w:r>
    </w:p>
    <w:p w14:paraId="1EA59F17"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5.10.5. </w:t>
      </w:r>
      <w:r w:rsidRPr="00E17F5B">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органа муниципального контроля</w:t>
      </w:r>
      <w:r>
        <w:rPr>
          <w:rFonts w:ascii="Times New Roman" w:eastAsia="Times New Roman" w:hAnsi="Times New Roman" w:cs="Times New Roman"/>
          <w:color w:val="000000"/>
          <w:sz w:val="28"/>
          <w:szCs w:val="28"/>
          <w:lang w:eastAsia="ru-RU"/>
        </w:rPr>
        <w:t>,</w:t>
      </w:r>
      <w:r w:rsidRPr="00E17F5B">
        <w:rPr>
          <w:rFonts w:ascii="Times New Roman" w:eastAsia="Times New Roman" w:hAnsi="Times New Roman" w:cs="Times New Roman"/>
          <w:color w:val="000000"/>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и сведения.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14:paraId="52D4ED40"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5.10.6. </w:t>
      </w:r>
      <w:r w:rsidRPr="00E17F5B">
        <w:rPr>
          <w:rFonts w:ascii="Times New Roman" w:eastAsia="Times New Roman" w:hAnsi="Times New Roman" w:cs="Times New Roman"/>
          <w:color w:val="000000"/>
          <w:sz w:val="28"/>
          <w:szCs w:val="28"/>
          <w:lang w:eastAsia="ru-RU"/>
        </w:rPr>
        <w:t xml:space="preserve">Срок проведения документарной проверки не может превышать десять рабочих дней. </w:t>
      </w:r>
      <w:proofErr w:type="gramStart"/>
      <w:r w:rsidRPr="00E17F5B">
        <w:rPr>
          <w:rFonts w:ascii="Times New Roman" w:eastAsia="Times New Roman" w:hAnsi="Times New Roman" w:cs="Times New Roman"/>
          <w:color w:val="000000"/>
          <w:sz w:val="28"/>
          <w:szCs w:val="28"/>
          <w:lang w:eastAsia="ru-RU"/>
        </w:rPr>
        <w:t xml:space="preserve">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E17F5B">
        <w:rPr>
          <w:rFonts w:ascii="Times New Roman" w:eastAsia="Times New Roman" w:hAnsi="Times New Roman" w:cs="Times New Roman"/>
          <w:color w:val="000000"/>
          <w:sz w:val="28"/>
          <w:szCs w:val="28"/>
          <w:lang w:eastAsia="ru-RU"/>
        </w:rPr>
        <w:lastRenderedPageBreak/>
        <w:t>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w:t>
      </w:r>
      <w:proofErr w:type="gramEnd"/>
      <w:r w:rsidRPr="00E17F5B">
        <w:rPr>
          <w:rFonts w:ascii="Times New Roman" w:eastAsia="Times New Roman" w:hAnsi="Times New Roman" w:cs="Times New Roman"/>
          <w:color w:val="000000"/>
          <w:sz w:val="28"/>
          <w:szCs w:val="28"/>
          <w:lang w:eastAsia="ru-RU"/>
        </w:rPr>
        <w:t xml:space="preserve"> </w:t>
      </w:r>
      <w:proofErr w:type="gramStart"/>
      <w:r w:rsidRPr="00E17F5B">
        <w:rPr>
          <w:rFonts w:ascii="Times New Roman" w:eastAsia="Times New Roman" w:hAnsi="Times New Roman" w:cs="Times New Roman"/>
          <w:color w:val="000000"/>
          <w:sz w:val="28"/>
          <w:szCs w:val="28"/>
          <w:lang w:eastAsia="ru-RU"/>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14:paraId="4D9E9D6C" w14:textId="521F87D1" w:rsidR="0069489D" w:rsidRDefault="0069489D" w:rsidP="00B459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5.10.7. </w:t>
      </w:r>
      <w:r w:rsidRPr="00AB6F88">
        <w:rPr>
          <w:rFonts w:ascii="Times New Roman" w:eastAsia="Times New Roman" w:hAnsi="Times New Roman" w:cs="Times New Roman"/>
          <w:color w:val="000000"/>
          <w:sz w:val="28"/>
          <w:szCs w:val="28"/>
          <w:lang w:eastAsia="ru-RU"/>
        </w:rPr>
        <w:t>Внеплановая документарная проверка проводится при наличии оснований, указанных в пунктах 1, 3</w:t>
      </w:r>
      <w:r w:rsidR="00E66307">
        <w:rPr>
          <w:rFonts w:ascii="Times New Roman" w:eastAsia="Times New Roman" w:hAnsi="Times New Roman" w:cs="Times New Roman"/>
          <w:color w:val="000000"/>
          <w:sz w:val="28"/>
          <w:szCs w:val="28"/>
          <w:lang w:eastAsia="ru-RU"/>
        </w:rPr>
        <w:t xml:space="preserve"> </w:t>
      </w:r>
      <w:r w:rsidRPr="00AB6F88">
        <w:rPr>
          <w:rFonts w:ascii="Times New Roman" w:eastAsia="Times New Roman" w:hAnsi="Times New Roman" w:cs="Times New Roman"/>
          <w:color w:val="000000"/>
          <w:sz w:val="28"/>
          <w:szCs w:val="28"/>
          <w:lang w:eastAsia="ru-RU"/>
        </w:rPr>
        <w:t>-</w:t>
      </w:r>
      <w:r w:rsidR="00E66307">
        <w:rPr>
          <w:rFonts w:ascii="Times New Roman" w:eastAsia="Times New Roman" w:hAnsi="Times New Roman" w:cs="Times New Roman"/>
          <w:color w:val="000000"/>
          <w:sz w:val="28"/>
          <w:szCs w:val="28"/>
          <w:lang w:eastAsia="ru-RU"/>
        </w:rPr>
        <w:t xml:space="preserve"> </w:t>
      </w:r>
      <w:r w:rsidRPr="00AB6F88">
        <w:rPr>
          <w:rFonts w:ascii="Times New Roman" w:eastAsia="Times New Roman" w:hAnsi="Times New Roman" w:cs="Times New Roman"/>
          <w:color w:val="000000"/>
          <w:sz w:val="28"/>
          <w:szCs w:val="28"/>
          <w:lang w:eastAsia="ru-RU"/>
        </w:rPr>
        <w:t>5 части 1 статьи 57 Федерального закона «О государственном контроле (надзоре) и муниципальном контроле в Российской Федерации» без согласования с органами прокуратуры</w:t>
      </w:r>
      <w:r>
        <w:rPr>
          <w:rFonts w:ascii="Times New Roman" w:eastAsia="Times New Roman" w:hAnsi="Times New Roman" w:cs="Times New Roman"/>
          <w:color w:val="000000"/>
          <w:sz w:val="28"/>
          <w:szCs w:val="28"/>
          <w:lang w:eastAsia="ru-RU"/>
        </w:rPr>
        <w:t>.</w:t>
      </w:r>
    </w:p>
    <w:p w14:paraId="590A04A9" w14:textId="77777777" w:rsidR="0069489D" w:rsidRPr="00EA6E8C" w:rsidRDefault="0069489D" w:rsidP="00B459E1">
      <w:pPr>
        <w:pStyle w:val="a5"/>
        <w:numPr>
          <w:ilvl w:val="1"/>
          <w:numId w:val="11"/>
        </w:numPr>
        <w:shd w:val="clear" w:color="auto" w:fill="FFFFFF"/>
        <w:spacing w:after="0" w:line="240" w:lineRule="auto"/>
        <w:ind w:left="0" w:firstLine="709"/>
        <w:jc w:val="both"/>
        <w:rPr>
          <w:rFonts w:ascii="Times New Roman" w:hAnsi="Times New Roman" w:cs="Times New Roman"/>
          <w:sz w:val="28"/>
          <w:szCs w:val="28"/>
        </w:rPr>
      </w:pPr>
      <w:r w:rsidRPr="00EA6E8C">
        <w:rPr>
          <w:rFonts w:ascii="Times New Roman" w:hAnsi="Times New Roman" w:cs="Times New Roman"/>
          <w:sz w:val="28"/>
          <w:szCs w:val="28"/>
        </w:rPr>
        <w:t>Выездная проверка.</w:t>
      </w:r>
    </w:p>
    <w:p w14:paraId="7061ABB9" w14:textId="77777777" w:rsidR="0069489D" w:rsidRPr="00EA6E8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EA6E8C">
        <w:rPr>
          <w:rFonts w:ascii="Times New Roman" w:hAnsi="Times New Roman" w:cs="Times New Roman"/>
          <w:sz w:val="28"/>
          <w:szCs w:val="28"/>
        </w:rPr>
        <w:t xml:space="preserve">В ходе выездной проверки могут совершаться следующие контрольные (надзорные) действия: </w:t>
      </w:r>
    </w:p>
    <w:p w14:paraId="6E05BA5C" w14:textId="77777777" w:rsidR="0069489D" w:rsidRPr="00396B1D" w:rsidRDefault="0069489D" w:rsidP="00E66307">
      <w:pPr>
        <w:numPr>
          <w:ilvl w:val="2"/>
          <w:numId w:val="15"/>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осмотр;</w:t>
      </w:r>
    </w:p>
    <w:p w14:paraId="6CCB59AC" w14:textId="77777777" w:rsidR="0069489D" w:rsidRPr="00396B1D" w:rsidRDefault="0069489D" w:rsidP="00E66307">
      <w:pPr>
        <w:numPr>
          <w:ilvl w:val="2"/>
          <w:numId w:val="15"/>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досмотр;</w:t>
      </w:r>
    </w:p>
    <w:p w14:paraId="503C1E3C" w14:textId="77777777" w:rsidR="0069489D" w:rsidRPr="00396B1D" w:rsidRDefault="0069489D" w:rsidP="00E66307">
      <w:pPr>
        <w:numPr>
          <w:ilvl w:val="2"/>
          <w:numId w:val="15"/>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опрос;</w:t>
      </w:r>
    </w:p>
    <w:p w14:paraId="2D60BC4A" w14:textId="77777777" w:rsidR="0069489D" w:rsidRPr="00396B1D" w:rsidRDefault="0069489D" w:rsidP="00E66307">
      <w:pPr>
        <w:numPr>
          <w:ilvl w:val="2"/>
          <w:numId w:val="15"/>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получение письменных объяснений;</w:t>
      </w:r>
    </w:p>
    <w:p w14:paraId="73242A36" w14:textId="77777777" w:rsidR="0069489D" w:rsidRPr="00396B1D" w:rsidRDefault="0069489D" w:rsidP="00E66307">
      <w:pPr>
        <w:numPr>
          <w:ilvl w:val="2"/>
          <w:numId w:val="15"/>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истребование документов.</w:t>
      </w:r>
    </w:p>
    <w:p w14:paraId="4D7456D2" w14:textId="77777777" w:rsidR="0069489D" w:rsidRPr="00EA6E8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EA6E8C">
        <w:rPr>
          <w:rFonts w:ascii="Times New Roman" w:hAnsi="Times New Roman" w:cs="Times New Roman"/>
          <w:sz w:val="28"/>
          <w:szCs w:val="28"/>
        </w:rPr>
        <w:t xml:space="preserve">Выездная проверка проводится по месту нахождения контролируемого лица и (или) по месту фактического осуществления им деятельности либо объекта контроля. </w:t>
      </w:r>
    </w:p>
    <w:p w14:paraId="0333A437" w14:textId="77777777" w:rsidR="0069489D" w:rsidRPr="00EA6E8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EA6E8C">
        <w:rPr>
          <w:rFonts w:ascii="Times New Roman" w:hAnsi="Times New Roman" w:cs="Times New Roman"/>
          <w:sz w:val="28"/>
          <w:szCs w:val="28"/>
        </w:rPr>
        <w:t>Выездная проверка проводится в случае, если не представляется возможным:</w:t>
      </w:r>
    </w:p>
    <w:p w14:paraId="6F2F7100" w14:textId="77777777" w:rsidR="0069489D" w:rsidRPr="00396B1D" w:rsidRDefault="0069489D" w:rsidP="00B459E1">
      <w:pPr>
        <w:numPr>
          <w:ilvl w:val="2"/>
          <w:numId w:val="16"/>
        </w:numPr>
        <w:shd w:val="clear" w:color="auto" w:fill="FFFFFF"/>
        <w:spacing w:after="0" w:line="240" w:lineRule="auto"/>
        <w:ind w:left="0" w:firstLine="709"/>
        <w:jc w:val="both"/>
        <w:rPr>
          <w:rFonts w:ascii="Times New Roman" w:hAnsi="Times New Roman" w:cs="Times New Roman"/>
          <w:sz w:val="28"/>
          <w:szCs w:val="28"/>
        </w:rPr>
      </w:pPr>
      <w:r w:rsidRPr="00396B1D">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14:paraId="0A0EEE7D" w14:textId="77777777" w:rsidR="0069489D" w:rsidRPr="00396B1D" w:rsidRDefault="0069489D" w:rsidP="00B459E1">
      <w:pPr>
        <w:numPr>
          <w:ilvl w:val="2"/>
          <w:numId w:val="16"/>
        </w:numPr>
        <w:shd w:val="clear" w:color="auto" w:fill="FFFFFF"/>
        <w:spacing w:after="0" w:line="240" w:lineRule="auto"/>
        <w:ind w:left="0" w:firstLine="709"/>
        <w:jc w:val="both"/>
        <w:rPr>
          <w:rFonts w:ascii="Times New Roman" w:hAnsi="Times New Roman" w:cs="Times New Roman"/>
          <w:sz w:val="28"/>
          <w:szCs w:val="28"/>
        </w:rPr>
      </w:pPr>
      <w:proofErr w:type="gramStart"/>
      <w:r w:rsidRPr="00396B1D">
        <w:rPr>
          <w:rFonts w:ascii="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контролируемого лица и (или) по месту фактического осуществления им деятельности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roofErr w:type="gramEnd"/>
    </w:p>
    <w:p w14:paraId="79DFE196" w14:textId="77777777"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proofErr w:type="gramStart"/>
      <w:r w:rsidRPr="00C0003C">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ознакомления руководителя контролируемого лица, контролируемого лица или их уполномоченного представителя с заверенной печатью бумажной копией решения о проведении контрольного (надзорного) мероприятия либо решением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w:t>
      </w:r>
      <w:r w:rsidRPr="00C0003C">
        <w:rPr>
          <w:rFonts w:ascii="Times New Roman" w:hAnsi="Times New Roman" w:cs="Times New Roman"/>
          <w:sz w:val="28"/>
          <w:szCs w:val="28"/>
        </w:rPr>
        <w:lastRenderedPageBreak/>
        <w:t>едином реестре контрольных (надзорных) мероприятий, с</w:t>
      </w:r>
      <w:proofErr w:type="gramEnd"/>
      <w:r w:rsidRPr="00C0003C">
        <w:rPr>
          <w:rFonts w:ascii="Times New Roman" w:hAnsi="Times New Roman" w:cs="Times New Roman"/>
          <w:sz w:val="28"/>
          <w:szCs w:val="28"/>
        </w:rPr>
        <w:t xml:space="preserve"> полномочиями проводящих выездную проверку инспекторов, а также с целями, задачами, основаниями проведения выездной проверки, видами и объемом контрольных (надзорных) мероприятий.</w:t>
      </w:r>
    </w:p>
    <w:p w14:paraId="1CDE2FD4" w14:textId="77777777"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Заверенная копия решения о проведении выездной проверки на бумажном носителе при проведении выездной проверки вручается руководителю контролируемого лица, контролируемому лицу, их уполномоченному представителю.</w:t>
      </w:r>
    </w:p>
    <w:p w14:paraId="12DDA6EB" w14:textId="77777777"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На экземпляре копии решения о проведении внеплановой выездной проверки инспектора руководитель или уполномоченное должностное лицо, уполномоченный представитель контролируемого лица, контролируемое лицо, его уполномоченный представитель делает отметку о времени и дате ознакомления с решением о проведении выездной проверки. С момента проставления данной отметки начинается срок проведения выездной проверки.</w:t>
      </w:r>
    </w:p>
    <w:p w14:paraId="5C59431C" w14:textId="5E7C7986"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В случае</w:t>
      </w:r>
      <w:proofErr w:type="gramStart"/>
      <w:r w:rsidR="002816B2">
        <w:rPr>
          <w:rFonts w:ascii="Times New Roman" w:hAnsi="Times New Roman" w:cs="Times New Roman"/>
          <w:sz w:val="28"/>
          <w:szCs w:val="28"/>
        </w:rPr>
        <w:t>,</w:t>
      </w:r>
      <w:proofErr w:type="gramEnd"/>
      <w:r w:rsidRPr="00C0003C">
        <w:rPr>
          <w:rFonts w:ascii="Times New Roman" w:hAnsi="Times New Roman" w:cs="Times New Roman"/>
          <w:sz w:val="28"/>
          <w:szCs w:val="28"/>
        </w:rPr>
        <w:t xml:space="preserve"> если руководитель или уполномоченное должностное лицо контролируемого лица, контролируемое лицо, уполномоченный представитель контролируемого лица отказывается или иным способом уклоняется от ознакомления с решением ‎о проведении выездной проверки и такое уклонение (отказ) от ознакомления с решением не является препятствием для начала осуществления выездной проверки, инспектор, проводящий проверку, делает соответствующую отметку на решении.</w:t>
      </w:r>
    </w:p>
    <w:p w14:paraId="67707CC9" w14:textId="77777777"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 xml:space="preserve">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0003C">
        <w:rPr>
          <w:rFonts w:ascii="Times New Roman" w:hAnsi="Times New Roman" w:cs="Times New Roman"/>
          <w:sz w:val="28"/>
          <w:szCs w:val="28"/>
        </w:rPr>
        <w:t>микропредприятия</w:t>
      </w:r>
      <w:proofErr w:type="spellEnd"/>
      <w:r w:rsidRPr="00C0003C">
        <w:rPr>
          <w:rFonts w:ascii="Times New Roman" w:hAnsi="Times New Roman" w:cs="Times New Roman"/>
          <w:sz w:val="28"/>
          <w:szCs w:val="28"/>
        </w:rPr>
        <w:t xml:space="preserve">. </w:t>
      </w:r>
    </w:p>
    <w:p w14:paraId="61700F46" w14:textId="70DE3AED"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 xml:space="preserve">В сроке проведения выездной проверки, указанном в пункте </w:t>
      </w:r>
      <w:r w:rsidRPr="00104949">
        <w:rPr>
          <w:rFonts w:ascii="Times New Roman" w:hAnsi="Times New Roman" w:cs="Times New Roman"/>
          <w:sz w:val="28"/>
          <w:szCs w:val="28"/>
        </w:rPr>
        <w:t>5.11.8</w:t>
      </w:r>
      <w:r>
        <w:rPr>
          <w:rFonts w:ascii="Times New Roman" w:hAnsi="Times New Roman" w:cs="Times New Roman"/>
          <w:sz w:val="28"/>
          <w:szCs w:val="28"/>
        </w:rPr>
        <w:t xml:space="preserve"> части 5.11 </w:t>
      </w:r>
      <w:r w:rsidRPr="00C0003C">
        <w:rPr>
          <w:rFonts w:ascii="Times New Roman" w:hAnsi="Times New Roman" w:cs="Times New Roman"/>
          <w:sz w:val="28"/>
          <w:szCs w:val="28"/>
        </w:rPr>
        <w:t>настоящего Положения, учитывается исключительно время нахождения инспектора на территории проверяемого контролируемого лица.</w:t>
      </w:r>
    </w:p>
    <w:p w14:paraId="2306CB9F" w14:textId="77777777" w:rsidR="0069489D" w:rsidRPr="00C0003C" w:rsidRDefault="0069489D" w:rsidP="00B459E1">
      <w:pPr>
        <w:pStyle w:val="a5"/>
        <w:numPr>
          <w:ilvl w:val="2"/>
          <w:numId w:val="14"/>
        </w:numPr>
        <w:shd w:val="clear" w:color="auto" w:fill="FFFFFF"/>
        <w:spacing w:after="0" w:line="240" w:lineRule="auto"/>
        <w:ind w:left="0" w:firstLine="709"/>
        <w:jc w:val="both"/>
        <w:rPr>
          <w:rFonts w:ascii="Times New Roman" w:hAnsi="Times New Roman" w:cs="Times New Roman"/>
          <w:sz w:val="28"/>
          <w:szCs w:val="28"/>
        </w:rPr>
      </w:pPr>
      <w:r w:rsidRPr="00C0003C">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 государственном контроле (надзоре) и муниципальном контроле</w:t>
      </w:r>
      <w:r>
        <w:rPr>
          <w:rFonts w:ascii="Times New Roman" w:hAnsi="Times New Roman" w:cs="Times New Roman"/>
          <w:sz w:val="28"/>
          <w:szCs w:val="28"/>
        </w:rPr>
        <w:t xml:space="preserve"> в Российской Федерации</w:t>
      </w:r>
      <w:r w:rsidRPr="00C0003C">
        <w:rPr>
          <w:rFonts w:ascii="Times New Roman" w:hAnsi="Times New Roman" w:cs="Times New Roman"/>
          <w:sz w:val="28"/>
          <w:szCs w:val="28"/>
        </w:rPr>
        <w:t>».</w:t>
      </w:r>
    </w:p>
    <w:p w14:paraId="56BE4869" w14:textId="77777777" w:rsidR="0069489D" w:rsidRPr="00E17F5B" w:rsidRDefault="0069489D" w:rsidP="00B459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E17F5B">
        <w:rPr>
          <w:rFonts w:ascii="Times New Roman" w:hAnsi="Times New Roman" w:cs="Times New Roman"/>
          <w:sz w:val="28"/>
          <w:szCs w:val="28"/>
        </w:rPr>
        <w:t>Для фиксации инспектором и лицами, привлеченными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14:paraId="5CECC015"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 xml:space="preserve">Решение о необходимости использования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w:t>
      </w:r>
      <w:r w:rsidRPr="00E17F5B">
        <w:rPr>
          <w:rFonts w:ascii="Times New Roman" w:eastAsia="Times New Roman" w:hAnsi="Times New Roman" w:cs="Times New Roman"/>
          <w:color w:val="000000"/>
          <w:sz w:val="28"/>
          <w:szCs w:val="28"/>
          <w:lang w:eastAsia="ru-RU"/>
        </w:rPr>
        <w:lastRenderedPageBreak/>
        <w:t xml:space="preserve">доказательств нарушений обязательных требований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 </w:t>
      </w:r>
    </w:p>
    <w:p w14:paraId="0191BA9A"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7F5B">
        <w:rPr>
          <w:rFonts w:ascii="Times New Roman" w:eastAsia="Times New Roman" w:hAnsi="Times New Roman" w:cs="Times New Roman"/>
          <w:color w:val="000000"/>
          <w:sz w:val="28"/>
          <w:szCs w:val="28"/>
          <w:lang w:eastAsia="ru-RU"/>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w:t>
      </w:r>
      <w:proofErr w:type="gramStart"/>
      <w:r w:rsidRPr="00E17F5B">
        <w:rPr>
          <w:rFonts w:ascii="Times New Roman" w:eastAsia="Times New Roman" w:hAnsi="Times New Roman" w:cs="Times New Roman"/>
          <w:color w:val="000000"/>
          <w:sz w:val="28"/>
          <w:szCs w:val="28"/>
          <w:lang w:eastAsia="ru-RU"/>
        </w:rPr>
        <w:t>о-</w:t>
      </w:r>
      <w:proofErr w:type="gramEnd"/>
      <w:r w:rsidRPr="00E17F5B">
        <w:rPr>
          <w:rFonts w:ascii="Times New Roman" w:eastAsia="Times New Roman" w:hAnsi="Times New Roman" w:cs="Times New Roman"/>
          <w:color w:val="000000"/>
          <w:sz w:val="28"/>
          <w:szCs w:val="28"/>
          <w:lang w:eastAsia="ru-RU"/>
        </w:rPr>
        <w:t xml:space="preserve">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EB058AC" w14:textId="77777777" w:rsidR="0069489D" w:rsidRPr="000C4997" w:rsidRDefault="0069489D" w:rsidP="00B459E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5.13</w:t>
      </w:r>
      <w:r w:rsidRPr="00E17F5B">
        <w:rPr>
          <w:rFonts w:ascii="Times New Roman" w:hAnsi="Times New Roman" w:cs="Times New Roman"/>
          <w:sz w:val="28"/>
          <w:szCs w:val="28"/>
        </w:rPr>
        <w:t xml:space="preserve">. </w:t>
      </w:r>
      <w:r w:rsidRPr="000C4997">
        <w:rPr>
          <w:rFonts w:ascii="Times New Roman" w:eastAsia="Times New Roman" w:hAnsi="Times New Roman" w:cs="Times New Roman"/>
          <w:color w:val="000000"/>
          <w:sz w:val="28"/>
          <w:szCs w:val="28"/>
          <w:lang w:eastAsia="ru-RU"/>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(надзорного) мероприятия, в следующих случаях: </w:t>
      </w:r>
    </w:p>
    <w:p w14:paraId="5E469733" w14:textId="77777777" w:rsidR="0069489D" w:rsidRPr="000C4997" w:rsidRDefault="0069489D" w:rsidP="00607F6B">
      <w:pPr>
        <w:numPr>
          <w:ilvl w:val="1"/>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4997">
        <w:rPr>
          <w:rFonts w:ascii="Times New Roman" w:eastAsia="Times New Roman" w:hAnsi="Times New Roman" w:cs="Times New Roman"/>
          <w:color w:val="000000"/>
          <w:sz w:val="28"/>
          <w:szCs w:val="28"/>
          <w:lang w:eastAsia="ru-RU"/>
        </w:rPr>
        <w:t>временной нетрудоспособности, имеющей подтверждение лечебного учреждения;</w:t>
      </w:r>
    </w:p>
    <w:p w14:paraId="5523673A" w14:textId="77777777" w:rsidR="0069489D" w:rsidRPr="000C4997" w:rsidRDefault="0069489D" w:rsidP="00607F6B">
      <w:pPr>
        <w:numPr>
          <w:ilvl w:val="1"/>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4997">
        <w:rPr>
          <w:rFonts w:ascii="Times New Roman" w:eastAsia="Times New Roman" w:hAnsi="Times New Roman" w:cs="Times New Roman"/>
          <w:color w:val="000000"/>
          <w:sz w:val="28"/>
          <w:szCs w:val="28"/>
          <w:lang w:eastAsia="ru-RU"/>
        </w:rPr>
        <w:t>нахождения в командировке;</w:t>
      </w:r>
    </w:p>
    <w:p w14:paraId="4A3C04E5" w14:textId="77777777" w:rsidR="0069489D" w:rsidRPr="000C4997" w:rsidRDefault="0069489D" w:rsidP="00607F6B">
      <w:pPr>
        <w:numPr>
          <w:ilvl w:val="1"/>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C4997">
        <w:rPr>
          <w:rFonts w:ascii="Times New Roman" w:eastAsia="Times New Roman" w:hAnsi="Times New Roman" w:cs="Times New Roman"/>
          <w:color w:val="000000"/>
          <w:sz w:val="28"/>
          <w:szCs w:val="28"/>
          <w:lang w:eastAsia="ru-RU"/>
        </w:rPr>
        <w:t>нахождения в отпуске за пределами Чернянского района.</w:t>
      </w:r>
    </w:p>
    <w:p w14:paraId="7B94A373" w14:textId="77777777" w:rsidR="0069489D" w:rsidRPr="00E17F5B" w:rsidRDefault="0069489D" w:rsidP="00607F6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E17F5B">
        <w:rPr>
          <w:rFonts w:ascii="Times New Roman" w:hAnsi="Times New Roman" w:cs="Times New Roman"/>
          <w:sz w:val="28"/>
          <w:szCs w:val="28"/>
        </w:rPr>
        <w:t>При поступлении от индивидуального предпринимателя, гражданина, являющихся контролируемыми лицами, информации</w:t>
      </w:r>
      <w:r w:rsidRPr="00E17F5B">
        <w:rPr>
          <w:rFonts w:ascii="Times New Roman" w:eastAsia="Times New Roman" w:hAnsi="Times New Roman" w:cs="Times New Roman"/>
          <w:color w:val="000000"/>
          <w:sz w:val="28"/>
          <w:szCs w:val="28"/>
          <w:lang w:eastAsia="ru-RU"/>
        </w:rPr>
        <w:t xml:space="preserve"> о невозможности присутствия при проведении контрольного (надзорного) мероприятия</w:t>
      </w:r>
      <w:r w:rsidRPr="00E17F5B">
        <w:rPr>
          <w:rFonts w:ascii="Times New Roman" w:hAnsi="Times New Roman" w:cs="Times New Roman"/>
          <w:sz w:val="28"/>
          <w:szCs w:val="28"/>
        </w:rPr>
        <w:t xml:space="preserve">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w:t>
      </w:r>
    </w:p>
    <w:p w14:paraId="104F5FF3" w14:textId="77777777" w:rsidR="0069489D" w:rsidRPr="00E17F5B" w:rsidRDefault="0069489D" w:rsidP="00B459E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020B9C7" w14:textId="77777777" w:rsidR="0069489D" w:rsidRDefault="0069489D" w:rsidP="00B459E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BA3B96">
        <w:rPr>
          <w:rFonts w:ascii="Times New Roman" w:eastAsia="Times New Roman" w:hAnsi="Times New Roman" w:cs="Times New Roman"/>
          <w:b/>
          <w:bCs/>
          <w:color w:val="000000"/>
          <w:sz w:val="28"/>
          <w:szCs w:val="28"/>
          <w:lang w:eastAsia="ru-RU"/>
        </w:rPr>
        <w:t xml:space="preserve">Раздел </w:t>
      </w:r>
      <w:r>
        <w:rPr>
          <w:rFonts w:ascii="Times New Roman" w:eastAsia="Times New Roman" w:hAnsi="Times New Roman" w:cs="Times New Roman"/>
          <w:b/>
          <w:bCs/>
          <w:color w:val="000000"/>
          <w:sz w:val="28"/>
          <w:szCs w:val="28"/>
          <w:lang w:eastAsia="ru-RU"/>
        </w:rPr>
        <w:t>6</w:t>
      </w:r>
      <w:r w:rsidRPr="00BA3B96">
        <w:rPr>
          <w:rFonts w:ascii="Times New Roman" w:eastAsia="Times New Roman" w:hAnsi="Times New Roman" w:cs="Times New Roman"/>
          <w:b/>
          <w:bCs/>
          <w:color w:val="000000"/>
          <w:sz w:val="28"/>
          <w:szCs w:val="28"/>
          <w:lang w:eastAsia="ru-RU"/>
        </w:rPr>
        <w:t>. Результаты контрольного (надзорного) мероприятия</w:t>
      </w:r>
    </w:p>
    <w:p w14:paraId="0AC31DC0" w14:textId="77777777" w:rsidR="00607F6B" w:rsidRPr="00BA3B96" w:rsidRDefault="00607F6B" w:rsidP="00B459E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283F298"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 xml:space="preserve">.1. По окончании проведения контрольного (надзорного) мероприятия составляется акт контрольного (надзорного) мероприятия (далее – акт). </w:t>
      </w:r>
    </w:p>
    <w:p w14:paraId="6AFE68E3"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.2. Оформление акта производится на месте проведения контрольного (надзорного) мероприятия в день окончания проведения такого мероприятия.</w:t>
      </w:r>
    </w:p>
    <w:p w14:paraId="3D0ACB18"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6</w:t>
      </w:r>
      <w:r w:rsidRPr="000C687A">
        <w:rPr>
          <w:rFonts w:ascii="Times New Roman" w:eastAsia="Times New Roman" w:hAnsi="Times New Roman" w:cs="Times New Roman"/>
          <w:bCs/>
          <w:color w:val="000000"/>
          <w:sz w:val="28"/>
          <w:szCs w:val="28"/>
          <w:lang w:eastAsia="ru-RU"/>
        </w:rPr>
        <w:t>.3.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621E3082"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.4. Акт контрольного (надзорного) мероприятия, проведение которого было согласовано с прокуратурой Чернянского района, направляется в прокуратуру Чернянского района непосредственно после его оформления.</w:t>
      </w:r>
    </w:p>
    <w:p w14:paraId="3B37CE6F"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.5. Контролируемое лицо, представитель контролируемого лица подписывает акт. При отказе или невозможности подписания контролируемым лицом, представителем контролируемого лица акта по итогам проведения контрольного (надзорного) мероприятия в акте делается соответствующая отметка.</w:t>
      </w:r>
    </w:p>
    <w:p w14:paraId="66F73EAE"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.6.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контролируемым лицом. В этих случаях орган муниципального контроля направляет акт контролируемому лицу в порядке, установленном статьей 21 Федерального закона «О государственном контроле (надзоре) и муниципальном контроле».</w:t>
      </w:r>
    </w:p>
    <w:p w14:paraId="362C888E"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w:t>
      </w:r>
    </w:p>
    <w:p w14:paraId="657F864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.8. 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14:paraId="684F31B3"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1) выдать после оформления акта контрольного (надзорного) мероприятия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1328D0C"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14:paraId="4B59EA36" w14:textId="77777777" w:rsidR="0069489D" w:rsidRDefault="0069489D" w:rsidP="00B459E1">
      <w:pPr>
        <w:spacing w:after="0" w:line="240" w:lineRule="auto"/>
        <w:ind w:firstLine="709"/>
        <w:contextualSpacing/>
        <w:jc w:val="both"/>
        <w:rPr>
          <w:rFonts w:ascii="Times New Roman" w:eastAsia="Times New Roman" w:hAnsi="Times New Roman" w:cs="Times New Roman"/>
          <w:bCs/>
          <w:sz w:val="28"/>
          <w:szCs w:val="28"/>
          <w:lang w:eastAsia="ru-RU"/>
        </w:rPr>
      </w:pPr>
      <w:r w:rsidRPr="000C687A">
        <w:rPr>
          <w:rFonts w:ascii="Times New Roman" w:eastAsia="Times New Roman" w:hAnsi="Times New Roman" w:cs="Times New Roman"/>
          <w:bCs/>
          <w:color w:val="000000"/>
          <w:sz w:val="28"/>
          <w:szCs w:val="28"/>
          <w:lang w:eastAsia="ru-RU"/>
        </w:rPr>
        <w:t xml:space="preserve">3) при выявлении в ходе контрольного (надзорного) мероприятия нарушения требований земельного законодательства, за которое законодательством Российской Федерации предусмотрена административная </w:t>
      </w:r>
      <w:r w:rsidRPr="000C687A">
        <w:rPr>
          <w:rFonts w:ascii="Times New Roman" w:eastAsia="Times New Roman" w:hAnsi="Times New Roman" w:cs="Times New Roman"/>
          <w:bCs/>
          <w:color w:val="000000"/>
          <w:sz w:val="28"/>
          <w:szCs w:val="28"/>
          <w:lang w:eastAsia="ru-RU"/>
        </w:rPr>
        <w:lastRenderedPageBreak/>
        <w:t xml:space="preserve">и иная ответственность, в акте проверки указывается информация о наличии признаков выявленного нарушения. Инспекторы направляют копию указанного </w:t>
      </w:r>
      <w:r w:rsidRPr="000B7160">
        <w:rPr>
          <w:rFonts w:ascii="Times New Roman" w:eastAsia="Times New Roman" w:hAnsi="Times New Roman" w:cs="Times New Roman"/>
          <w:bCs/>
          <w:sz w:val="28"/>
          <w:szCs w:val="28"/>
          <w:lang w:eastAsia="ru-RU"/>
        </w:rPr>
        <w:t xml:space="preserve">акта </w:t>
      </w:r>
      <w:r w:rsidRPr="00A71DB2">
        <w:rPr>
          <w:rFonts w:ascii="Times New Roman" w:eastAsia="Times New Roman" w:hAnsi="Times New Roman" w:cs="Times New Roman"/>
          <w:bCs/>
          <w:sz w:val="28"/>
          <w:szCs w:val="28"/>
          <w:lang w:eastAsia="ru-RU"/>
        </w:rPr>
        <w:t>в орган</w:t>
      </w:r>
      <w:r>
        <w:rPr>
          <w:rFonts w:ascii="Times New Roman" w:eastAsia="Times New Roman" w:hAnsi="Times New Roman" w:cs="Times New Roman"/>
          <w:bCs/>
          <w:sz w:val="28"/>
          <w:szCs w:val="28"/>
          <w:lang w:eastAsia="ru-RU"/>
        </w:rPr>
        <w:t>ы</w:t>
      </w:r>
      <w:r w:rsidRPr="00A71DB2">
        <w:rPr>
          <w:rFonts w:ascii="Times New Roman" w:eastAsia="Times New Roman" w:hAnsi="Times New Roman" w:cs="Times New Roman"/>
          <w:bCs/>
          <w:sz w:val="28"/>
          <w:szCs w:val="28"/>
          <w:lang w:eastAsia="ru-RU"/>
        </w:rPr>
        <w:t xml:space="preserve"> государственного земельного надзора в Белгородской области</w:t>
      </w:r>
      <w:r>
        <w:rPr>
          <w:rFonts w:ascii="Times New Roman" w:eastAsia="Times New Roman" w:hAnsi="Times New Roman" w:cs="Times New Roman"/>
          <w:bCs/>
          <w:sz w:val="28"/>
          <w:szCs w:val="28"/>
          <w:lang w:eastAsia="ru-RU"/>
        </w:rPr>
        <w:t>;</w:t>
      </w:r>
      <w:r w:rsidRPr="000B7160">
        <w:rPr>
          <w:rFonts w:ascii="Times New Roman" w:eastAsia="Times New Roman" w:hAnsi="Times New Roman" w:cs="Times New Roman"/>
          <w:bCs/>
          <w:sz w:val="28"/>
          <w:szCs w:val="28"/>
          <w:lang w:eastAsia="ru-RU"/>
        </w:rPr>
        <w:t xml:space="preserve"> </w:t>
      </w:r>
    </w:p>
    <w:p w14:paraId="537B0630" w14:textId="77777777" w:rsidR="0069489D" w:rsidRPr="002A3D46"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4) при </w:t>
      </w:r>
      <w:r w:rsidRPr="002A3D46">
        <w:rPr>
          <w:rFonts w:ascii="Times New Roman" w:eastAsia="Times New Roman" w:hAnsi="Times New Roman" w:cs="Times New Roman"/>
          <w:bCs/>
          <w:color w:val="000000"/>
          <w:sz w:val="28"/>
          <w:szCs w:val="28"/>
          <w:lang w:eastAsia="ru-RU"/>
        </w:rPr>
        <w:t>выявлени</w:t>
      </w:r>
      <w:r>
        <w:rPr>
          <w:rFonts w:ascii="Times New Roman" w:eastAsia="Times New Roman" w:hAnsi="Times New Roman" w:cs="Times New Roman"/>
          <w:bCs/>
          <w:color w:val="000000"/>
          <w:sz w:val="28"/>
          <w:szCs w:val="28"/>
          <w:lang w:eastAsia="ru-RU"/>
        </w:rPr>
        <w:t>и</w:t>
      </w:r>
      <w:r w:rsidRPr="002A3D46">
        <w:rPr>
          <w:rFonts w:ascii="Times New Roman" w:eastAsia="Times New Roman" w:hAnsi="Times New Roman" w:cs="Times New Roman"/>
          <w:bCs/>
          <w:color w:val="000000"/>
          <w:sz w:val="28"/>
          <w:szCs w:val="28"/>
          <w:lang w:eastAsia="ru-RU"/>
        </w:rPr>
        <w:t xml:space="preserve"> в ходе проведения проверки в рамках осуществления муниципального контроля нарушени</w:t>
      </w:r>
      <w:r>
        <w:rPr>
          <w:rFonts w:ascii="Times New Roman" w:eastAsia="Times New Roman" w:hAnsi="Times New Roman" w:cs="Times New Roman"/>
          <w:bCs/>
          <w:color w:val="000000"/>
          <w:sz w:val="28"/>
          <w:szCs w:val="28"/>
          <w:lang w:eastAsia="ru-RU"/>
        </w:rPr>
        <w:t>й</w:t>
      </w:r>
      <w:r w:rsidRPr="002A3D46">
        <w:rPr>
          <w:rFonts w:ascii="Times New Roman" w:eastAsia="Times New Roman" w:hAnsi="Times New Roman" w:cs="Times New Roman"/>
          <w:bCs/>
          <w:color w:val="000000"/>
          <w:sz w:val="28"/>
          <w:szCs w:val="28"/>
          <w:lang w:eastAsia="ru-RU"/>
        </w:rPr>
        <w:t xml:space="preserve"> требований земельного законодательства, за которые </w:t>
      </w:r>
      <w:r>
        <w:rPr>
          <w:rFonts w:ascii="Times New Roman" w:eastAsia="Times New Roman" w:hAnsi="Times New Roman" w:cs="Times New Roman"/>
          <w:bCs/>
          <w:color w:val="000000"/>
          <w:sz w:val="28"/>
          <w:szCs w:val="28"/>
          <w:lang w:eastAsia="ru-RU"/>
        </w:rPr>
        <w:t xml:space="preserve">административная ответственность предусмотрена </w:t>
      </w:r>
      <w:r w:rsidRPr="002A3D46">
        <w:rPr>
          <w:rFonts w:ascii="Times New Roman" w:eastAsia="Times New Roman" w:hAnsi="Times New Roman" w:cs="Times New Roman"/>
          <w:bCs/>
          <w:color w:val="000000"/>
          <w:sz w:val="28"/>
          <w:szCs w:val="28"/>
          <w:lang w:eastAsia="ru-RU"/>
        </w:rPr>
        <w:t>законодательством Белгородской области, состав</w:t>
      </w:r>
      <w:r>
        <w:rPr>
          <w:rFonts w:ascii="Times New Roman" w:eastAsia="Times New Roman" w:hAnsi="Times New Roman" w:cs="Times New Roman"/>
          <w:bCs/>
          <w:color w:val="000000"/>
          <w:sz w:val="28"/>
          <w:szCs w:val="28"/>
          <w:lang w:eastAsia="ru-RU"/>
        </w:rPr>
        <w:t>ить</w:t>
      </w:r>
      <w:r w:rsidRPr="002A3D46">
        <w:rPr>
          <w:rFonts w:ascii="Times New Roman" w:eastAsia="Times New Roman" w:hAnsi="Times New Roman" w:cs="Times New Roman"/>
          <w:bCs/>
          <w:color w:val="000000"/>
          <w:sz w:val="28"/>
          <w:szCs w:val="28"/>
          <w:lang w:eastAsia="ru-RU"/>
        </w:rPr>
        <w:t xml:space="preserve"> протокол об административном правонарушении (при наличии соответствующих полномочий, установленных законодательством Белгородской области, муниципальными правовыми актами), либо направ</w:t>
      </w:r>
      <w:r>
        <w:rPr>
          <w:rFonts w:ascii="Times New Roman" w:eastAsia="Times New Roman" w:hAnsi="Times New Roman" w:cs="Times New Roman"/>
          <w:bCs/>
          <w:color w:val="000000"/>
          <w:sz w:val="28"/>
          <w:szCs w:val="28"/>
          <w:lang w:eastAsia="ru-RU"/>
        </w:rPr>
        <w:t>ить</w:t>
      </w:r>
      <w:r w:rsidRPr="002A3D46">
        <w:rPr>
          <w:rFonts w:ascii="Times New Roman" w:eastAsia="Times New Roman" w:hAnsi="Times New Roman" w:cs="Times New Roman"/>
          <w:bCs/>
          <w:color w:val="000000"/>
          <w:sz w:val="28"/>
          <w:szCs w:val="28"/>
          <w:lang w:eastAsia="ru-RU"/>
        </w:rPr>
        <w:t xml:space="preserve"> копию акта с необходимыми документами в </w:t>
      </w:r>
      <w:r>
        <w:rPr>
          <w:rFonts w:ascii="Times New Roman" w:eastAsia="Times New Roman" w:hAnsi="Times New Roman" w:cs="Times New Roman"/>
          <w:bCs/>
          <w:color w:val="000000"/>
          <w:sz w:val="28"/>
          <w:szCs w:val="28"/>
          <w:lang w:eastAsia="ru-RU"/>
        </w:rPr>
        <w:t xml:space="preserve">уполномоченные </w:t>
      </w:r>
      <w:r w:rsidRPr="002A3D46">
        <w:rPr>
          <w:rFonts w:ascii="Times New Roman" w:eastAsia="Times New Roman" w:hAnsi="Times New Roman" w:cs="Times New Roman"/>
          <w:bCs/>
          <w:color w:val="000000"/>
          <w:sz w:val="28"/>
          <w:szCs w:val="28"/>
          <w:lang w:eastAsia="ru-RU"/>
        </w:rPr>
        <w:t>орган</w:t>
      </w:r>
      <w:r>
        <w:rPr>
          <w:rFonts w:ascii="Times New Roman" w:eastAsia="Times New Roman" w:hAnsi="Times New Roman" w:cs="Times New Roman"/>
          <w:bCs/>
          <w:color w:val="000000"/>
          <w:sz w:val="28"/>
          <w:szCs w:val="28"/>
          <w:lang w:eastAsia="ru-RU"/>
        </w:rPr>
        <w:t>ы</w:t>
      </w:r>
      <w:r w:rsidRPr="002A3D46">
        <w:rPr>
          <w:rFonts w:ascii="Times New Roman" w:eastAsia="Times New Roman" w:hAnsi="Times New Roman" w:cs="Times New Roman"/>
          <w:bCs/>
          <w:color w:val="000000"/>
          <w:sz w:val="28"/>
          <w:szCs w:val="28"/>
          <w:lang w:eastAsia="ru-RU"/>
        </w:rPr>
        <w:t xml:space="preserve"> для привлечения к ответственности за выявленное нарушение в соответствии с</w:t>
      </w:r>
      <w:proofErr w:type="gramEnd"/>
      <w:r w:rsidRPr="002A3D46">
        <w:rPr>
          <w:rFonts w:ascii="Times New Roman" w:eastAsia="Times New Roman" w:hAnsi="Times New Roman" w:cs="Times New Roman"/>
          <w:bCs/>
          <w:color w:val="000000"/>
          <w:sz w:val="28"/>
          <w:szCs w:val="28"/>
          <w:lang w:eastAsia="ru-RU"/>
        </w:rPr>
        <w:t xml:space="preserve"> Земельным кодексом Российской Федерации, КоАП РФ, законодательством Белгородской области;</w:t>
      </w:r>
    </w:p>
    <w:p w14:paraId="31A940D8"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5) принять меры по осуществлению </w:t>
      </w:r>
      <w:proofErr w:type="gramStart"/>
      <w:r w:rsidRPr="000C687A">
        <w:rPr>
          <w:rFonts w:ascii="Times New Roman" w:eastAsia="Times New Roman" w:hAnsi="Times New Roman" w:cs="Times New Roman"/>
          <w:bCs/>
          <w:color w:val="000000"/>
          <w:sz w:val="28"/>
          <w:szCs w:val="28"/>
          <w:lang w:eastAsia="ru-RU"/>
        </w:rPr>
        <w:t>контроля за</w:t>
      </w:r>
      <w:proofErr w:type="gramEnd"/>
      <w:r w:rsidRPr="000C687A">
        <w:rPr>
          <w:rFonts w:ascii="Times New Roman" w:eastAsia="Times New Roman" w:hAnsi="Times New Roman" w:cs="Times New Roman"/>
          <w:bCs/>
          <w:color w:val="000000"/>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5297D6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3BCB793"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.9. В предписании об устранении выявленных нарушений указываются следующие сведения:</w:t>
      </w:r>
    </w:p>
    <w:p w14:paraId="59DB767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1) наименование органа муниципального контроля, должности, фамилии, имена, отчества лица, выдавшего предписание;</w:t>
      </w:r>
    </w:p>
    <w:p w14:paraId="535C9AEE"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2) правовые основания выдачи предписания;</w:t>
      </w:r>
    </w:p>
    <w:p w14:paraId="22B0854A"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3) наименование контролируемого лица;</w:t>
      </w:r>
    </w:p>
    <w:p w14:paraId="68F61FC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3) реквизиты решения о проведении контрольного (надзорного) мероприятия;</w:t>
      </w:r>
    </w:p>
    <w:p w14:paraId="452E027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4) мероприятия по устранению нарушений со ссылками на нормативные правовые акты Российской Федерации;</w:t>
      </w:r>
    </w:p>
    <w:p w14:paraId="11215BA9"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5) дата (срок) исполнения мероприятий;</w:t>
      </w:r>
    </w:p>
    <w:p w14:paraId="47C6205C"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6) дата представления информации об исполнении предписания с предоставлением подтверждающих документов (при необходимости);</w:t>
      </w:r>
    </w:p>
    <w:p w14:paraId="16D44B95"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7) подпись должностного лица, выдавшего предписание;</w:t>
      </w:r>
    </w:p>
    <w:p w14:paraId="696444A8"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8) подпись уполномоченного должностного </w:t>
      </w:r>
      <w:proofErr w:type="gramStart"/>
      <w:r w:rsidRPr="000C687A">
        <w:rPr>
          <w:rFonts w:ascii="Times New Roman" w:eastAsia="Times New Roman" w:hAnsi="Times New Roman" w:cs="Times New Roman"/>
          <w:bCs/>
          <w:color w:val="000000"/>
          <w:sz w:val="28"/>
          <w:szCs w:val="28"/>
          <w:lang w:eastAsia="ru-RU"/>
        </w:rPr>
        <w:t>лица органа исполнительной власти субъекта Российской Федерации</w:t>
      </w:r>
      <w:proofErr w:type="gramEnd"/>
      <w:r w:rsidRPr="000C687A">
        <w:rPr>
          <w:rFonts w:ascii="Times New Roman" w:eastAsia="Times New Roman" w:hAnsi="Times New Roman" w:cs="Times New Roman"/>
          <w:bCs/>
          <w:color w:val="000000"/>
          <w:sz w:val="28"/>
          <w:szCs w:val="28"/>
          <w:lang w:eastAsia="ru-RU"/>
        </w:rPr>
        <w:t xml:space="preserve"> или органа местного самоуправления, получившего предписание.</w:t>
      </w:r>
    </w:p>
    <w:p w14:paraId="46AABD58"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.10. Форма предписания об устранении выявленных нарушений утверждается постановлением администрации Чернянского района.</w:t>
      </w:r>
    </w:p>
    <w:p w14:paraId="1F2EAA6B" w14:textId="69FF3E81"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 xml:space="preserve">.11. По истечении срока исполнения контролируемым лицом предписания, либо при представлении контролируемым лицом до истечения </w:t>
      </w:r>
      <w:r w:rsidRPr="000C687A">
        <w:rPr>
          <w:rFonts w:ascii="Times New Roman" w:eastAsia="Times New Roman" w:hAnsi="Times New Roman" w:cs="Times New Roman"/>
          <w:bCs/>
          <w:color w:val="000000"/>
          <w:sz w:val="28"/>
          <w:szCs w:val="28"/>
          <w:lang w:eastAsia="ru-RU"/>
        </w:rPr>
        <w:lastRenderedPageBreak/>
        <w:t xml:space="preserve">указанного срока документов и сведений, представление которых установлено предписанием, либо в случае получения информации в рамках наблюдения за соблюдением обязательных требований (мониторинга </w:t>
      </w:r>
      <w:proofErr w:type="gramStart"/>
      <w:r w:rsidRPr="000C687A">
        <w:rPr>
          <w:rFonts w:ascii="Times New Roman" w:eastAsia="Times New Roman" w:hAnsi="Times New Roman" w:cs="Times New Roman"/>
          <w:bCs/>
          <w:color w:val="000000"/>
          <w:sz w:val="28"/>
          <w:szCs w:val="28"/>
          <w:lang w:eastAsia="ru-RU"/>
        </w:rPr>
        <w:t xml:space="preserve">безопасности) </w:t>
      </w:r>
      <w:proofErr w:type="gramEnd"/>
      <w:r w:rsidRPr="000C687A">
        <w:rPr>
          <w:rFonts w:ascii="Times New Roman" w:eastAsia="Times New Roman" w:hAnsi="Times New Roman" w:cs="Times New Roman"/>
          <w:bCs/>
          <w:color w:val="000000"/>
          <w:sz w:val="28"/>
          <w:szCs w:val="28"/>
          <w:lang w:eastAsia="ru-RU"/>
        </w:rPr>
        <w:t xml:space="preserve">орган муниципального контроля оценивает исполнение предписания на основании представленных документов и сведений, полученной информации. </w:t>
      </w:r>
      <w:proofErr w:type="gramStart"/>
      <w:r w:rsidRPr="000C687A">
        <w:rPr>
          <w:rFonts w:ascii="Times New Roman" w:eastAsia="Times New Roman" w:hAnsi="Times New Roman" w:cs="Times New Roman"/>
          <w:bCs/>
          <w:color w:val="000000"/>
          <w:sz w:val="28"/>
          <w:szCs w:val="28"/>
          <w:lang w:eastAsia="ru-RU"/>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орган муниципального контроля оценивает его исполнение путем проведения одного из контрольных (надзорных) мероприятий, предусмотренных частью </w:t>
      </w:r>
      <w:r w:rsidRPr="00A71DB2">
        <w:rPr>
          <w:rFonts w:ascii="Times New Roman" w:eastAsia="Times New Roman" w:hAnsi="Times New Roman" w:cs="Times New Roman"/>
          <w:bCs/>
          <w:sz w:val="28"/>
          <w:szCs w:val="28"/>
          <w:lang w:eastAsia="ru-RU"/>
        </w:rPr>
        <w:t>5.8</w:t>
      </w:r>
      <w:r>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настоящего Положения.</w:t>
      </w:r>
      <w:proofErr w:type="gramEnd"/>
      <w:r w:rsidRPr="000C687A">
        <w:rPr>
          <w:rFonts w:ascii="Times New Roman" w:eastAsia="Times New Roman" w:hAnsi="Times New Roman" w:cs="Times New Roman"/>
          <w:bCs/>
          <w:color w:val="000000"/>
          <w:sz w:val="28"/>
          <w:szCs w:val="28"/>
          <w:lang w:eastAsia="ru-RU"/>
        </w:rPr>
        <w:t xml:space="preserve"> В случае</w:t>
      </w:r>
      <w:proofErr w:type="gramStart"/>
      <w:r w:rsidRPr="000C687A">
        <w:rPr>
          <w:rFonts w:ascii="Times New Roman" w:eastAsia="Times New Roman" w:hAnsi="Times New Roman" w:cs="Times New Roman"/>
          <w:bCs/>
          <w:color w:val="000000"/>
          <w:sz w:val="28"/>
          <w:szCs w:val="28"/>
          <w:lang w:eastAsia="ru-RU"/>
        </w:rPr>
        <w:t>,</w:t>
      </w:r>
      <w:proofErr w:type="gramEnd"/>
      <w:r w:rsidRPr="000C687A">
        <w:rPr>
          <w:rFonts w:ascii="Times New Roman" w:eastAsia="Times New Roman" w:hAnsi="Times New Roman" w:cs="Times New Roman"/>
          <w:bCs/>
          <w:color w:val="000000"/>
          <w:sz w:val="28"/>
          <w:szCs w:val="28"/>
          <w:lang w:eastAsia="ru-RU"/>
        </w:rPr>
        <w:t xml:space="preserve"> если проводится оценка исполнения предписания, принятого по итогам выездной проверки, допускается проведение выездной проверки.</w:t>
      </w:r>
    </w:p>
    <w:p w14:paraId="5C4C8F5B"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.12. В случае</w:t>
      </w:r>
      <w:proofErr w:type="gramStart"/>
      <w:r w:rsidRPr="000C687A">
        <w:rPr>
          <w:rFonts w:ascii="Times New Roman" w:eastAsia="Times New Roman" w:hAnsi="Times New Roman" w:cs="Times New Roman"/>
          <w:bCs/>
          <w:color w:val="000000"/>
          <w:sz w:val="28"/>
          <w:szCs w:val="28"/>
          <w:lang w:eastAsia="ru-RU"/>
        </w:rPr>
        <w:t>,</w:t>
      </w:r>
      <w:proofErr w:type="gramEnd"/>
      <w:r w:rsidRPr="000C687A">
        <w:rPr>
          <w:rFonts w:ascii="Times New Roman" w:eastAsia="Times New Roman" w:hAnsi="Times New Roman" w:cs="Times New Roman"/>
          <w:bCs/>
          <w:color w:val="000000"/>
          <w:sz w:val="28"/>
          <w:szCs w:val="28"/>
          <w:lang w:eastAsia="ru-RU"/>
        </w:rPr>
        <w:t xml:space="preserve"> если по итогам проведения контрольного (надзорного) мероприятия, предусмотренного частью </w:t>
      </w:r>
      <w:r>
        <w:rPr>
          <w:rFonts w:ascii="Times New Roman" w:eastAsia="Times New Roman" w:hAnsi="Times New Roman" w:cs="Times New Roman"/>
          <w:bCs/>
          <w:color w:val="000000"/>
          <w:sz w:val="28"/>
          <w:szCs w:val="28"/>
          <w:lang w:eastAsia="ru-RU"/>
        </w:rPr>
        <w:t>6</w:t>
      </w:r>
      <w:r w:rsidRPr="000C687A">
        <w:rPr>
          <w:rFonts w:ascii="Times New Roman" w:eastAsia="Times New Roman" w:hAnsi="Times New Roman" w:cs="Times New Roman"/>
          <w:bCs/>
          <w:color w:val="000000"/>
          <w:sz w:val="28"/>
          <w:szCs w:val="28"/>
          <w:lang w:eastAsia="ru-RU"/>
        </w:rPr>
        <w:t>.11 настоящего Положения,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с указанием новых сроков его исполнения. При неисполнении предписания в установленные сроки орган муниципального контроля принимает меры по обеспечению его исполнения.</w:t>
      </w:r>
    </w:p>
    <w:p w14:paraId="002470A7" w14:textId="77777777" w:rsidR="0069489D" w:rsidRPr="00BA3B96" w:rsidRDefault="0069489D" w:rsidP="00B459E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1025AF0" w14:textId="77777777" w:rsidR="0069489D" w:rsidRDefault="0069489D" w:rsidP="00550239">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BA3B96">
        <w:rPr>
          <w:rFonts w:ascii="Times New Roman" w:eastAsia="Times New Roman" w:hAnsi="Times New Roman" w:cs="Times New Roman"/>
          <w:b/>
          <w:bCs/>
          <w:color w:val="000000"/>
          <w:sz w:val="28"/>
          <w:szCs w:val="28"/>
          <w:lang w:eastAsia="ru-RU"/>
        </w:rPr>
        <w:t xml:space="preserve">Раздел </w:t>
      </w:r>
      <w:r>
        <w:rPr>
          <w:rFonts w:ascii="Times New Roman" w:eastAsia="Times New Roman" w:hAnsi="Times New Roman" w:cs="Times New Roman"/>
          <w:b/>
          <w:bCs/>
          <w:color w:val="000000"/>
          <w:sz w:val="28"/>
          <w:szCs w:val="28"/>
          <w:lang w:eastAsia="ru-RU"/>
        </w:rPr>
        <w:t>7</w:t>
      </w:r>
      <w:r w:rsidRPr="00BA3B96">
        <w:rPr>
          <w:rFonts w:ascii="Times New Roman" w:eastAsia="Times New Roman" w:hAnsi="Times New Roman" w:cs="Times New Roman"/>
          <w:b/>
          <w:bCs/>
          <w:color w:val="000000"/>
          <w:sz w:val="28"/>
          <w:szCs w:val="28"/>
          <w:lang w:eastAsia="ru-RU"/>
        </w:rPr>
        <w:t>. Порядок рассмотрения жалобы на решения органов контроля, действий (бездействия) должностных лиц</w:t>
      </w:r>
    </w:p>
    <w:p w14:paraId="000DBB9A" w14:textId="77777777" w:rsidR="00550239" w:rsidRPr="00BA3B96" w:rsidRDefault="00550239" w:rsidP="00B459E1">
      <w:pPr>
        <w:spacing w:after="0" w:line="240" w:lineRule="auto"/>
        <w:ind w:firstLine="709"/>
        <w:contextualSpacing/>
        <w:jc w:val="center"/>
        <w:rPr>
          <w:rFonts w:ascii="Times New Roman" w:eastAsia="Times New Roman" w:hAnsi="Times New Roman" w:cs="Times New Roman"/>
          <w:b/>
          <w:bCs/>
          <w:color w:val="000000"/>
          <w:sz w:val="28"/>
          <w:szCs w:val="28"/>
          <w:lang w:eastAsia="ru-RU"/>
        </w:rPr>
      </w:pPr>
    </w:p>
    <w:p w14:paraId="2267595F" w14:textId="77777777" w:rsidR="0069489D" w:rsidRPr="00475A41" w:rsidRDefault="0069489D" w:rsidP="00B459E1">
      <w:pPr>
        <w:pStyle w:val="a5"/>
        <w:numPr>
          <w:ilvl w:val="1"/>
          <w:numId w:val="12"/>
        </w:numPr>
        <w:spacing w:after="0" w:line="240" w:lineRule="auto"/>
        <w:ind w:left="0" w:firstLine="709"/>
        <w:jc w:val="both"/>
        <w:rPr>
          <w:rFonts w:ascii="Times New Roman" w:eastAsia="Times New Roman" w:hAnsi="Times New Roman" w:cs="Times New Roman"/>
          <w:bCs/>
          <w:color w:val="000000"/>
          <w:sz w:val="28"/>
          <w:szCs w:val="28"/>
          <w:lang w:eastAsia="ru-RU"/>
        </w:rPr>
      </w:pPr>
      <w:bookmarkStart w:id="3" w:name="Par1"/>
      <w:bookmarkEnd w:id="3"/>
      <w:r w:rsidRPr="00475A41">
        <w:rPr>
          <w:rFonts w:ascii="Times New Roman" w:eastAsia="Times New Roman" w:hAnsi="Times New Roman" w:cs="Times New Roman"/>
          <w:bCs/>
          <w:color w:val="000000"/>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1DC4B7C"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1) решений о проведении контрольных (надзорных) мероприятий; </w:t>
      </w:r>
    </w:p>
    <w:p w14:paraId="2B48CC62"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2) актов контрольных (надзорных) мероприятий, предписаний об устранении выявленных нарушений; </w:t>
      </w:r>
    </w:p>
    <w:p w14:paraId="22D59A81"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3) действий (бездействия) должностных лиц контрольного (надзорного) органа в рамках контрольных (надзорных) мероприятий.</w:t>
      </w:r>
    </w:p>
    <w:p w14:paraId="7795049A" w14:textId="77777777" w:rsidR="0069489D" w:rsidRPr="00475A41" w:rsidRDefault="0069489D" w:rsidP="00B459E1">
      <w:pPr>
        <w:pStyle w:val="a5"/>
        <w:numPr>
          <w:ilvl w:val="1"/>
          <w:numId w:val="12"/>
        </w:numPr>
        <w:spacing w:after="0" w:line="240" w:lineRule="auto"/>
        <w:ind w:left="0" w:firstLine="709"/>
        <w:jc w:val="both"/>
        <w:rPr>
          <w:rFonts w:ascii="Times New Roman" w:eastAsia="Times New Roman" w:hAnsi="Times New Roman" w:cs="Times New Roman"/>
          <w:bCs/>
          <w:color w:val="000000"/>
          <w:sz w:val="28"/>
          <w:szCs w:val="28"/>
          <w:lang w:eastAsia="ru-RU"/>
        </w:rPr>
      </w:pPr>
      <w:bookmarkStart w:id="4" w:name="Par11"/>
      <w:bookmarkEnd w:id="4"/>
      <w:r w:rsidRPr="00475A41">
        <w:rPr>
          <w:rFonts w:ascii="Times New Roman" w:eastAsia="Times New Roman" w:hAnsi="Times New Roman" w:cs="Times New Roman"/>
          <w:bCs/>
          <w:color w:val="000000"/>
          <w:sz w:val="28"/>
          <w:szCs w:val="28"/>
          <w:lang w:eastAsia="ru-RU"/>
        </w:rPr>
        <w:t>Жалоба на решение органа муниципального контроля, действия (бездействие) его должностных лиц рассматривается главой администрации Чернянского района.</w:t>
      </w:r>
    </w:p>
    <w:p w14:paraId="2ADE7B90"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Жалоба на решение органа муниципального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34370147"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Жалоба на предписание органа контроля может быть подана в течение 10 (десяти) рабочих дней с момента получения контролируемым лицом предписания.</w:t>
      </w:r>
    </w:p>
    <w:p w14:paraId="3D38E2F3"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lastRenderedPageBreak/>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муниципального контроля.</w:t>
      </w:r>
    </w:p>
    <w:p w14:paraId="4A675C2B"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A47B9EE"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Жалоба может содержать ходатайство о приостановлении исполнения обжалуемого решения органа муниципального контроля</w:t>
      </w:r>
      <w:bookmarkStart w:id="5" w:name="Par16"/>
      <w:bookmarkEnd w:id="5"/>
      <w:r w:rsidRPr="000C687A">
        <w:rPr>
          <w:rFonts w:ascii="Times New Roman" w:eastAsia="Times New Roman" w:hAnsi="Times New Roman" w:cs="Times New Roman"/>
          <w:bCs/>
          <w:color w:val="000000"/>
          <w:sz w:val="28"/>
          <w:szCs w:val="28"/>
          <w:lang w:eastAsia="ru-RU"/>
        </w:rPr>
        <w:t>.</w:t>
      </w:r>
    </w:p>
    <w:p w14:paraId="2CB4D746"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В случае поступления жалобы с ходатайством о приостановлении исполнения обжалуемого решения в срок не позднее 2 (двух) рабочих дней со дня регистрации жалобы принимается одно из следующих решений: </w:t>
      </w:r>
    </w:p>
    <w:p w14:paraId="30B35CFE"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1) о приостановлении исполнения обжалуемого решения органа контроля; </w:t>
      </w:r>
    </w:p>
    <w:p w14:paraId="6C03377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2) об отказе в приостановлении исполнения обжалуемого решения органа контроля.</w:t>
      </w:r>
    </w:p>
    <w:p w14:paraId="5273BD1A" w14:textId="555BBD96"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Информация о решении, указанном в </w:t>
      </w:r>
      <w:r w:rsidR="001C6DD6">
        <w:rPr>
          <w:rFonts w:ascii="Times New Roman" w:eastAsia="Times New Roman" w:hAnsi="Times New Roman" w:cs="Times New Roman"/>
          <w:bCs/>
          <w:color w:val="000000"/>
          <w:sz w:val="28"/>
          <w:szCs w:val="28"/>
          <w:lang w:eastAsia="ru-RU"/>
        </w:rPr>
        <w:t>части 7.8</w:t>
      </w:r>
      <w:r w:rsidRPr="00A71DB2">
        <w:rPr>
          <w:rFonts w:ascii="Times New Roman" w:eastAsia="Times New Roman" w:hAnsi="Times New Roman" w:cs="Times New Roman"/>
          <w:bCs/>
          <w:color w:val="000000"/>
          <w:sz w:val="28"/>
          <w:szCs w:val="28"/>
          <w:lang w:eastAsia="ru-RU"/>
        </w:rPr>
        <w:t xml:space="preserve"> настоящего</w:t>
      </w:r>
      <w:r w:rsidRPr="000C687A">
        <w:rPr>
          <w:rFonts w:ascii="Times New Roman" w:eastAsia="Times New Roman" w:hAnsi="Times New Roman" w:cs="Times New Roman"/>
          <w:bCs/>
          <w:color w:val="000000"/>
          <w:sz w:val="28"/>
          <w:szCs w:val="28"/>
          <w:lang w:eastAsia="ru-RU"/>
        </w:rPr>
        <w:t xml:space="preserve"> Положения, направляется контролируемому лицу, подавшему жалобу, в течение одного рабочего дня с момента принятия решения.</w:t>
      </w:r>
    </w:p>
    <w:p w14:paraId="3D2A6570"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Жалоба должна содержать:</w:t>
      </w:r>
    </w:p>
    <w:p w14:paraId="1E824F1C"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0C687A">
        <w:rPr>
          <w:rFonts w:ascii="Times New Roman" w:eastAsia="Times New Roman" w:hAnsi="Times New Roman" w:cs="Times New Roman"/>
          <w:bCs/>
          <w:color w:val="000000"/>
          <w:sz w:val="28"/>
          <w:szCs w:val="28"/>
          <w:lang w:eastAsia="ru-RU"/>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roofErr w:type="gramEnd"/>
    </w:p>
    <w:p w14:paraId="08219B59"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0C687A">
        <w:rPr>
          <w:rFonts w:ascii="Times New Roman" w:eastAsia="Times New Roman" w:hAnsi="Times New Roman" w:cs="Times New Roman"/>
          <w:bCs/>
          <w:color w:val="000000"/>
          <w:sz w:val="28"/>
          <w:szCs w:val="28"/>
          <w:lang w:eastAsia="ru-RU"/>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организации-контролируемого лица, сведения о месте нахождения этой организации, реквизиты доверенности и фамилию, имя, отчество (при наличии) лица, подающего жалобу по доверенности;</w:t>
      </w:r>
      <w:proofErr w:type="gramEnd"/>
    </w:p>
    <w:p w14:paraId="0C516553"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0C687A">
        <w:rPr>
          <w:rFonts w:ascii="Times New Roman" w:eastAsia="Times New Roman" w:hAnsi="Times New Roman" w:cs="Times New Roman"/>
          <w:bCs/>
          <w:color w:val="000000"/>
          <w:sz w:val="28"/>
          <w:szCs w:val="28"/>
          <w:lang w:eastAsia="ru-RU"/>
        </w:rPr>
        <w:t>3) 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29A8D946"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4) основания и доводы, на основании которых контролируемое лицо </w:t>
      </w:r>
      <w:proofErr w:type="gramStart"/>
      <w:r w:rsidRPr="000C687A">
        <w:rPr>
          <w:rFonts w:ascii="Times New Roman" w:eastAsia="Times New Roman" w:hAnsi="Times New Roman" w:cs="Times New Roman"/>
          <w:bCs/>
          <w:color w:val="000000"/>
          <w:sz w:val="28"/>
          <w:szCs w:val="28"/>
          <w:lang w:eastAsia="ru-RU"/>
        </w:rPr>
        <w:t>не согласно</w:t>
      </w:r>
      <w:proofErr w:type="gramEnd"/>
      <w:r w:rsidRPr="000C687A">
        <w:rPr>
          <w:rFonts w:ascii="Times New Roman" w:eastAsia="Times New Roman" w:hAnsi="Times New Roman" w:cs="Times New Roman"/>
          <w:bCs/>
          <w:color w:val="000000"/>
          <w:sz w:val="28"/>
          <w:szCs w:val="28"/>
          <w:lang w:eastAsia="ru-RU"/>
        </w:rPr>
        <w:t xml:space="preserve"> с решением органа муниципального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DA42E24"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5) требования контролируемого лица, подавшего жалобу;</w:t>
      </w:r>
    </w:p>
    <w:p w14:paraId="2E8B0182"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5C59751"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К жалобе может быть приложена позиция Уполномоченного при Президенте Российской Федерации по защите прав предпринимателей, его </w:t>
      </w:r>
      <w:r w:rsidRPr="000C687A">
        <w:rPr>
          <w:rFonts w:ascii="Times New Roman" w:eastAsia="Times New Roman" w:hAnsi="Times New Roman" w:cs="Times New Roman"/>
          <w:bCs/>
          <w:color w:val="000000"/>
          <w:sz w:val="28"/>
          <w:szCs w:val="28"/>
          <w:lang w:eastAsia="ru-RU"/>
        </w:rPr>
        <w:lastRenderedPageBreak/>
        <w:t>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органом муниципального контроля лицу, подавшему жалобу, в течение одного рабочего дня с момента принятия решения по жалобе.</w:t>
      </w:r>
    </w:p>
    <w:p w14:paraId="284AD605"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Орган муниципального контроля принимает решение об отказе в рассмотрении жалобы в течение пяти рабочих дней с момента получения жалобы, если:</w:t>
      </w:r>
    </w:p>
    <w:p w14:paraId="5A013E41" w14:textId="77E36F75"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bookmarkStart w:id="6" w:name="_Hlk72403604"/>
      <w:r w:rsidRPr="000C687A">
        <w:rPr>
          <w:rFonts w:ascii="Times New Roman" w:eastAsia="Times New Roman" w:hAnsi="Times New Roman" w:cs="Times New Roman"/>
          <w:bCs/>
          <w:color w:val="000000"/>
          <w:sz w:val="28"/>
          <w:szCs w:val="28"/>
          <w:lang w:eastAsia="ru-RU"/>
        </w:rPr>
        <w:t xml:space="preserve">1) жалоба подана после истечения срока подачи жалобы, установленного </w:t>
      </w:r>
      <w:r w:rsidRPr="00A71DB2">
        <w:rPr>
          <w:rFonts w:ascii="Times New Roman" w:eastAsia="Times New Roman" w:hAnsi="Times New Roman" w:cs="Times New Roman"/>
          <w:bCs/>
          <w:color w:val="000000"/>
          <w:sz w:val="28"/>
          <w:szCs w:val="28"/>
          <w:lang w:eastAsia="ru-RU"/>
        </w:rPr>
        <w:t>частями 7.3 и 7.4 настоящего Положения, и не содержит ходатайства о его восстановлении;</w:t>
      </w:r>
      <w:bookmarkStart w:id="7" w:name="Par37"/>
      <w:bookmarkEnd w:id="7"/>
    </w:p>
    <w:p w14:paraId="7CBE258B"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2) в удовлетворении ходатайства о восстановлении пропущенного срока на подачу жалобы отказано; </w:t>
      </w:r>
    </w:p>
    <w:p w14:paraId="25B32ED9"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3) до принятия решения по жалобе от контролируемого лица, ее подавшего, поступило заявление об отзыве жалобы; </w:t>
      </w:r>
    </w:p>
    <w:p w14:paraId="6618FD24"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4) имеется решение суда по вопросам, поставленным в жалобе; </w:t>
      </w:r>
    </w:p>
    <w:p w14:paraId="67B444C3"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5) ранее в уполномоченный орган была подана другая жалоба от того же контролируемого лица по тем же основаниям; </w:t>
      </w:r>
    </w:p>
    <w:p w14:paraId="09BEE242"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 </w:t>
      </w:r>
    </w:p>
    <w:p w14:paraId="7AFAA34A"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14:paraId="7C573940"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8) жалоба подана в ненадлежащий уполномоченный орган; </w:t>
      </w:r>
    </w:p>
    <w:p w14:paraId="393C57B1"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9) законодательством Российской Федерации предусмотрен только судебный порядок обжалования решений органа муниципального контроля.</w:t>
      </w:r>
    </w:p>
    <w:bookmarkEnd w:id="6"/>
    <w:p w14:paraId="5AFCFC7D" w14:textId="5C4C9D94"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Отказ в рассмотрении жалобы по основаниям, указанным в подпунктах 3</w:t>
      </w:r>
      <w:r w:rsidR="00F92DE9">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w:t>
      </w:r>
      <w:r w:rsidR="00F92DE9">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 xml:space="preserve">8 </w:t>
      </w:r>
      <w:r w:rsidRPr="00A71DB2">
        <w:rPr>
          <w:rFonts w:ascii="Times New Roman" w:eastAsia="Times New Roman" w:hAnsi="Times New Roman" w:cs="Times New Roman"/>
          <w:bCs/>
          <w:color w:val="000000"/>
          <w:sz w:val="28"/>
          <w:szCs w:val="28"/>
          <w:lang w:eastAsia="ru-RU"/>
        </w:rPr>
        <w:t>части 7.12</w:t>
      </w:r>
      <w:r>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настоящего Положения, не является результатом досудебного обжалования, и не может служить основанием для судебного обжалования решений органа</w:t>
      </w:r>
      <w:r>
        <w:rPr>
          <w:rFonts w:ascii="Times New Roman" w:eastAsia="Times New Roman" w:hAnsi="Times New Roman" w:cs="Times New Roman"/>
          <w:bCs/>
          <w:color w:val="000000"/>
          <w:sz w:val="28"/>
          <w:szCs w:val="28"/>
          <w:lang w:eastAsia="ru-RU"/>
        </w:rPr>
        <w:t xml:space="preserve"> муниципального контроля</w:t>
      </w:r>
      <w:r w:rsidRPr="000C687A">
        <w:rPr>
          <w:rFonts w:ascii="Times New Roman" w:eastAsia="Times New Roman" w:hAnsi="Times New Roman" w:cs="Times New Roman"/>
          <w:bCs/>
          <w:color w:val="000000"/>
          <w:sz w:val="28"/>
          <w:szCs w:val="28"/>
          <w:lang w:eastAsia="ru-RU"/>
        </w:rPr>
        <w:t xml:space="preserve">, действий (бездействия) </w:t>
      </w:r>
      <w:r>
        <w:rPr>
          <w:rFonts w:ascii="Times New Roman" w:eastAsia="Times New Roman" w:hAnsi="Times New Roman" w:cs="Times New Roman"/>
          <w:bCs/>
          <w:color w:val="000000"/>
          <w:sz w:val="28"/>
          <w:szCs w:val="28"/>
          <w:lang w:eastAsia="ru-RU"/>
        </w:rPr>
        <w:t>его</w:t>
      </w:r>
      <w:r w:rsidRPr="000C687A">
        <w:rPr>
          <w:rFonts w:ascii="Times New Roman" w:eastAsia="Times New Roman" w:hAnsi="Times New Roman" w:cs="Times New Roman"/>
          <w:bCs/>
          <w:color w:val="000000"/>
          <w:sz w:val="28"/>
          <w:szCs w:val="28"/>
          <w:lang w:eastAsia="ru-RU"/>
        </w:rPr>
        <w:t xml:space="preserve"> должностных лиц.</w:t>
      </w:r>
    </w:p>
    <w:p w14:paraId="366F236C"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В случае</w:t>
      </w:r>
      <w:proofErr w:type="gramStart"/>
      <w:r w:rsidRPr="000C687A">
        <w:rPr>
          <w:rFonts w:ascii="Times New Roman" w:eastAsia="Times New Roman" w:hAnsi="Times New Roman" w:cs="Times New Roman"/>
          <w:bCs/>
          <w:color w:val="000000"/>
          <w:sz w:val="28"/>
          <w:szCs w:val="28"/>
          <w:lang w:eastAsia="ru-RU"/>
        </w:rPr>
        <w:t>,</w:t>
      </w:r>
      <w:proofErr w:type="gramEnd"/>
      <w:r w:rsidRPr="000C687A">
        <w:rPr>
          <w:rFonts w:ascii="Times New Roman" w:eastAsia="Times New Roman" w:hAnsi="Times New Roman" w:cs="Times New Roman"/>
          <w:bCs/>
          <w:color w:val="000000"/>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0AEC22B"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Жалоба подлежит рассмотрению в течение 20 рабочих дней со дня ее регистрации. </w:t>
      </w:r>
    </w:p>
    <w:p w14:paraId="2B5BE6F4" w14:textId="54E69CC1"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lastRenderedPageBreak/>
        <w:t xml:space="preserve"> В исключительных случаях, срок, указанный в части </w:t>
      </w:r>
      <w:r w:rsidRPr="00A71DB2">
        <w:rPr>
          <w:rFonts w:ascii="Times New Roman" w:eastAsia="Times New Roman" w:hAnsi="Times New Roman" w:cs="Times New Roman"/>
          <w:bCs/>
          <w:color w:val="000000"/>
          <w:sz w:val="28"/>
          <w:szCs w:val="28"/>
          <w:lang w:eastAsia="ru-RU"/>
        </w:rPr>
        <w:t>7.15</w:t>
      </w:r>
      <w:r w:rsidR="00F92DE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может быть продлен уполномоченным на рассмотрение жалобы органом муниципального контроля, но не более чем на двадцать рабочих дней.</w:t>
      </w:r>
    </w:p>
    <w:p w14:paraId="7FB7F7BA"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Исключительные случаи для продления срока рассмотрения жалобы:</w:t>
      </w:r>
    </w:p>
    <w:p w14:paraId="4FA799A6"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1) проведение в отношении должностного лица органа муниципального контроля, действия (бездействия) которого обжалуются, служебной проверки по фактам, указанным в жалобе;</w:t>
      </w:r>
    </w:p>
    <w:p w14:paraId="6BBE518A"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2) отсутствие должностного лица органа муниципального контроля, действия (бездействия) которого обжалуются, по уважительной причине (болезнь, отпуск, командировка). </w:t>
      </w:r>
    </w:p>
    <w:p w14:paraId="7F4B0BF9"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D173E6C"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w:t>
      </w:r>
      <w:bookmarkStart w:id="8" w:name="_Hlk72410617"/>
      <w:r w:rsidRPr="000C687A">
        <w:rPr>
          <w:rFonts w:ascii="Times New Roman" w:eastAsia="Times New Roman" w:hAnsi="Times New Roman" w:cs="Times New Roman"/>
          <w:bCs/>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Однако,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bookmarkEnd w:id="8"/>
    </w:p>
    <w:p w14:paraId="7FC2B5E2"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14:paraId="6BC89AA8" w14:textId="77777777" w:rsidR="0069489D" w:rsidRPr="000C687A" w:rsidRDefault="0069489D" w:rsidP="00B459E1">
      <w:pPr>
        <w:numPr>
          <w:ilvl w:val="1"/>
          <w:numId w:val="12"/>
        </w:numPr>
        <w:spacing w:after="0" w:line="240" w:lineRule="auto"/>
        <w:ind w:left="0"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 xml:space="preserve"> По итогам рассмотрения жалобы уполномоченный на рассмотрение жалобы орган муниципального контроля принимает одно из следующих решений:</w:t>
      </w:r>
    </w:p>
    <w:p w14:paraId="09E20D1B"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1) оставляет жалобу без удовлетворения;</w:t>
      </w:r>
    </w:p>
    <w:p w14:paraId="401D71D7"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2) отменяет решение органа муниципального контроля полностью или частично;</w:t>
      </w:r>
    </w:p>
    <w:p w14:paraId="44A52550"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3) отменяет решение органа муниципального контроля полностью и принимает новое решение;</w:t>
      </w:r>
    </w:p>
    <w:p w14:paraId="0E955099" w14:textId="77777777" w:rsidR="0069489D" w:rsidRPr="000C687A"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0C687A">
        <w:rPr>
          <w:rFonts w:ascii="Times New Roman" w:eastAsia="Times New Roman" w:hAnsi="Times New Roman" w:cs="Times New Roman"/>
          <w:bCs/>
          <w:color w:val="000000"/>
          <w:sz w:val="28"/>
          <w:szCs w:val="28"/>
          <w:lang w:eastAsia="ru-RU"/>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1141AB97" w14:textId="098C6985" w:rsidR="0069489D" w:rsidRDefault="0069489D"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7.22</w:t>
      </w:r>
      <w:r w:rsidR="002E2C5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C687A">
        <w:rPr>
          <w:rFonts w:ascii="Times New Roman" w:eastAsia="Times New Roman" w:hAnsi="Times New Roman" w:cs="Times New Roman"/>
          <w:bCs/>
          <w:color w:val="000000"/>
          <w:sz w:val="28"/>
          <w:szCs w:val="28"/>
          <w:lang w:eastAsia="ru-RU"/>
        </w:rPr>
        <w:t>Решение, принятое по результатам рассмотрения жалобы, содержащее обоснование принятого решения, срок и порядок его исполнения, подлежит направлению лицу, подавшему жалобу не позднее 1 (одного) рабочего дня со дня его принятия способом, позволяющим подтвердить его получение.</w:t>
      </w:r>
    </w:p>
    <w:p w14:paraId="71FF1E64" w14:textId="77777777" w:rsidR="002E2C59" w:rsidRDefault="002E2C59"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14:paraId="633DE214" w14:textId="77777777" w:rsidR="002E2C59" w:rsidRDefault="002E2C59" w:rsidP="00B459E1">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14:paraId="58170DEE" w14:textId="077E3630" w:rsidR="002E2C59" w:rsidRPr="000C687A" w:rsidRDefault="002E2C59" w:rsidP="002E2C59">
      <w:pPr>
        <w:spacing w:after="0" w:line="240" w:lineRule="auto"/>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w:t>
      </w:r>
    </w:p>
    <w:p w14:paraId="1F608790" w14:textId="77777777" w:rsidR="0069489D" w:rsidRDefault="0069489D" w:rsidP="00B459E1">
      <w:pPr>
        <w:spacing w:after="0" w:line="24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14:paraId="4BB8220D" w14:textId="77777777" w:rsidR="002E2C59" w:rsidRDefault="002E2C59" w:rsidP="00B459E1">
      <w:pPr>
        <w:spacing w:after="0" w:line="240" w:lineRule="auto"/>
        <w:ind w:firstLine="709"/>
        <w:rPr>
          <w:rFonts w:ascii="Times New Roman" w:eastAsia="Times New Roman" w:hAnsi="Times New Roman" w:cs="Times New Roman"/>
          <w:b/>
          <w:bCs/>
          <w:color w:val="000000"/>
          <w:sz w:val="28"/>
          <w:szCs w:val="28"/>
          <w:lang w:eastAsia="ru-RU"/>
        </w:rPr>
      </w:pPr>
    </w:p>
    <w:p w14:paraId="6AB8B9AD" w14:textId="77777777" w:rsidR="002E2C59" w:rsidRDefault="002E2C59" w:rsidP="00B459E1">
      <w:pPr>
        <w:spacing w:after="0" w:line="240" w:lineRule="auto"/>
        <w:ind w:firstLine="709"/>
        <w:rPr>
          <w:rFonts w:ascii="Times New Roman" w:eastAsia="Times New Roman" w:hAnsi="Times New Roman" w:cs="Times New Roman"/>
          <w:b/>
          <w:bCs/>
          <w:color w:val="000000"/>
          <w:sz w:val="28"/>
          <w:szCs w:val="28"/>
          <w:lang w:eastAsia="ru-RU"/>
        </w:rPr>
      </w:pPr>
    </w:p>
    <w:p w14:paraId="553D72A2" w14:textId="77777777" w:rsidR="0069489D" w:rsidRPr="008E1315" w:rsidRDefault="0069489D" w:rsidP="005C67E1">
      <w:pPr>
        <w:widowControl w:val="0"/>
        <w:spacing w:after="0" w:line="240" w:lineRule="auto"/>
        <w:ind w:left="5103"/>
        <w:jc w:val="center"/>
        <w:outlineLvl w:val="1"/>
        <w:rPr>
          <w:rFonts w:ascii="Times New Roman" w:hAnsi="Times New Roman" w:cs="Times New Roman"/>
          <w:sz w:val="28"/>
          <w:szCs w:val="28"/>
        </w:rPr>
      </w:pPr>
      <w:r w:rsidRPr="008E1315">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31638A18" w14:textId="77777777" w:rsidR="0069489D" w:rsidRPr="00A71DB2" w:rsidRDefault="0069489D" w:rsidP="005C67E1">
      <w:pPr>
        <w:widowControl w:val="0"/>
        <w:spacing w:after="0" w:line="240" w:lineRule="auto"/>
        <w:ind w:left="5103"/>
        <w:jc w:val="center"/>
        <w:rPr>
          <w:rFonts w:ascii="Times New Roman" w:hAnsi="Times New Roman" w:cs="Times New Roman"/>
          <w:sz w:val="28"/>
          <w:szCs w:val="28"/>
        </w:rPr>
      </w:pPr>
      <w:r w:rsidRPr="00A71DB2">
        <w:rPr>
          <w:rFonts w:ascii="Times New Roman" w:hAnsi="Times New Roman" w:cs="Times New Roman"/>
          <w:sz w:val="28"/>
          <w:szCs w:val="28"/>
        </w:rPr>
        <w:t>к Положению</w:t>
      </w:r>
    </w:p>
    <w:p w14:paraId="12F9B770" w14:textId="6BF0604C" w:rsidR="0069489D" w:rsidRDefault="0069489D" w:rsidP="005C67E1">
      <w:pPr>
        <w:widowControl w:val="0"/>
        <w:spacing w:after="0" w:line="240" w:lineRule="auto"/>
        <w:ind w:left="5103"/>
        <w:jc w:val="center"/>
        <w:rPr>
          <w:rFonts w:ascii="Times New Roman" w:hAnsi="Times New Roman" w:cs="Times New Roman"/>
          <w:sz w:val="28"/>
          <w:szCs w:val="28"/>
        </w:rPr>
      </w:pPr>
      <w:r w:rsidRPr="00A71DB2">
        <w:rPr>
          <w:rFonts w:ascii="Times New Roman" w:hAnsi="Times New Roman" w:cs="Times New Roman"/>
          <w:sz w:val="28"/>
          <w:szCs w:val="28"/>
        </w:rPr>
        <w:t>о муниципальном земельном контроле</w:t>
      </w:r>
      <w:r w:rsidR="005C67E1">
        <w:rPr>
          <w:rFonts w:ascii="Times New Roman" w:hAnsi="Times New Roman" w:cs="Times New Roman"/>
          <w:sz w:val="28"/>
          <w:szCs w:val="28"/>
        </w:rPr>
        <w:t xml:space="preserve"> </w:t>
      </w:r>
      <w:r w:rsidRPr="00A71DB2">
        <w:rPr>
          <w:rFonts w:ascii="Times New Roman" w:hAnsi="Times New Roman" w:cs="Times New Roman"/>
          <w:sz w:val="28"/>
          <w:szCs w:val="28"/>
        </w:rPr>
        <w:t>на территории муниципального района</w:t>
      </w:r>
      <w:r w:rsidR="005C67E1">
        <w:rPr>
          <w:rFonts w:ascii="Times New Roman" w:hAnsi="Times New Roman" w:cs="Times New Roman"/>
          <w:sz w:val="28"/>
          <w:szCs w:val="28"/>
        </w:rPr>
        <w:t xml:space="preserve"> </w:t>
      </w:r>
      <w:r w:rsidRPr="00A71DB2">
        <w:rPr>
          <w:rFonts w:ascii="Times New Roman" w:hAnsi="Times New Roman" w:cs="Times New Roman"/>
          <w:sz w:val="28"/>
          <w:szCs w:val="28"/>
        </w:rPr>
        <w:t xml:space="preserve">«Чернянский район» </w:t>
      </w:r>
    </w:p>
    <w:p w14:paraId="10FF0541" w14:textId="77777777" w:rsidR="0069489D" w:rsidRPr="00A71DB2" w:rsidRDefault="0069489D" w:rsidP="00B459E1">
      <w:pPr>
        <w:widowControl w:val="0"/>
        <w:spacing w:after="0" w:line="240" w:lineRule="auto"/>
        <w:ind w:left="4395" w:firstLine="709"/>
        <w:jc w:val="center"/>
        <w:rPr>
          <w:rFonts w:ascii="Times New Roman" w:hAnsi="Times New Roman" w:cs="Times New Roman"/>
          <w:sz w:val="28"/>
          <w:szCs w:val="28"/>
        </w:rPr>
      </w:pPr>
      <w:r w:rsidRPr="00A71DB2">
        <w:rPr>
          <w:rFonts w:ascii="Times New Roman" w:hAnsi="Times New Roman" w:cs="Times New Roman"/>
          <w:sz w:val="28"/>
          <w:szCs w:val="28"/>
        </w:rPr>
        <w:t>Белгородской области</w:t>
      </w:r>
    </w:p>
    <w:p w14:paraId="22793F9E" w14:textId="77777777" w:rsidR="0069489D" w:rsidRDefault="0069489D" w:rsidP="00B459E1">
      <w:pPr>
        <w:pStyle w:val="ConsPlusTitle"/>
        <w:ind w:firstLine="709"/>
        <w:jc w:val="center"/>
        <w:rPr>
          <w:rFonts w:ascii="Times New Roman" w:hAnsi="Times New Roman" w:cs="Times New Roman"/>
          <w:b w:val="0"/>
          <w:sz w:val="28"/>
          <w:szCs w:val="28"/>
        </w:rPr>
      </w:pPr>
    </w:p>
    <w:p w14:paraId="7FAB3B1E" w14:textId="77777777" w:rsidR="005C67E1" w:rsidRPr="00A71DB2" w:rsidRDefault="005C67E1" w:rsidP="00B459E1">
      <w:pPr>
        <w:pStyle w:val="ConsPlusTitle"/>
        <w:ind w:firstLine="709"/>
        <w:jc w:val="center"/>
        <w:rPr>
          <w:rFonts w:ascii="Times New Roman" w:hAnsi="Times New Roman" w:cs="Times New Roman"/>
          <w:b w:val="0"/>
          <w:sz w:val="28"/>
          <w:szCs w:val="28"/>
        </w:rPr>
      </w:pPr>
    </w:p>
    <w:p w14:paraId="208A624C" w14:textId="50CFAA28" w:rsidR="0069489D" w:rsidRPr="0077152C" w:rsidRDefault="0077152C" w:rsidP="00B459E1">
      <w:pPr>
        <w:pStyle w:val="ConsPlusTitle"/>
        <w:ind w:firstLine="709"/>
        <w:jc w:val="center"/>
        <w:rPr>
          <w:rFonts w:ascii="Times New Roman" w:hAnsi="Times New Roman" w:cs="Times New Roman"/>
          <w:sz w:val="28"/>
          <w:szCs w:val="28"/>
        </w:rPr>
      </w:pPr>
      <w:r w:rsidRPr="0077152C">
        <w:rPr>
          <w:rFonts w:ascii="Times New Roman" w:hAnsi="Times New Roman" w:cs="Times New Roman"/>
          <w:sz w:val="28"/>
          <w:szCs w:val="28"/>
        </w:rPr>
        <w:t xml:space="preserve">Критерии </w:t>
      </w:r>
    </w:p>
    <w:p w14:paraId="77E9C58A" w14:textId="77777777" w:rsidR="0069489D" w:rsidRPr="0077152C" w:rsidRDefault="0069489D" w:rsidP="00B459E1">
      <w:pPr>
        <w:pStyle w:val="ConsPlusTitle"/>
        <w:ind w:firstLine="709"/>
        <w:jc w:val="center"/>
        <w:rPr>
          <w:rFonts w:ascii="Times New Roman" w:hAnsi="Times New Roman" w:cs="Times New Roman"/>
          <w:sz w:val="28"/>
          <w:szCs w:val="28"/>
        </w:rPr>
      </w:pPr>
      <w:r w:rsidRPr="0077152C">
        <w:rPr>
          <w:rFonts w:ascii="Times New Roman" w:hAnsi="Times New Roman" w:cs="Times New Roman"/>
          <w:sz w:val="28"/>
          <w:szCs w:val="28"/>
        </w:rPr>
        <w:t xml:space="preserve">отнесения объектов муниципального контроля </w:t>
      </w:r>
    </w:p>
    <w:p w14:paraId="5E4C275B" w14:textId="77777777" w:rsidR="0069489D" w:rsidRPr="0077152C" w:rsidRDefault="0069489D" w:rsidP="00B459E1">
      <w:pPr>
        <w:spacing w:after="0" w:line="240" w:lineRule="auto"/>
        <w:ind w:firstLine="709"/>
        <w:jc w:val="center"/>
        <w:rPr>
          <w:rFonts w:ascii="Times New Roman" w:hAnsi="Times New Roman" w:cs="Times New Roman"/>
          <w:b/>
          <w:sz w:val="28"/>
          <w:szCs w:val="28"/>
        </w:rPr>
      </w:pPr>
      <w:r w:rsidRPr="0077152C">
        <w:rPr>
          <w:rFonts w:ascii="Times New Roman" w:hAnsi="Times New Roman" w:cs="Times New Roman"/>
          <w:b/>
          <w:sz w:val="28"/>
          <w:szCs w:val="28"/>
        </w:rPr>
        <w:t xml:space="preserve">к различным категориям риска </w:t>
      </w:r>
    </w:p>
    <w:p w14:paraId="2A8EC160" w14:textId="77777777" w:rsidR="0069489D" w:rsidRPr="0077152C" w:rsidRDefault="0069489D" w:rsidP="00B459E1">
      <w:pPr>
        <w:spacing w:after="0" w:line="240" w:lineRule="auto"/>
        <w:ind w:firstLine="709"/>
        <w:jc w:val="center"/>
        <w:rPr>
          <w:rFonts w:ascii="Times New Roman" w:hAnsi="Times New Roman" w:cs="Times New Roman"/>
          <w:b/>
          <w:sz w:val="28"/>
          <w:szCs w:val="28"/>
        </w:rPr>
      </w:pPr>
      <w:r w:rsidRPr="0077152C">
        <w:rPr>
          <w:rFonts w:ascii="Times New Roman" w:hAnsi="Times New Roman" w:cs="Times New Roman"/>
          <w:b/>
          <w:bCs/>
          <w:sz w:val="28"/>
          <w:szCs w:val="28"/>
        </w:rPr>
        <w:t xml:space="preserve">при осуществлении </w:t>
      </w:r>
      <w:r w:rsidRPr="0077152C">
        <w:rPr>
          <w:rFonts w:ascii="Times New Roman" w:hAnsi="Times New Roman" w:cs="Times New Roman"/>
          <w:b/>
          <w:sz w:val="28"/>
          <w:szCs w:val="28"/>
        </w:rPr>
        <w:t>муниципального земельного контроля</w:t>
      </w:r>
    </w:p>
    <w:p w14:paraId="419D4842" w14:textId="77777777" w:rsidR="0069489D" w:rsidRPr="0077152C" w:rsidRDefault="0069489D" w:rsidP="00B459E1">
      <w:pPr>
        <w:spacing w:after="0" w:line="240" w:lineRule="auto"/>
        <w:ind w:firstLine="709"/>
        <w:jc w:val="center"/>
        <w:rPr>
          <w:rFonts w:ascii="Times New Roman" w:hAnsi="Times New Roman" w:cs="Times New Roman"/>
          <w:b/>
          <w:sz w:val="28"/>
          <w:szCs w:val="28"/>
        </w:rPr>
      </w:pPr>
      <w:r w:rsidRPr="0077152C">
        <w:rPr>
          <w:rFonts w:ascii="Times New Roman" w:hAnsi="Times New Roman" w:cs="Times New Roman"/>
          <w:b/>
          <w:sz w:val="28"/>
          <w:szCs w:val="28"/>
        </w:rPr>
        <w:t xml:space="preserve">на территории муниципального района «Чернянский район» </w:t>
      </w:r>
    </w:p>
    <w:p w14:paraId="49E9D149" w14:textId="77777777" w:rsidR="0069489D" w:rsidRPr="0077152C" w:rsidRDefault="0069489D" w:rsidP="00B459E1">
      <w:pPr>
        <w:spacing w:after="0" w:line="240" w:lineRule="auto"/>
        <w:ind w:firstLine="709"/>
        <w:jc w:val="center"/>
        <w:rPr>
          <w:rFonts w:ascii="Times New Roman" w:hAnsi="Times New Roman" w:cs="Times New Roman"/>
          <w:b/>
          <w:bCs/>
          <w:sz w:val="28"/>
          <w:szCs w:val="28"/>
        </w:rPr>
      </w:pPr>
      <w:r w:rsidRPr="0077152C">
        <w:rPr>
          <w:rFonts w:ascii="Times New Roman" w:hAnsi="Times New Roman" w:cs="Times New Roman"/>
          <w:b/>
          <w:sz w:val="28"/>
          <w:szCs w:val="28"/>
        </w:rPr>
        <w:t>Белгородской области</w:t>
      </w:r>
    </w:p>
    <w:p w14:paraId="2A0EB809" w14:textId="77777777" w:rsidR="0069489D" w:rsidRPr="008E1315" w:rsidRDefault="0069489D" w:rsidP="00B459E1">
      <w:pPr>
        <w:pStyle w:val="ConsPlusNormal"/>
        <w:ind w:firstLine="709"/>
        <w:jc w:val="both"/>
        <w:rPr>
          <w:rFonts w:ascii="Times New Roman" w:hAnsi="Times New Roman" w:cs="Times New Roman"/>
          <w:sz w:val="28"/>
          <w:szCs w:val="28"/>
          <w:lang w:eastAsia="en-US"/>
        </w:rPr>
      </w:pPr>
    </w:p>
    <w:p w14:paraId="11B6F4EF" w14:textId="77777777" w:rsidR="0069489D" w:rsidRPr="008E1315" w:rsidRDefault="0069489D" w:rsidP="00B459E1">
      <w:pPr>
        <w:pStyle w:val="ConsPlusNormal"/>
        <w:ind w:firstLine="709"/>
        <w:jc w:val="both"/>
        <w:rPr>
          <w:rFonts w:ascii="Times New Roman" w:hAnsi="Times New Roman" w:cs="Times New Roman"/>
          <w:sz w:val="28"/>
          <w:szCs w:val="28"/>
        </w:rPr>
      </w:pPr>
      <w:r w:rsidRPr="008E1315">
        <w:rPr>
          <w:rFonts w:ascii="Times New Roman" w:hAnsi="Times New Roman" w:cs="Times New Roman"/>
          <w:sz w:val="28"/>
          <w:szCs w:val="28"/>
        </w:rPr>
        <w:t>1. К категории среднего риска относятся:</w:t>
      </w:r>
    </w:p>
    <w:p w14:paraId="32DF2920" w14:textId="77777777" w:rsidR="0069489D" w:rsidRPr="008E1315" w:rsidRDefault="0069489D" w:rsidP="00B459E1">
      <w:pPr>
        <w:pStyle w:val="ConsPlusNormal"/>
        <w:ind w:firstLine="709"/>
        <w:jc w:val="both"/>
        <w:rPr>
          <w:rFonts w:ascii="Times New Roman" w:hAnsi="Times New Roman" w:cs="Times New Roman"/>
          <w:sz w:val="28"/>
          <w:szCs w:val="28"/>
        </w:rPr>
      </w:pPr>
      <w:r w:rsidRPr="008E1315">
        <w:rPr>
          <w:rFonts w:ascii="Times New Roman" w:hAnsi="Times New Roman" w:cs="Times New Roman"/>
          <w:sz w:val="28"/>
          <w:szCs w:val="28"/>
        </w:rPr>
        <w:t>а) земельные участки, предназначенные для гаражного и (или) жилищного строительства;</w:t>
      </w:r>
    </w:p>
    <w:p w14:paraId="36398239" w14:textId="77777777" w:rsidR="0069489D" w:rsidRPr="008E1315" w:rsidRDefault="0069489D" w:rsidP="00B459E1">
      <w:pPr>
        <w:pStyle w:val="ConsPlusNormal"/>
        <w:ind w:firstLine="709"/>
        <w:jc w:val="both"/>
        <w:rPr>
          <w:rFonts w:ascii="Times New Roman" w:hAnsi="Times New Roman" w:cs="Times New Roman"/>
          <w:sz w:val="28"/>
          <w:szCs w:val="28"/>
        </w:rPr>
      </w:pPr>
      <w:r w:rsidRPr="008E1315">
        <w:rPr>
          <w:rFonts w:ascii="Times New Roman" w:hAnsi="Times New Roman" w:cs="Times New Roman"/>
          <w:sz w:val="28"/>
          <w:szCs w:val="28"/>
        </w:rPr>
        <w:t>б) земельные участки, расположенные в границах или примыкающие к границе береговой полосы водных объектов общего пользования.</w:t>
      </w:r>
    </w:p>
    <w:p w14:paraId="57459721" w14:textId="77777777" w:rsidR="0069489D" w:rsidRPr="008E1315" w:rsidRDefault="0069489D" w:rsidP="00B459E1">
      <w:pPr>
        <w:pStyle w:val="ConsPlusNormal"/>
        <w:ind w:firstLine="709"/>
        <w:jc w:val="both"/>
        <w:rPr>
          <w:rFonts w:ascii="Times New Roman" w:hAnsi="Times New Roman" w:cs="Times New Roman"/>
          <w:sz w:val="28"/>
          <w:szCs w:val="28"/>
        </w:rPr>
      </w:pPr>
      <w:r w:rsidRPr="008E1315">
        <w:rPr>
          <w:rFonts w:ascii="Times New Roman" w:hAnsi="Times New Roman" w:cs="Times New Roman"/>
          <w:sz w:val="28"/>
          <w:szCs w:val="28"/>
        </w:rPr>
        <w:t>2. К категории умеренного риска относятся земельные участки:</w:t>
      </w:r>
    </w:p>
    <w:p w14:paraId="23C39F56" w14:textId="77777777" w:rsidR="0069489D" w:rsidRPr="008E1315" w:rsidRDefault="0069489D" w:rsidP="00B459E1">
      <w:pPr>
        <w:pStyle w:val="ConsPlusNormal"/>
        <w:ind w:firstLine="709"/>
        <w:jc w:val="both"/>
        <w:rPr>
          <w:rFonts w:ascii="Times New Roman" w:hAnsi="Times New Roman" w:cs="Times New Roman"/>
          <w:sz w:val="28"/>
          <w:szCs w:val="28"/>
        </w:rPr>
      </w:pPr>
      <w:proofErr w:type="gramStart"/>
      <w:r w:rsidRPr="008E1315">
        <w:rPr>
          <w:rFonts w:ascii="Times New Roman" w:hAnsi="Times New Roman" w:cs="Times New Roman"/>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14:paraId="22C4719F" w14:textId="77777777" w:rsidR="0069489D" w:rsidRPr="008E1315" w:rsidRDefault="0069489D" w:rsidP="00B459E1">
      <w:pPr>
        <w:pStyle w:val="ConsPlusNormal"/>
        <w:ind w:firstLine="709"/>
        <w:jc w:val="both"/>
        <w:rPr>
          <w:rFonts w:ascii="Times New Roman" w:hAnsi="Times New Roman" w:cs="Times New Roman"/>
          <w:sz w:val="28"/>
          <w:szCs w:val="28"/>
        </w:rPr>
      </w:pPr>
      <w:proofErr w:type="gramStart"/>
      <w:r w:rsidRPr="008E1315">
        <w:rPr>
          <w:rFonts w:ascii="Times New Roman" w:hAnsi="Times New Roman" w:cs="Times New Roman"/>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14:paraId="6547B042" w14:textId="77777777" w:rsidR="0069489D" w:rsidRPr="008E1315" w:rsidRDefault="0069489D" w:rsidP="00B459E1">
      <w:pPr>
        <w:pStyle w:val="ConsPlusNormal"/>
        <w:ind w:firstLine="709"/>
        <w:jc w:val="both"/>
        <w:rPr>
          <w:rFonts w:ascii="Times New Roman" w:hAnsi="Times New Roman" w:cs="Times New Roman"/>
          <w:sz w:val="28"/>
          <w:szCs w:val="28"/>
        </w:rPr>
      </w:pPr>
      <w:r w:rsidRPr="008E1315">
        <w:rPr>
          <w:rFonts w:ascii="Times New Roman" w:hAnsi="Times New Roman" w:cs="Times New Roman"/>
          <w:sz w:val="28"/>
          <w:szCs w:val="28"/>
        </w:rPr>
        <w:t>в) относящиеся к категории земель промышленности, энергетики, транспорта, связи, радиовещания, телевидения, информатики, земе</w:t>
      </w:r>
      <w:r>
        <w:rPr>
          <w:rFonts w:ascii="Times New Roman" w:hAnsi="Times New Roman" w:cs="Times New Roman"/>
          <w:sz w:val="28"/>
          <w:szCs w:val="28"/>
        </w:rPr>
        <w:t xml:space="preserve">ль </w:t>
      </w:r>
      <w:r w:rsidRPr="008E1315">
        <w:rPr>
          <w:rFonts w:ascii="Times New Roman" w:hAnsi="Times New Roman" w:cs="Times New Roman"/>
          <w:sz w:val="28"/>
          <w:szCs w:val="28"/>
        </w:rPr>
        <w:t>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14:paraId="0A41C978" w14:textId="77777777" w:rsidR="0069489D" w:rsidRPr="008E1315" w:rsidRDefault="0069489D" w:rsidP="00B459E1">
      <w:pPr>
        <w:pStyle w:val="ConsPlusNormal"/>
        <w:ind w:firstLine="709"/>
        <w:jc w:val="both"/>
        <w:rPr>
          <w:rFonts w:ascii="Times New Roman" w:hAnsi="Times New Roman" w:cs="Times New Roman"/>
          <w:sz w:val="28"/>
          <w:szCs w:val="28"/>
        </w:rPr>
      </w:pPr>
      <w:proofErr w:type="gramStart"/>
      <w:r w:rsidRPr="008E1315">
        <w:rPr>
          <w:rFonts w:ascii="Times New Roman" w:hAnsi="Times New Roman" w:cs="Times New Roman"/>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18DAACE1" w14:textId="77777777" w:rsidR="0069489D" w:rsidRPr="008E1315" w:rsidRDefault="0069489D" w:rsidP="00B459E1">
      <w:pPr>
        <w:widowControl w:val="0"/>
        <w:spacing w:after="0" w:line="240" w:lineRule="auto"/>
        <w:ind w:firstLine="709"/>
        <w:jc w:val="both"/>
        <w:rPr>
          <w:rFonts w:ascii="Times New Roman" w:hAnsi="Times New Roman" w:cs="Times New Roman"/>
          <w:sz w:val="28"/>
          <w:szCs w:val="28"/>
        </w:rPr>
      </w:pPr>
      <w:r w:rsidRPr="008E1315">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p w14:paraId="49BFA9F5" w14:textId="77777777" w:rsidR="0077152C" w:rsidRDefault="0077152C" w:rsidP="0077152C">
      <w:pPr>
        <w:spacing w:after="0" w:line="240" w:lineRule="auto"/>
        <w:jc w:val="center"/>
        <w:rPr>
          <w:rFonts w:ascii="Times New Roman" w:hAnsi="Times New Roman" w:cs="Times New Roman"/>
          <w:sz w:val="28"/>
          <w:szCs w:val="28"/>
        </w:rPr>
      </w:pPr>
    </w:p>
    <w:p w14:paraId="372374C0" w14:textId="77777777" w:rsidR="0077152C" w:rsidRDefault="0077152C" w:rsidP="0077152C">
      <w:pPr>
        <w:spacing w:after="0" w:line="240" w:lineRule="auto"/>
        <w:jc w:val="center"/>
        <w:rPr>
          <w:rFonts w:ascii="Times New Roman" w:hAnsi="Times New Roman" w:cs="Times New Roman"/>
          <w:sz w:val="28"/>
          <w:szCs w:val="28"/>
        </w:rPr>
      </w:pPr>
    </w:p>
    <w:p w14:paraId="6642BA98" w14:textId="28FD590C" w:rsidR="0077152C" w:rsidRDefault="0077152C" w:rsidP="00771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14:paraId="22ECC306" w14:textId="48E92D60" w:rsidR="0077152C" w:rsidRPr="008E1315" w:rsidRDefault="0077152C" w:rsidP="0077152C">
      <w:pPr>
        <w:widowControl w:val="0"/>
        <w:spacing w:after="0" w:line="240" w:lineRule="auto"/>
        <w:ind w:left="5103"/>
        <w:jc w:val="center"/>
        <w:outlineLvl w:val="1"/>
        <w:rPr>
          <w:rFonts w:ascii="Times New Roman" w:hAnsi="Times New Roman" w:cs="Times New Roman"/>
          <w:sz w:val="28"/>
          <w:szCs w:val="28"/>
        </w:rPr>
      </w:pPr>
      <w:r w:rsidRPr="008E131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700276A6" w14:textId="77777777" w:rsidR="0077152C" w:rsidRPr="00A71DB2" w:rsidRDefault="0077152C" w:rsidP="0077152C">
      <w:pPr>
        <w:widowControl w:val="0"/>
        <w:spacing w:after="0" w:line="240" w:lineRule="auto"/>
        <w:ind w:left="5103"/>
        <w:jc w:val="center"/>
        <w:rPr>
          <w:rFonts w:ascii="Times New Roman" w:hAnsi="Times New Roman" w:cs="Times New Roman"/>
          <w:sz w:val="28"/>
          <w:szCs w:val="28"/>
        </w:rPr>
      </w:pPr>
      <w:r w:rsidRPr="00A71DB2">
        <w:rPr>
          <w:rFonts w:ascii="Times New Roman" w:hAnsi="Times New Roman" w:cs="Times New Roman"/>
          <w:sz w:val="28"/>
          <w:szCs w:val="28"/>
        </w:rPr>
        <w:t>к Положению</w:t>
      </w:r>
    </w:p>
    <w:p w14:paraId="298EA45C" w14:textId="77777777" w:rsidR="0077152C" w:rsidRDefault="0077152C" w:rsidP="0077152C">
      <w:pPr>
        <w:widowControl w:val="0"/>
        <w:spacing w:after="0" w:line="240" w:lineRule="auto"/>
        <w:ind w:left="5103"/>
        <w:jc w:val="center"/>
        <w:rPr>
          <w:rFonts w:ascii="Times New Roman" w:hAnsi="Times New Roman" w:cs="Times New Roman"/>
          <w:sz w:val="28"/>
          <w:szCs w:val="28"/>
        </w:rPr>
      </w:pPr>
      <w:r w:rsidRPr="00A71DB2">
        <w:rPr>
          <w:rFonts w:ascii="Times New Roman" w:hAnsi="Times New Roman" w:cs="Times New Roman"/>
          <w:sz w:val="28"/>
          <w:szCs w:val="28"/>
        </w:rPr>
        <w:t>о муниципальном земельном контроле</w:t>
      </w:r>
      <w:r>
        <w:rPr>
          <w:rFonts w:ascii="Times New Roman" w:hAnsi="Times New Roman" w:cs="Times New Roman"/>
          <w:sz w:val="28"/>
          <w:szCs w:val="28"/>
        </w:rPr>
        <w:t xml:space="preserve"> </w:t>
      </w:r>
      <w:r w:rsidRPr="00A71DB2">
        <w:rPr>
          <w:rFonts w:ascii="Times New Roman" w:hAnsi="Times New Roman" w:cs="Times New Roman"/>
          <w:sz w:val="28"/>
          <w:szCs w:val="28"/>
        </w:rPr>
        <w:t>на территории муниципального района</w:t>
      </w:r>
      <w:r>
        <w:rPr>
          <w:rFonts w:ascii="Times New Roman" w:hAnsi="Times New Roman" w:cs="Times New Roman"/>
          <w:sz w:val="28"/>
          <w:szCs w:val="28"/>
        </w:rPr>
        <w:t xml:space="preserve"> </w:t>
      </w:r>
      <w:r w:rsidRPr="00A71DB2">
        <w:rPr>
          <w:rFonts w:ascii="Times New Roman" w:hAnsi="Times New Roman" w:cs="Times New Roman"/>
          <w:sz w:val="28"/>
          <w:szCs w:val="28"/>
        </w:rPr>
        <w:t xml:space="preserve">«Чернянский район» </w:t>
      </w:r>
    </w:p>
    <w:p w14:paraId="60442008" w14:textId="77777777" w:rsidR="0077152C" w:rsidRPr="00A71DB2" w:rsidRDefault="0077152C" w:rsidP="0077152C">
      <w:pPr>
        <w:widowControl w:val="0"/>
        <w:spacing w:after="0" w:line="240" w:lineRule="auto"/>
        <w:ind w:left="4395" w:firstLine="709"/>
        <w:jc w:val="center"/>
        <w:rPr>
          <w:rFonts w:ascii="Times New Roman" w:hAnsi="Times New Roman" w:cs="Times New Roman"/>
          <w:sz w:val="28"/>
          <w:szCs w:val="28"/>
        </w:rPr>
      </w:pPr>
      <w:r w:rsidRPr="00A71DB2">
        <w:rPr>
          <w:rFonts w:ascii="Times New Roman" w:hAnsi="Times New Roman" w:cs="Times New Roman"/>
          <w:sz w:val="28"/>
          <w:szCs w:val="28"/>
        </w:rPr>
        <w:t>Белгородской области</w:t>
      </w:r>
    </w:p>
    <w:p w14:paraId="3CF10727" w14:textId="77777777" w:rsidR="0069489D" w:rsidRPr="0087561B" w:rsidRDefault="0069489D" w:rsidP="00B459E1">
      <w:pPr>
        <w:widowControl w:val="0"/>
        <w:spacing w:after="0" w:line="240" w:lineRule="auto"/>
        <w:ind w:left="4536" w:firstLine="709"/>
        <w:jc w:val="center"/>
        <w:rPr>
          <w:rFonts w:ascii="Times New Roman" w:hAnsi="Times New Roman" w:cs="Times New Roman"/>
          <w:sz w:val="28"/>
          <w:szCs w:val="28"/>
        </w:rPr>
      </w:pPr>
    </w:p>
    <w:p w14:paraId="3CB2DBA1" w14:textId="77777777" w:rsidR="0069489D" w:rsidRPr="0087561B" w:rsidRDefault="0069489D" w:rsidP="00B459E1">
      <w:pPr>
        <w:widowControl w:val="0"/>
        <w:spacing w:after="0" w:line="240" w:lineRule="auto"/>
        <w:ind w:firstLine="709"/>
        <w:jc w:val="right"/>
        <w:rPr>
          <w:rFonts w:ascii="Times New Roman" w:hAnsi="Times New Roman" w:cs="Times New Roman"/>
          <w:sz w:val="28"/>
          <w:szCs w:val="28"/>
        </w:rPr>
      </w:pPr>
    </w:p>
    <w:p w14:paraId="34A0917F" w14:textId="77777777" w:rsidR="0069489D" w:rsidRPr="0087561B" w:rsidRDefault="0069489D" w:rsidP="00B459E1">
      <w:pPr>
        <w:widowControl w:val="0"/>
        <w:spacing w:after="0" w:line="240" w:lineRule="auto"/>
        <w:ind w:firstLine="709"/>
        <w:jc w:val="right"/>
        <w:rPr>
          <w:rFonts w:ascii="Times New Roman" w:hAnsi="Times New Roman" w:cs="Times New Roman"/>
          <w:sz w:val="28"/>
          <w:szCs w:val="28"/>
        </w:rPr>
      </w:pPr>
    </w:p>
    <w:p w14:paraId="0EFA7F18" w14:textId="77777777" w:rsidR="0069489D" w:rsidRPr="0077152C" w:rsidRDefault="0069489D" w:rsidP="00B459E1">
      <w:pPr>
        <w:spacing w:after="0" w:line="240" w:lineRule="auto"/>
        <w:ind w:firstLine="709"/>
        <w:jc w:val="center"/>
        <w:rPr>
          <w:rFonts w:ascii="Times New Roman" w:hAnsi="Times New Roman" w:cs="Times New Roman"/>
          <w:b/>
          <w:bCs/>
          <w:sz w:val="28"/>
          <w:szCs w:val="28"/>
        </w:rPr>
      </w:pPr>
      <w:r w:rsidRPr="0077152C">
        <w:rPr>
          <w:rFonts w:ascii="Times New Roman" w:hAnsi="Times New Roman" w:cs="Times New Roman"/>
          <w:b/>
          <w:bCs/>
          <w:sz w:val="28"/>
          <w:szCs w:val="28"/>
        </w:rPr>
        <w:t>Перечень индикаторов рисков</w:t>
      </w:r>
    </w:p>
    <w:p w14:paraId="3AEA79E9" w14:textId="755C9501" w:rsidR="0069489D" w:rsidRPr="0077152C" w:rsidRDefault="0069489D" w:rsidP="00B459E1">
      <w:pPr>
        <w:spacing w:after="0" w:line="240" w:lineRule="auto"/>
        <w:ind w:firstLine="709"/>
        <w:jc w:val="center"/>
        <w:rPr>
          <w:rFonts w:ascii="Times New Roman" w:hAnsi="Times New Roman" w:cs="Times New Roman"/>
          <w:b/>
          <w:bCs/>
          <w:sz w:val="28"/>
          <w:szCs w:val="28"/>
        </w:rPr>
      </w:pPr>
      <w:r w:rsidRPr="0077152C">
        <w:rPr>
          <w:rFonts w:ascii="Times New Roman" w:hAnsi="Times New Roman" w:cs="Times New Roman"/>
          <w:b/>
          <w:bCs/>
          <w:sz w:val="28"/>
          <w:szCs w:val="28"/>
        </w:rPr>
        <w:t xml:space="preserve">при осуществлении </w:t>
      </w:r>
      <w:r w:rsidRPr="0077152C">
        <w:rPr>
          <w:rFonts w:ascii="Times New Roman" w:hAnsi="Times New Roman" w:cs="Times New Roman"/>
          <w:b/>
          <w:sz w:val="28"/>
          <w:szCs w:val="28"/>
        </w:rPr>
        <w:t xml:space="preserve">муниципального земельного контроля </w:t>
      </w:r>
      <w:r w:rsidR="0077152C">
        <w:rPr>
          <w:rFonts w:ascii="Times New Roman" w:hAnsi="Times New Roman" w:cs="Times New Roman"/>
          <w:b/>
          <w:sz w:val="28"/>
          <w:szCs w:val="28"/>
        </w:rPr>
        <w:t xml:space="preserve">                            </w:t>
      </w:r>
      <w:r w:rsidRPr="0077152C">
        <w:rPr>
          <w:rFonts w:ascii="Times New Roman" w:hAnsi="Times New Roman" w:cs="Times New Roman"/>
          <w:b/>
          <w:sz w:val="28"/>
          <w:szCs w:val="28"/>
        </w:rPr>
        <w:t>на территории муниципального района</w:t>
      </w:r>
      <w:r w:rsidR="0077152C">
        <w:rPr>
          <w:rFonts w:ascii="Times New Roman" w:hAnsi="Times New Roman" w:cs="Times New Roman"/>
          <w:b/>
          <w:sz w:val="28"/>
          <w:szCs w:val="28"/>
        </w:rPr>
        <w:t xml:space="preserve">                                                         </w:t>
      </w:r>
      <w:r w:rsidRPr="0077152C">
        <w:rPr>
          <w:rFonts w:ascii="Times New Roman" w:hAnsi="Times New Roman" w:cs="Times New Roman"/>
          <w:b/>
          <w:sz w:val="28"/>
          <w:szCs w:val="28"/>
        </w:rPr>
        <w:t xml:space="preserve"> «Чернянский район» Белгородской области</w:t>
      </w:r>
    </w:p>
    <w:p w14:paraId="5053B057" w14:textId="77777777" w:rsidR="0069489D" w:rsidRPr="0087561B" w:rsidRDefault="0069489D" w:rsidP="00B459E1">
      <w:pPr>
        <w:spacing w:after="0" w:line="240" w:lineRule="auto"/>
        <w:ind w:firstLine="709"/>
        <w:jc w:val="both"/>
        <w:outlineLvl w:val="0"/>
        <w:rPr>
          <w:rFonts w:ascii="Times New Roman" w:hAnsi="Times New Roman" w:cs="Times New Roman"/>
          <w:sz w:val="28"/>
          <w:szCs w:val="28"/>
        </w:rPr>
      </w:pPr>
    </w:p>
    <w:p w14:paraId="35A0EB7F" w14:textId="366722FB" w:rsidR="0069489D" w:rsidRPr="0087561B" w:rsidRDefault="0069489D" w:rsidP="00B459E1">
      <w:pPr>
        <w:spacing w:after="0" w:line="240" w:lineRule="auto"/>
        <w:ind w:firstLine="709"/>
        <w:jc w:val="both"/>
        <w:rPr>
          <w:rFonts w:ascii="Times New Roman" w:hAnsi="Times New Roman" w:cs="Times New Roman"/>
          <w:sz w:val="28"/>
          <w:szCs w:val="28"/>
        </w:rPr>
      </w:pPr>
      <w:r w:rsidRPr="0087561B">
        <w:rPr>
          <w:rFonts w:ascii="Times New Roman" w:hAnsi="Times New Roman" w:cs="Times New Roman"/>
          <w:sz w:val="28"/>
          <w:szCs w:val="28"/>
        </w:rPr>
        <w:t>1. Несоответствие площади используемого юридическим лицом, индивидуальным предпринимателем</w:t>
      </w:r>
      <w:r>
        <w:rPr>
          <w:rFonts w:ascii="Times New Roman" w:hAnsi="Times New Roman" w:cs="Times New Roman"/>
          <w:sz w:val="28"/>
          <w:szCs w:val="28"/>
        </w:rPr>
        <w:t>, гражданином</w:t>
      </w:r>
      <w:r w:rsidRPr="0087561B">
        <w:rPr>
          <w:rFonts w:ascii="Times New Roman" w:hAnsi="Times New Roman" w:cs="Times New Roman"/>
          <w:sz w:val="28"/>
          <w:szCs w:val="28"/>
        </w:rPr>
        <w:t xml:space="preserve"> земельного участка, </w:t>
      </w:r>
      <w:r>
        <w:rPr>
          <w:rFonts w:ascii="Times New Roman" w:hAnsi="Times New Roman" w:cs="Times New Roman"/>
          <w:sz w:val="28"/>
          <w:szCs w:val="28"/>
        </w:rPr>
        <w:t>установленное</w:t>
      </w:r>
      <w:r w:rsidRPr="0087561B">
        <w:rPr>
          <w:rFonts w:ascii="Times New Roman" w:hAnsi="Times New Roman" w:cs="Times New Roman"/>
          <w:sz w:val="28"/>
          <w:szCs w:val="28"/>
        </w:rPr>
        <w:t xml:space="preserve"> в результате проведения мероприятий по контролю без взаимодействия с юридическим лицом, индивидуальным предпринимателем, </w:t>
      </w:r>
      <w:r>
        <w:rPr>
          <w:rFonts w:ascii="Times New Roman" w:hAnsi="Times New Roman" w:cs="Times New Roman"/>
          <w:sz w:val="28"/>
          <w:szCs w:val="28"/>
        </w:rPr>
        <w:t xml:space="preserve">гражданином, </w:t>
      </w:r>
      <w:r w:rsidRPr="0087561B">
        <w:rPr>
          <w:rFonts w:ascii="Times New Roman" w:hAnsi="Times New Roman" w:cs="Times New Roman"/>
          <w:sz w:val="28"/>
          <w:szCs w:val="28"/>
        </w:rPr>
        <w:t>площади земельного у</w:t>
      </w:r>
      <w:r>
        <w:rPr>
          <w:rFonts w:ascii="Times New Roman" w:hAnsi="Times New Roman" w:cs="Times New Roman"/>
          <w:sz w:val="28"/>
          <w:szCs w:val="28"/>
        </w:rPr>
        <w:t>частка, сведения</w:t>
      </w:r>
      <w:r w:rsidRPr="0087561B">
        <w:rPr>
          <w:rFonts w:ascii="Times New Roman" w:hAnsi="Times New Roman" w:cs="Times New Roman"/>
          <w:sz w:val="28"/>
          <w:szCs w:val="28"/>
        </w:rPr>
        <w:t xml:space="preserve"> о которой содержатся в Едином государственном реестре недвижимости.</w:t>
      </w:r>
    </w:p>
    <w:p w14:paraId="79774492" w14:textId="3EF7D4E6" w:rsidR="0069489D" w:rsidRPr="0087561B" w:rsidRDefault="0069489D" w:rsidP="00B459E1">
      <w:pPr>
        <w:widowControl w:val="0"/>
        <w:spacing w:after="0" w:line="240" w:lineRule="auto"/>
        <w:ind w:firstLine="709"/>
        <w:jc w:val="both"/>
        <w:rPr>
          <w:rFonts w:ascii="Times New Roman" w:hAnsi="Times New Roman" w:cs="Times New Roman"/>
          <w:sz w:val="28"/>
          <w:szCs w:val="28"/>
        </w:rPr>
      </w:pPr>
      <w:r w:rsidRPr="0087561B">
        <w:rPr>
          <w:rFonts w:ascii="Times New Roman" w:hAnsi="Times New Roman" w:cs="Times New Roman"/>
          <w:sz w:val="28"/>
          <w:szCs w:val="28"/>
        </w:rPr>
        <w:t xml:space="preserve">2. </w:t>
      </w:r>
      <w:proofErr w:type="gramStart"/>
      <w:r w:rsidRPr="0087561B">
        <w:rPr>
          <w:rFonts w:ascii="Times New Roman" w:hAnsi="Times New Roman" w:cs="Times New Roman"/>
          <w:sz w:val="28"/>
          <w:szCs w:val="28"/>
        </w:rPr>
        <w:t>Несоответствие использования юридическим лицом, индивидуальным предпринимателем</w:t>
      </w:r>
      <w:r>
        <w:rPr>
          <w:rFonts w:ascii="Times New Roman" w:hAnsi="Times New Roman" w:cs="Times New Roman"/>
          <w:sz w:val="28"/>
          <w:szCs w:val="28"/>
        </w:rPr>
        <w:t>, гражданином</w:t>
      </w:r>
      <w:r w:rsidRPr="0087561B">
        <w:rPr>
          <w:rFonts w:ascii="Times New Roman" w:hAnsi="Times New Roman" w:cs="Times New Roman"/>
          <w:sz w:val="28"/>
          <w:szCs w:val="28"/>
        </w:rPr>
        <w:t xml:space="preserve">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w:t>
      </w:r>
      <w:r>
        <w:rPr>
          <w:rFonts w:ascii="Times New Roman" w:hAnsi="Times New Roman" w:cs="Times New Roman"/>
          <w:sz w:val="28"/>
          <w:szCs w:val="28"/>
        </w:rPr>
        <w:t xml:space="preserve">гражданином, </w:t>
      </w:r>
      <w:r w:rsidRPr="0087561B">
        <w:rPr>
          <w:rFonts w:ascii="Times New Roman" w:hAnsi="Times New Roman" w:cs="Times New Roman"/>
          <w:sz w:val="28"/>
          <w:szCs w:val="28"/>
        </w:rPr>
        <w:t>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14:paraId="6F8E8248" w14:textId="77777777" w:rsidR="0069489D" w:rsidRPr="0087561B" w:rsidRDefault="0069489D" w:rsidP="00B459E1">
      <w:pPr>
        <w:widowControl w:val="0"/>
        <w:spacing w:after="0" w:line="240" w:lineRule="auto"/>
        <w:ind w:firstLine="709"/>
        <w:jc w:val="right"/>
        <w:rPr>
          <w:rFonts w:ascii="Times New Roman" w:hAnsi="Times New Roman" w:cs="Times New Roman"/>
          <w:sz w:val="28"/>
          <w:szCs w:val="28"/>
        </w:rPr>
      </w:pPr>
    </w:p>
    <w:p w14:paraId="4928FDEA" w14:textId="77777777" w:rsidR="0069489D" w:rsidRDefault="0069489D" w:rsidP="0046484C">
      <w:pPr>
        <w:widowControl w:val="0"/>
        <w:spacing w:after="0" w:line="240" w:lineRule="auto"/>
        <w:jc w:val="center"/>
        <w:rPr>
          <w:rFonts w:ascii="Times New Roman" w:hAnsi="Times New Roman" w:cs="Times New Roman"/>
          <w:sz w:val="20"/>
          <w:szCs w:val="20"/>
        </w:rPr>
      </w:pPr>
    </w:p>
    <w:p w14:paraId="4CB6F6B7" w14:textId="77777777" w:rsidR="0046484C" w:rsidRDefault="0046484C" w:rsidP="0046484C">
      <w:pPr>
        <w:widowControl w:val="0"/>
        <w:spacing w:after="0" w:line="240" w:lineRule="auto"/>
        <w:jc w:val="center"/>
        <w:rPr>
          <w:rFonts w:ascii="Times New Roman" w:hAnsi="Times New Roman" w:cs="Times New Roman"/>
          <w:sz w:val="20"/>
          <w:szCs w:val="20"/>
        </w:rPr>
      </w:pPr>
    </w:p>
    <w:p w14:paraId="2223AC0B" w14:textId="4D8BD925" w:rsidR="0046484C" w:rsidRPr="0046484C" w:rsidRDefault="0046484C" w:rsidP="0046484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w:t>
      </w:r>
    </w:p>
    <w:p w14:paraId="44A1DA4A" w14:textId="77777777" w:rsidR="0069489D" w:rsidRDefault="0069489D" w:rsidP="00B459E1">
      <w:pPr>
        <w:widowControl w:val="0"/>
        <w:spacing w:after="0" w:line="240" w:lineRule="auto"/>
        <w:ind w:firstLine="709"/>
        <w:jc w:val="right"/>
        <w:rPr>
          <w:sz w:val="20"/>
          <w:szCs w:val="20"/>
        </w:rPr>
      </w:pPr>
    </w:p>
    <w:p w14:paraId="3E56EB98" w14:textId="77777777" w:rsidR="0069489D" w:rsidRDefault="0069489D" w:rsidP="00B459E1">
      <w:pPr>
        <w:widowControl w:val="0"/>
        <w:spacing w:after="0" w:line="240" w:lineRule="auto"/>
        <w:ind w:firstLine="709"/>
        <w:jc w:val="right"/>
        <w:rPr>
          <w:sz w:val="20"/>
          <w:szCs w:val="20"/>
        </w:rPr>
      </w:pPr>
    </w:p>
    <w:p w14:paraId="2798EAEE" w14:textId="77777777" w:rsidR="0069489D" w:rsidRPr="00E17F5B" w:rsidRDefault="0069489D" w:rsidP="00B459E1">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491AB811" w14:textId="77777777" w:rsidR="00AC74F0" w:rsidRDefault="00AC74F0" w:rsidP="00B459E1">
      <w:pPr>
        <w:spacing w:after="0" w:line="240" w:lineRule="auto"/>
        <w:ind w:right="-5" w:firstLine="709"/>
        <w:rPr>
          <w:rFonts w:ascii="Times New Roman" w:eastAsia="Times New Roman" w:hAnsi="Times New Roman"/>
          <w:b/>
          <w:sz w:val="28"/>
          <w:szCs w:val="28"/>
          <w:lang w:eastAsia="ru-RU"/>
        </w:rPr>
      </w:pPr>
    </w:p>
    <w:p w14:paraId="59817B04" w14:textId="77777777" w:rsidR="00FC07A8" w:rsidRDefault="00FC07A8" w:rsidP="00B459E1">
      <w:pPr>
        <w:spacing w:after="0" w:line="240" w:lineRule="auto"/>
        <w:ind w:right="-5" w:firstLine="709"/>
        <w:jc w:val="both"/>
        <w:rPr>
          <w:rFonts w:ascii="Times New Roman" w:hAnsi="Times New Roman" w:cs="Times New Roman"/>
          <w:color w:val="000000"/>
          <w:sz w:val="28"/>
          <w:szCs w:val="28"/>
          <w:lang w:eastAsia="ru-RU"/>
        </w:rPr>
      </w:pPr>
    </w:p>
    <w:p w14:paraId="575923DD" w14:textId="77777777" w:rsidR="00FC07A8" w:rsidRPr="00FC07A8" w:rsidRDefault="00FC07A8" w:rsidP="00B459E1">
      <w:pPr>
        <w:spacing w:after="0" w:line="240" w:lineRule="auto"/>
        <w:ind w:right="-5" w:firstLine="709"/>
        <w:jc w:val="both"/>
        <w:rPr>
          <w:rFonts w:ascii="Times New Roman" w:eastAsia="Times New Roman" w:hAnsi="Times New Roman"/>
          <w:b/>
          <w:sz w:val="28"/>
          <w:szCs w:val="28"/>
          <w:lang w:eastAsia="ru-RU"/>
        </w:rPr>
      </w:pPr>
    </w:p>
    <w:p w14:paraId="52D8704A" w14:textId="6E1BCF4E" w:rsidR="00AC74F0" w:rsidRPr="001A325D" w:rsidRDefault="00AC74F0" w:rsidP="00B459E1">
      <w:pPr>
        <w:spacing w:after="0" w:line="240" w:lineRule="auto"/>
        <w:ind w:firstLine="709"/>
      </w:pPr>
    </w:p>
    <w:sectPr w:rsidR="00AC74F0" w:rsidRPr="001A325D" w:rsidSect="008339A7">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38CE" w14:textId="77777777" w:rsidR="00525D6D" w:rsidRDefault="00525D6D" w:rsidP="003B55AA">
      <w:pPr>
        <w:spacing w:after="0" w:line="240" w:lineRule="auto"/>
      </w:pPr>
      <w:r>
        <w:separator/>
      </w:r>
    </w:p>
  </w:endnote>
  <w:endnote w:type="continuationSeparator" w:id="0">
    <w:p w14:paraId="18A68851" w14:textId="77777777" w:rsidR="00525D6D" w:rsidRDefault="00525D6D" w:rsidP="003B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15C9D" w14:textId="77777777" w:rsidR="00525D6D" w:rsidRDefault="00525D6D" w:rsidP="003B55AA">
      <w:pPr>
        <w:spacing w:after="0" w:line="240" w:lineRule="auto"/>
      </w:pPr>
      <w:r>
        <w:separator/>
      </w:r>
    </w:p>
  </w:footnote>
  <w:footnote w:type="continuationSeparator" w:id="0">
    <w:p w14:paraId="4B80D840" w14:textId="77777777" w:rsidR="00525D6D" w:rsidRDefault="00525D6D" w:rsidP="003B5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96693771"/>
      <w:docPartObj>
        <w:docPartGallery w:val="Page Numbers (Top of Page)"/>
        <w:docPartUnique/>
      </w:docPartObj>
    </w:sdtPr>
    <w:sdtEndPr/>
    <w:sdtContent>
      <w:p w14:paraId="78961EF3" w14:textId="77777777" w:rsidR="00F92001" w:rsidRPr="00B459E1" w:rsidRDefault="00274906">
        <w:pPr>
          <w:pStyle w:val="a3"/>
          <w:jc w:val="center"/>
          <w:rPr>
            <w:rFonts w:ascii="Times New Roman" w:hAnsi="Times New Roman" w:cs="Times New Roman"/>
            <w:sz w:val="28"/>
            <w:szCs w:val="28"/>
          </w:rPr>
        </w:pPr>
        <w:r w:rsidRPr="00B459E1">
          <w:rPr>
            <w:rFonts w:ascii="Times New Roman" w:hAnsi="Times New Roman" w:cs="Times New Roman"/>
            <w:sz w:val="28"/>
            <w:szCs w:val="28"/>
          </w:rPr>
          <w:fldChar w:fldCharType="begin"/>
        </w:r>
        <w:r w:rsidR="002D2883" w:rsidRPr="00B459E1">
          <w:rPr>
            <w:rFonts w:ascii="Times New Roman" w:hAnsi="Times New Roman" w:cs="Times New Roman"/>
            <w:sz w:val="28"/>
            <w:szCs w:val="28"/>
          </w:rPr>
          <w:instrText>PAGE   \* MERGEFORMAT</w:instrText>
        </w:r>
        <w:r w:rsidRPr="00B459E1">
          <w:rPr>
            <w:rFonts w:ascii="Times New Roman" w:hAnsi="Times New Roman" w:cs="Times New Roman"/>
            <w:sz w:val="28"/>
            <w:szCs w:val="28"/>
          </w:rPr>
          <w:fldChar w:fldCharType="separate"/>
        </w:r>
        <w:r w:rsidR="00BD34C3">
          <w:rPr>
            <w:rFonts w:ascii="Times New Roman" w:hAnsi="Times New Roman" w:cs="Times New Roman"/>
            <w:noProof/>
            <w:sz w:val="28"/>
            <w:szCs w:val="28"/>
          </w:rPr>
          <w:t>25</w:t>
        </w:r>
        <w:r w:rsidRPr="00B459E1">
          <w:rPr>
            <w:rFonts w:ascii="Times New Roman" w:hAnsi="Times New Roman" w:cs="Times New Roman"/>
            <w:sz w:val="28"/>
            <w:szCs w:val="28"/>
          </w:rPr>
          <w:fldChar w:fldCharType="end"/>
        </w:r>
      </w:p>
    </w:sdtContent>
  </w:sdt>
  <w:p w14:paraId="322E58A6" w14:textId="77777777" w:rsidR="00F92001" w:rsidRPr="006D54F7" w:rsidRDefault="00525D6D">
    <w:pPr>
      <w:pStyle w:val="a3"/>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A288" w14:textId="77777777" w:rsidR="00E2163C" w:rsidRPr="00E2163C" w:rsidRDefault="00525D6D">
    <w:pPr>
      <w:pStyle w:val="a3"/>
      <w:jc w:val="center"/>
      <w:rPr>
        <w:rFonts w:ascii="Times New Roman" w:hAnsi="Times New Roman" w:cs="Times New Roman"/>
      </w:rPr>
    </w:pPr>
  </w:p>
  <w:p w14:paraId="00D40C1C" w14:textId="77777777" w:rsidR="00E2163C" w:rsidRDefault="00525D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6A8"/>
    <w:multiLevelType w:val="multilevel"/>
    <w:tmpl w:val="0160F97C"/>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1">
    <w:nsid w:val="26105D15"/>
    <w:multiLevelType w:val="multilevel"/>
    <w:tmpl w:val="687A68F4"/>
    <w:lvl w:ilvl="0">
      <w:start w:val="1"/>
      <w:numFmt w:val="decimal"/>
      <w:lvlText w:val="%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B6D2D36"/>
    <w:multiLevelType w:val="multilevel"/>
    <w:tmpl w:val="726CFDD6"/>
    <w:lvl w:ilvl="0">
      <w:start w:val="5"/>
      <w:numFmt w:val="decimal"/>
      <w:lvlText w:val="%1."/>
      <w:lvlJc w:val="left"/>
      <w:pPr>
        <w:ind w:left="675" w:hanging="675"/>
      </w:pPr>
      <w:rPr>
        <w:rFonts w:hint="default"/>
      </w:rPr>
    </w:lvl>
    <w:lvl w:ilvl="1">
      <w:start w:val="11"/>
      <w:numFmt w:val="decimal"/>
      <w:lvlText w:val="%1.%2."/>
      <w:lvlJc w:val="left"/>
      <w:pPr>
        <w:ind w:left="1074" w:hanging="72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BE65B5C"/>
    <w:multiLevelType w:val="multilevel"/>
    <w:tmpl w:val="44F0FAF2"/>
    <w:lvl w:ilvl="0">
      <w:start w:val="4"/>
      <w:numFmt w:val="decimal"/>
      <w:lvlText w:val="%1."/>
      <w:lvlJc w:val="left"/>
      <w:pPr>
        <w:ind w:left="450" w:hanging="450"/>
      </w:pPr>
      <w:rPr>
        <w:rFonts w:eastAsiaTheme="minorHAnsi" w:hint="default"/>
        <w:color w:val="auto"/>
      </w:rPr>
    </w:lvl>
    <w:lvl w:ilvl="1">
      <w:start w:val="1"/>
      <w:numFmt w:val="decimal"/>
      <w:lvlText w:val="%1.%2."/>
      <w:lvlJc w:val="left"/>
      <w:pPr>
        <w:ind w:left="1429"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2073"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4">
    <w:nsid w:val="2C882370"/>
    <w:multiLevelType w:val="hybridMultilevel"/>
    <w:tmpl w:val="5922E1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103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741EE"/>
    <w:multiLevelType w:val="multilevel"/>
    <w:tmpl w:val="F844CA2E"/>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0C147A"/>
    <w:multiLevelType w:val="multilevel"/>
    <w:tmpl w:val="878CAF42"/>
    <w:lvl w:ilvl="0">
      <w:start w:val="3"/>
      <w:numFmt w:val="decimal"/>
      <w:lvlText w:val="%1."/>
      <w:lvlJc w:val="left"/>
      <w:pPr>
        <w:ind w:left="450" w:hanging="450"/>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nsid w:val="40A95764"/>
    <w:multiLevelType w:val="multilevel"/>
    <w:tmpl w:val="D4F0A10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1BB5813"/>
    <w:multiLevelType w:val="multilevel"/>
    <w:tmpl w:val="1AC2C8DC"/>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1E5868"/>
    <w:multiLevelType w:val="multilevel"/>
    <w:tmpl w:val="F8881F20"/>
    <w:lvl w:ilvl="0">
      <w:start w:val="5"/>
      <w:numFmt w:val="decimal"/>
      <w:lvlText w:val="%1."/>
      <w:lvlJc w:val="left"/>
      <w:pPr>
        <w:ind w:left="675" w:hanging="675"/>
      </w:pPr>
      <w:rPr>
        <w:rFonts w:hint="default"/>
      </w:rPr>
    </w:lvl>
    <w:lvl w:ilvl="1">
      <w:start w:val="1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4A158F9"/>
    <w:multiLevelType w:val="multilevel"/>
    <w:tmpl w:val="2C4E270A"/>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CB67AF1"/>
    <w:multiLevelType w:val="multilevel"/>
    <w:tmpl w:val="9F86709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ECE5835"/>
    <w:multiLevelType w:val="multilevel"/>
    <w:tmpl w:val="75907C3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11E7AC6"/>
    <w:multiLevelType w:val="multilevel"/>
    <w:tmpl w:val="865E3C4E"/>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3D7A14"/>
    <w:multiLevelType w:val="multilevel"/>
    <w:tmpl w:val="62245992"/>
    <w:lvl w:ilvl="0">
      <w:start w:val="5"/>
      <w:numFmt w:val="decimal"/>
      <w:lvlText w:val="%1."/>
      <w:lvlJc w:val="left"/>
      <w:pPr>
        <w:ind w:left="675" w:hanging="675"/>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AD95F78"/>
    <w:multiLevelType w:val="multilevel"/>
    <w:tmpl w:val="770C8DC2"/>
    <w:lvl w:ilvl="0">
      <w:start w:val="5"/>
      <w:numFmt w:val="decimal"/>
      <w:lvlText w:val="%1."/>
      <w:lvlJc w:val="left"/>
      <w:pPr>
        <w:ind w:left="675" w:hanging="675"/>
      </w:pPr>
      <w:rPr>
        <w:rFonts w:hint="default"/>
      </w:rPr>
    </w:lvl>
    <w:lvl w:ilvl="1">
      <w:start w:val="11"/>
      <w:numFmt w:val="decimal"/>
      <w:lvlText w:val="%1.%2."/>
      <w:lvlJc w:val="left"/>
      <w:pPr>
        <w:ind w:left="1074" w:hanging="720"/>
      </w:pPr>
      <w:rPr>
        <w:rFonts w:hint="default"/>
      </w:rPr>
    </w:lvl>
    <w:lvl w:ilvl="2">
      <w:start w:val="1"/>
      <w:numFmt w:val="decimal"/>
      <w:lvlText w:val="%3)"/>
      <w:lvlJc w:val="left"/>
      <w:pPr>
        <w:ind w:left="270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10"/>
  </w:num>
  <w:num w:numId="4">
    <w:abstractNumId w:val="13"/>
  </w:num>
  <w:num w:numId="5">
    <w:abstractNumId w:val="8"/>
  </w:num>
  <w:num w:numId="6">
    <w:abstractNumId w:val="5"/>
  </w:num>
  <w:num w:numId="7">
    <w:abstractNumId w:val="12"/>
  </w:num>
  <w:num w:numId="8">
    <w:abstractNumId w:val="6"/>
  </w:num>
  <w:num w:numId="9">
    <w:abstractNumId w:val="3"/>
  </w:num>
  <w:num w:numId="10">
    <w:abstractNumId w:val="11"/>
  </w:num>
  <w:num w:numId="11">
    <w:abstractNumId w:val="9"/>
  </w:num>
  <w:num w:numId="12">
    <w:abstractNumId w:val="7"/>
  </w:num>
  <w:num w:numId="13">
    <w:abstractNumId w:val="4"/>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4D04"/>
    <w:rsid w:val="00077E52"/>
    <w:rsid w:val="00087A50"/>
    <w:rsid w:val="000C6011"/>
    <w:rsid w:val="001A325D"/>
    <w:rsid w:val="001C6DD6"/>
    <w:rsid w:val="001F7932"/>
    <w:rsid w:val="00266671"/>
    <w:rsid w:val="00274906"/>
    <w:rsid w:val="002816B2"/>
    <w:rsid w:val="00284F89"/>
    <w:rsid w:val="002D2883"/>
    <w:rsid w:val="002E2C59"/>
    <w:rsid w:val="002F79D0"/>
    <w:rsid w:val="00334838"/>
    <w:rsid w:val="003565FF"/>
    <w:rsid w:val="00370073"/>
    <w:rsid w:val="003B55AA"/>
    <w:rsid w:val="0046484C"/>
    <w:rsid w:val="004A6509"/>
    <w:rsid w:val="004B542E"/>
    <w:rsid w:val="004F254B"/>
    <w:rsid w:val="005204C5"/>
    <w:rsid w:val="00525D6D"/>
    <w:rsid w:val="00535371"/>
    <w:rsid w:val="00550239"/>
    <w:rsid w:val="005C67E1"/>
    <w:rsid w:val="00607F6B"/>
    <w:rsid w:val="00663EC2"/>
    <w:rsid w:val="0068550A"/>
    <w:rsid w:val="0069489D"/>
    <w:rsid w:val="006A5A58"/>
    <w:rsid w:val="006A742D"/>
    <w:rsid w:val="00704676"/>
    <w:rsid w:val="0071218F"/>
    <w:rsid w:val="00744D04"/>
    <w:rsid w:val="0077152C"/>
    <w:rsid w:val="00782045"/>
    <w:rsid w:val="008339A7"/>
    <w:rsid w:val="008A7411"/>
    <w:rsid w:val="008F6CA2"/>
    <w:rsid w:val="009740BF"/>
    <w:rsid w:val="009A4228"/>
    <w:rsid w:val="009F3A84"/>
    <w:rsid w:val="009F5A70"/>
    <w:rsid w:val="00A05260"/>
    <w:rsid w:val="00AC74F0"/>
    <w:rsid w:val="00B04E4E"/>
    <w:rsid w:val="00B25245"/>
    <w:rsid w:val="00B459E1"/>
    <w:rsid w:val="00BD34C3"/>
    <w:rsid w:val="00D02ECB"/>
    <w:rsid w:val="00D67521"/>
    <w:rsid w:val="00D8581B"/>
    <w:rsid w:val="00E66307"/>
    <w:rsid w:val="00EA460B"/>
    <w:rsid w:val="00F149B2"/>
    <w:rsid w:val="00F92DE9"/>
    <w:rsid w:val="00FC07A8"/>
    <w:rsid w:val="00FC5859"/>
    <w:rsid w:val="00FE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45"/>
  </w:style>
  <w:style w:type="paragraph" w:styleId="2">
    <w:name w:val="heading 2"/>
    <w:basedOn w:val="a"/>
    <w:next w:val="a"/>
    <w:link w:val="20"/>
    <w:qFormat/>
    <w:rsid w:val="008339A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5245"/>
  </w:style>
  <w:style w:type="paragraph" w:customStyle="1" w:styleId="ConsPlusTitle">
    <w:name w:val="ConsPlusTitle"/>
    <w:qFormat/>
    <w:rsid w:val="00B252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9489D"/>
    <w:pPr>
      <w:ind w:left="720"/>
      <w:contextualSpacing/>
    </w:pPr>
  </w:style>
  <w:style w:type="paragraph" w:customStyle="1" w:styleId="ConsPlusNormal">
    <w:name w:val="ConsPlusNormal"/>
    <w:qFormat/>
    <w:rsid w:val="0069489D"/>
    <w:pPr>
      <w:widowControl w:val="0"/>
      <w:suppressAutoHyphens/>
      <w:spacing w:after="0" w:line="240" w:lineRule="auto"/>
    </w:pPr>
    <w:rPr>
      <w:rFonts w:eastAsiaTheme="minorEastAsia" w:cs="Calibri"/>
      <w:szCs w:val="20"/>
      <w:lang w:eastAsia="ru-RU"/>
    </w:rPr>
  </w:style>
  <w:style w:type="paragraph" w:styleId="a6">
    <w:name w:val="Balloon Text"/>
    <w:basedOn w:val="a"/>
    <w:link w:val="a7"/>
    <w:uiPriority w:val="99"/>
    <w:semiHidden/>
    <w:unhideWhenUsed/>
    <w:rsid w:val="001A3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25D"/>
    <w:rPr>
      <w:rFonts w:ascii="Tahoma" w:hAnsi="Tahoma" w:cs="Tahoma"/>
      <w:sz w:val="16"/>
      <w:szCs w:val="16"/>
    </w:rPr>
  </w:style>
  <w:style w:type="character" w:customStyle="1" w:styleId="20">
    <w:name w:val="Заголовок 2 Знак"/>
    <w:basedOn w:val="a0"/>
    <w:link w:val="2"/>
    <w:rsid w:val="008339A7"/>
    <w:rPr>
      <w:rFonts w:ascii="Arial" w:eastAsia="Times New Roman" w:hAnsi="Arial" w:cs="Arial"/>
      <w:b/>
      <w:bCs/>
      <w:i/>
      <w:iCs/>
      <w:sz w:val="28"/>
      <w:szCs w:val="28"/>
      <w:lang w:eastAsia="ru-RU"/>
    </w:rPr>
  </w:style>
  <w:style w:type="paragraph" w:styleId="a8">
    <w:name w:val="footer"/>
    <w:basedOn w:val="a"/>
    <w:link w:val="a9"/>
    <w:uiPriority w:val="99"/>
    <w:unhideWhenUsed/>
    <w:rsid w:val="008339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3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2021-08-02T11:48:00Z</cp:lastPrinted>
  <dcterms:created xsi:type="dcterms:W3CDTF">2021-07-08T09:03:00Z</dcterms:created>
  <dcterms:modified xsi:type="dcterms:W3CDTF">2021-08-02T11:48:00Z</dcterms:modified>
</cp:coreProperties>
</file>