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D5" w:rsidRDefault="00015FD5">
      <w:pPr>
        <w:pStyle w:val="ab"/>
        <w:jc w:val="left"/>
        <w:rPr>
          <w:sz w:val="24"/>
          <w:szCs w:val="24"/>
        </w:rPr>
      </w:pPr>
    </w:p>
    <w:p w:rsidR="00015FD5" w:rsidRDefault="00515747">
      <w:pPr>
        <w:pStyle w:val="ab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015FD5" w:rsidRDefault="00515747">
      <w:pPr>
        <w:pStyle w:val="ab"/>
        <w:rPr>
          <w:sz w:val="24"/>
          <w:szCs w:val="24"/>
        </w:rPr>
      </w:pPr>
      <w:r>
        <w:rPr>
          <w:sz w:val="24"/>
          <w:szCs w:val="24"/>
        </w:rPr>
        <w:t>ЧЕРНЯНСКИЙ РАЙОН</w:t>
      </w:r>
    </w:p>
    <w:p w:rsidR="00015FD5" w:rsidRDefault="004510EC">
      <w:pPr>
        <w:pStyle w:val="ab"/>
        <w:rPr>
          <w:sz w:val="24"/>
          <w:szCs w:val="24"/>
        </w:rPr>
      </w:pPr>
      <w:r w:rsidRPr="004510E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1026" type="#_x0000_t75" style="position:absolute;left:0;text-align:left;margin-left:221.95pt;margin-top:52pt;width:37.55pt;height:48.2pt;z-index:251657728;mso-position-horizontal-relative:margin;mso-position-vertical-relative:margin">
            <v:imagedata r:id="rId8" o:title=""/>
            <o:lock v:ext="edit" rotation="t"/>
            <w10:wrap type="topAndBottom" anchorx="margin" anchory="margin"/>
          </v:shape>
        </w:pict>
      </w:r>
    </w:p>
    <w:p w:rsidR="00015FD5" w:rsidRDefault="00515747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</w:t>
      </w:r>
    </w:p>
    <w:p w:rsidR="00015FD5" w:rsidRDefault="00515747">
      <w:pPr>
        <w:pStyle w:val="ab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:rsidR="00015FD5" w:rsidRDefault="00015FD5">
      <w:pPr>
        <w:pStyle w:val="ab"/>
        <w:rPr>
          <w:sz w:val="24"/>
          <w:szCs w:val="24"/>
        </w:rPr>
      </w:pPr>
    </w:p>
    <w:p w:rsidR="00015FD5" w:rsidRDefault="00515747">
      <w:pPr>
        <w:pStyle w:val="ab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015FD5" w:rsidRDefault="00515747">
      <w:pPr>
        <w:pStyle w:val="ab"/>
        <w:rPr>
          <w:sz w:val="24"/>
          <w:szCs w:val="24"/>
        </w:rPr>
      </w:pPr>
      <w:r>
        <w:rPr>
          <w:sz w:val="24"/>
          <w:szCs w:val="24"/>
        </w:rPr>
        <w:t>п. Чернянка</w:t>
      </w:r>
    </w:p>
    <w:p w:rsidR="00015FD5" w:rsidRDefault="00015FD5">
      <w:pPr>
        <w:pStyle w:val="ab"/>
        <w:rPr>
          <w:sz w:val="24"/>
          <w:szCs w:val="24"/>
        </w:rPr>
      </w:pPr>
    </w:p>
    <w:p w:rsidR="00015FD5" w:rsidRDefault="00515747">
      <w:pPr>
        <w:pStyle w:val="ab"/>
        <w:jc w:val="left"/>
        <w:rPr>
          <w:sz w:val="26"/>
          <w:szCs w:val="26"/>
        </w:rPr>
      </w:pPr>
      <w:r>
        <w:rPr>
          <w:sz w:val="26"/>
          <w:szCs w:val="26"/>
        </w:rPr>
        <w:t>«__»________ 2024 г.                                                                                           № _____</w:t>
      </w:r>
    </w:p>
    <w:p w:rsidR="00015FD5" w:rsidRDefault="00015FD5">
      <w:pPr>
        <w:shd w:val="clear" w:color="auto" w:fill="FFFFFF"/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en-US"/>
        </w:rPr>
      </w:pPr>
    </w:p>
    <w:p w:rsidR="00015FD5" w:rsidRDefault="00015FD5">
      <w:pPr>
        <w:shd w:val="clear" w:color="auto" w:fill="FFFFFF"/>
        <w:spacing w:after="0" w:line="240" w:lineRule="auto"/>
        <w:ind w:right="-42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highlight w:val="cyan"/>
        </w:rPr>
      </w:pPr>
    </w:p>
    <w:p w:rsidR="00015FD5" w:rsidRDefault="00515747">
      <w:pPr>
        <w:shd w:val="clear" w:color="auto" w:fill="FFFFFF"/>
        <w:spacing w:after="0" w:line="240" w:lineRule="auto"/>
        <w:ind w:right="-42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en-US"/>
        </w:rPr>
        <w:t>Об утверждении муниципальной</w:t>
      </w:r>
      <w:r w:rsidR="00E3749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en-US"/>
        </w:rPr>
        <w:t xml:space="preserve">программы «Развитие физической </w:t>
      </w:r>
    </w:p>
    <w:p w:rsidR="00015FD5" w:rsidRDefault="00515747">
      <w:pPr>
        <w:shd w:val="clear" w:color="auto" w:fill="FFFFFF"/>
        <w:spacing w:after="0" w:line="240" w:lineRule="auto"/>
        <w:ind w:right="-42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en-US"/>
        </w:rPr>
        <w:t xml:space="preserve">культуры и спорта в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en-US"/>
        </w:rPr>
        <w:t>Чернянском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en-US"/>
        </w:rPr>
        <w:t xml:space="preserve"> </w:t>
      </w:r>
      <w:r w:rsidRPr="007B245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en-US"/>
        </w:rPr>
        <w:t>районе Белгородской области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en-US"/>
        </w:rPr>
        <w:t xml:space="preserve">» </w:t>
      </w:r>
    </w:p>
    <w:p w:rsidR="00015FD5" w:rsidRDefault="00015F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</w:p>
    <w:p w:rsidR="00015FD5" w:rsidRDefault="005157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proofErr w:type="gramStart"/>
      <w:r w:rsidRPr="007B245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В соответствии со статьями 6, 11 Федерального закона от 28.06.2014 № 172-ФЗ «О стратегическом планировании в Российской Федерации», Фе</w:t>
      </w:r>
      <w:r w:rsidR="006E6F7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деральным законом от 06.10.</w:t>
      </w:r>
      <w:r w:rsidRPr="007B245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2003 года № 131-ФЗ «Об общих принципах организации местного самоуправления в Российской Федерации», руководствуясь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постановлением администрации муниципального района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Чернянкий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район» </w:t>
      </w:r>
      <w:r w:rsidRPr="007B245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от 04.09.2024 № 588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«Об утверждении Положения о системе управления муниципальными программами Чернянского района», постановлением администрации муниципального района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Чернянский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район» Белгородской </w:t>
      </w:r>
      <w:r w:rsidRPr="006E6F7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области от </w:t>
      </w:r>
      <w:r w:rsidR="006E6F78" w:rsidRPr="006E6F7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28.11.2024 г. № 815</w:t>
      </w:r>
      <w:r w:rsidRPr="006E6F7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«Об утверждении перечня муниципальных программ Чернянского района» </w:t>
      </w:r>
      <w:r w:rsidRPr="007B245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администрация муниципального района «</w:t>
      </w:r>
      <w:proofErr w:type="spellStart"/>
      <w:r w:rsidRPr="007B245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Чернянский</w:t>
      </w:r>
      <w:proofErr w:type="spellEnd"/>
      <w:r w:rsidRPr="007B245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район» Белгородской области</w:t>
      </w:r>
      <w:r w:rsidRPr="007B245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en-US"/>
        </w:rPr>
        <w:t xml:space="preserve"> </w:t>
      </w:r>
      <w:r w:rsidR="007B245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en-US"/>
        </w:rPr>
        <w:t xml:space="preserve">   </w:t>
      </w:r>
      <w:proofErr w:type="spellStart"/>
      <w:proofErr w:type="gramStart"/>
      <w:r w:rsidRPr="007B245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en-US"/>
        </w:rPr>
        <w:t>п</w:t>
      </w:r>
      <w:proofErr w:type="spellEnd"/>
      <w:proofErr w:type="gramEnd"/>
      <w:r w:rsidRPr="007B245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en-US"/>
        </w:rPr>
        <w:t xml:space="preserve"> о с т а </w:t>
      </w:r>
      <w:proofErr w:type="spellStart"/>
      <w:r w:rsidRPr="007B245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en-US"/>
        </w:rPr>
        <w:t>н</w:t>
      </w:r>
      <w:proofErr w:type="spellEnd"/>
      <w:r w:rsidRPr="007B245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en-US"/>
        </w:rPr>
        <w:t xml:space="preserve"> о в л я е т:</w:t>
      </w:r>
    </w:p>
    <w:p w:rsidR="00015FD5" w:rsidRDefault="0051574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Утвердить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муниципальную </w:t>
      </w:r>
      <w:r w:rsidRPr="007B245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программу «Развитие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физической культуры и спорта в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Чернянском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районе </w:t>
      </w:r>
      <w:r w:rsidRPr="007B245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Белгородской области»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 xml:space="preserve">далее – Программа,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прилагается).</w:t>
      </w:r>
    </w:p>
    <w:p w:rsidR="00015FD5" w:rsidRDefault="0051574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Pr="007B2458">
        <w:rPr>
          <w:rFonts w:ascii="Times New Roman" w:hAnsi="Times New Roman" w:cs="Times New Roman"/>
          <w:color w:val="000000" w:themeColor="text1"/>
          <w:sz w:val="26"/>
          <w:szCs w:val="26"/>
        </w:rPr>
        <w:t>Рекомендовать МКУ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«Управление ФКС и МП Чернянского района» (Каменева В.А.) обеспечить реализацию мероприятий программы.</w:t>
      </w:r>
    </w:p>
    <w:p w:rsidR="00015FD5" w:rsidRDefault="0051574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Управлению финансов и бюджетной политики администрации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Чернянского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(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Гостева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Н.И.) производить финансирование мероприятий Программы</w:t>
      </w:r>
      <w:r w:rsidR="007B245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15FD5" w:rsidRDefault="0051574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4. Признать утратившими в силу с 1 января 2025 года:</w:t>
      </w:r>
    </w:p>
    <w:p w:rsidR="00015FD5" w:rsidRDefault="007B245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515747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 администрации муниципального района «</w:t>
      </w:r>
      <w:proofErr w:type="spellStart"/>
      <w:r w:rsidR="00515747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Чернянский</w:t>
      </w:r>
      <w:proofErr w:type="spellEnd"/>
      <w:r w:rsidR="005157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район» </w:t>
      </w:r>
      <w:r w:rsidR="00515747" w:rsidRPr="007B24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Белгородской области от 14 сентября 2015 г. № 506 </w:t>
      </w:r>
      <w:r w:rsidR="005157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«Об утверждении муниципальной программы «Развитие физической культуры и спорта в </w:t>
      </w:r>
      <w:proofErr w:type="spellStart"/>
      <w:r w:rsidR="00515747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Чернянском</w:t>
      </w:r>
      <w:proofErr w:type="spellEnd"/>
      <w:r w:rsidR="005157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районе </w:t>
      </w:r>
      <w:r w:rsidR="00515747" w:rsidRPr="007B2458">
        <w:rPr>
          <w:rFonts w:ascii="Times New Roman" w:hAnsi="Times New Roman" w:cs="Times New Roman"/>
          <w:color w:val="000000" w:themeColor="text1"/>
          <w:sz w:val="26"/>
          <w:szCs w:val="26"/>
        </w:rPr>
        <w:t>Белгородской области»;</w:t>
      </w:r>
    </w:p>
    <w:p w:rsidR="00015FD5" w:rsidRDefault="007B245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24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515747" w:rsidRPr="007B2458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 администрации муниципального района «</w:t>
      </w:r>
      <w:proofErr w:type="spellStart"/>
      <w:r w:rsidR="00515747" w:rsidRPr="007B245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Чернянский</w:t>
      </w:r>
      <w:proofErr w:type="spellEnd"/>
      <w:r w:rsidR="00515747" w:rsidRPr="007B24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район» Белгородской области </w:t>
      </w:r>
      <w:r w:rsidR="006C11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16 февраля 2016 г. №74 «О внесении изменений в муниципальную программу «Развитие физической культуры и спорта в </w:t>
      </w:r>
      <w:proofErr w:type="spellStart"/>
      <w:r w:rsidR="006C11D8">
        <w:rPr>
          <w:rFonts w:ascii="Times New Roman" w:hAnsi="Times New Roman" w:cs="Times New Roman"/>
          <w:color w:val="000000" w:themeColor="text1"/>
          <w:sz w:val="26"/>
          <w:szCs w:val="26"/>
        </w:rPr>
        <w:t>Чернянском</w:t>
      </w:r>
      <w:proofErr w:type="spellEnd"/>
      <w:r w:rsidR="006C11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районе Белгородской области на 2015-2020 годы»;</w:t>
      </w:r>
    </w:p>
    <w:p w:rsidR="006C11D8" w:rsidRDefault="006C11D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7B2458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 администрации муниципального района «</w:t>
      </w:r>
      <w:proofErr w:type="spellStart"/>
      <w:r w:rsidRPr="007B245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Чернянский</w:t>
      </w:r>
      <w:proofErr w:type="spellEnd"/>
      <w:r w:rsidRPr="007B24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район» Белгородской области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28 февраля 2017 г. №75 «О внесении изменений 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муниципальную программу «Развитие физической культуры и спорта в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Чернянском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районе Белгородской области на 2015-2020 годы»;</w:t>
      </w:r>
    </w:p>
    <w:p w:rsidR="006C11D8" w:rsidRDefault="006C11D8" w:rsidP="006C11D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7B2458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 администрации муниципального района «</w:t>
      </w:r>
      <w:proofErr w:type="spellStart"/>
      <w:r w:rsidRPr="007B245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Чернянский</w:t>
      </w:r>
      <w:proofErr w:type="spellEnd"/>
      <w:r w:rsidRPr="007B24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район» Белгородской области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14 февраля 2018 г. №78 «О внесении изменений в муниципальную программу «Развитие физической культуры и спорта в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Чернянском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районе Белгородской области на 2015-2020 годы»;</w:t>
      </w:r>
    </w:p>
    <w:p w:rsidR="006C11D8" w:rsidRDefault="006C11D8" w:rsidP="006C11D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7B2458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 администрации муниципального района «</w:t>
      </w:r>
      <w:proofErr w:type="spellStart"/>
      <w:r w:rsidRPr="007B245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Чернянский</w:t>
      </w:r>
      <w:proofErr w:type="spellEnd"/>
      <w:r w:rsidRPr="007B24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район» Белгородской области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от 21 февраля 2019 г. №91 «О внесении изменений в постановление администрации муниципального района «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Чернянский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район» Белгородской области</w:t>
      </w:r>
      <w:r w:rsidR="00727D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31 декабря 2014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="00727DC8">
        <w:rPr>
          <w:rFonts w:ascii="Times New Roman" w:hAnsi="Times New Roman" w:cs="Times New Roman"/>
          <w:color w:val="000000" w:themeColor="text1"/>
          <w:sz w:val="26"/>
          <w:szCs w:val="26"/>
        </w:rPr>
        <w:t>. №1330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727DC8" w:rsidRDefault="00727DC8" w:rsidP="00727DC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7B2458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 администрации муниципального района «</w:t>
      </w:r>
      <w:proofErr w:type="spellStart"/>
      <w:r w:rsidRPr="007B245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Чернянский</w:t>
      </w:r>
      <w:proofErr w:type="spellEnd"/>
      <w:r w:rsidRPr="007B24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район» Белгородской области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от 12 ноября 2020 г. №633 «О внесении изменений в постановление администрации муниципального района «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Чернянский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район» Белгородской области от 14 сентября 2015 г. №506;</w:t>
      </w:r>
    </w:p>
    <w:p w:rsidR="00727DC8" w:rsidRDefault="00727DC8" w:rsidP="00727DC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7B2458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 администрации муниципального района «</w:t>
      </w:r>
      <w:proofErr w:type="spellStart"/>
      <w:r w:rsidRPr="007B245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Чернянский</w:t>
      </w:r>
      <w:proofErr w:type="spellEnd"/>
      <w:r w:rsidRPr="007B24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район» Белгородской области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от 31 марта 2021 г. №</w:t>
      </w:r>
      <w:r w:rsidR="000A53A2">
        <w:rPr>
          <w:rFonts w:ascii="Times New Roman" w:hAnsi="Times New Roman" w:cs="Times New Roman"/>
          <w:color w:val="000000" w:themeColor="text1"/>
          <w:sz w:val="26"/>
          <w:szCs w:val="26"/>
        </w:rPr>
        <w:t>154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внесении изменений в постановление администрации муниципального района «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Чернянский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район» Белгородской области от 14 сентября 2015 г. №506;</w:t>
      </w:r>
    </w:p>
    <w:p w:rsidR="000A53A2" w:rsidRDefault="000A53A2" w:rsidP="000A53A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7B2458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 администрации муниципального района «</w:t>
      </w:r>
      <w:proofErr w:type="spellStart"/>
      <w:r w:rsidRPr="007B245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Чернянский</w:t>
      </w:r>
      <w:proofErr w:type="spellEnd"/>
      <w:r w:rsidRPr="007B24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район» Белгородской области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от 17 декабря 2021 г. №722 «О внесении изменений в постановление администрации муниципального района «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Чернянский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район» Белгородской области от 14 сентября 2015 г. №506;</w:t>
      </w:r>
    </w:p>
    <w:p w:rsidR="000A53A2" w:rsidRDefault="000A53A2" w:rsidP="000A53A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7B2458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 администрации муниципального района «</w:t>
      </w:r>
      <w:proofErr w:type="spellStart"/>
      <w:r w:rsidRPr="007B245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Чернянский</w:t>
      </w:r>
      <w:proofErr w:type="spellEnd"/>
      <w:r w:rsidRPr="007B24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район» Белгородской области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от 22 мая 2023 г. №267 «О внесении изменений в постановление администрации муниципального района «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Чернянский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район» Белгородской области от 14 сентября 2015 г. №506;</w:t>
      </w:r>
    </w:p>
    <w:p w:rsidR="006C11D8" w:rsidRDefault="000A53A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7B2458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 администрации муниципального района «</w:t>
      </w:r>
      <w:proofErr w:type="spellStart"/>
      <w:r w:rsidRPr="007B245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Чернянский</w:t>
      </w:r>
      <w:proofErr w:type="spellEnd"/>
      <w:r w:rsidRPr="007B24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район» Белгородской области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от 15 февраля 2024 г. №92 «О внесении изменений в постановление администрации муниципального района «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Чернянский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район» Белгородской обла</w:t>
      </w:r>
      <w:r w:rsidR="00E01ED4">
        <w:rPr>
          <w:rFonts w:ascii="Times New Roman" w:hAnsi="Times New Roman" w:cs="Times New Roman"/>
          <w:color w:val="000000" w:themeColor="text1"/>
          <w:sz w:val="26"/>
          <w:szCs w:val="26"/>
        </w:rPr>
        <w:t>сти от 14 сентября 2015 г. №506.</w:t>
      </w:r>
    </w:p>
    <w:p w:rsidR="00015FD5" w:rsidRDefault="0051574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Настоящее постановление вступает в силу с 01 января 2025 г.</w:t>
      </w:r>
    </w:p>
    <w:p w:rsidR="00015FD5" w:rsidRPr="000A53A2" w:rsidRDefault="0051574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 </w:t>
      </w:r>
      <w:r w:rsidRPr="000A53A2"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Управлению организационно-контрольной и кадровой работы администрации Чернянского района (</w:t>
      </w:r>
      <w:proofErr w:type="spellStart"/>
      <w:r w:rsidRPr="000A53A2">
        <w:rPr>
          <w:rFonts w:ascii="Times New Roman" w:hAnsi="Times New Roman" w:cs="Times New Roman"/>
          <w:color w:val="000000" w:themeColor="text1"/>
          <w:sz w:val="26"/>
          <w:szCs w:val="26"/>
        </w:rPr>
        <w:t>Нечепуренко</w:t>
      </w:r>
      <w:proofErr w:type="spellEnd"/>
      <w:r w:rsidRPr="000A53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Е.К.) обеспечить опубликование настоящего постановления в сетевом издании «</w:t>
      </w:r>
      <w:proofErr w:type="spellStart"/>
      <w:r w:rsidRPr="000A53A2">
        <w:rPr>
          <w:rFonts w:ascii="Times New Roman" w:hAnsi="Times New Roman" w:cs="Times New Roman"/>
          <w:color w:val="000000" w:themeColor="text1"/>
          <w:sz w:val="26"/>
          <w:szCs w:val="26"/>
        </w:rPr>
        <w:t>Приосколье</w:t>
      </w:r>
      <w:proofErr w:type="spellEnd"/>
      <w:r w:rsidRPr="000A53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31» (https://gazeta-prioskolye.ru) и разместить на официальном сайте органов местного самоуправления муниципального района «</w:t>
      </w:r>
      <w:proofErr w:type="spellStart"/>
      <w:r w:rsidRPr="000A53A2">
        <w:rPr>
          <w:rFonts w:ascii="Times New Roman" w:hAnsi="Times New Roman" w:cs="Times New Roman"/>
          <w:color w:val="000000" w:themeColor="text1"/>
          <w:sz w:val="26"/>
          <w:szCs w:val="26"/>
        </w:rPr>
        <w:t>Чернянский</w:t>
      </w:r>
      <w:proofErr w:type="spellEnd"/>
      <w:r w:rsidRPr="000A53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район» Белгородской области (адрес сайта: https://chernyanskijrajon-r31.gosweb.gosuslugi.ru) в порядке, предусмотренном Уставом Чернянского района.</w:t>
      </w:r>
    </w:p>
    <w:p w:rsidR="00015FD5" w:rsidRDefault="0051574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7.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Контроль за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исполнением постановления возложить на заместителя главы администрации Чернянского района по социальной политике (Рыка Т.И.).</w:t>
      </w:r>
    </w:p>
    <w:p w:rsidR="00015FD5" w:rsidRDefault="00515747" w:rsidP="000A53A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015FD5" w:rsidRDefault="00015FD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015FD5" w:rsidRDefault="00515747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Глава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администрации </w:t>
      </w:r>
    </w:p>
    <w:p w:rsidR="00015FD5" w:rsidRDefault="00515747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Чернянского района  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  <w:t xml:space="preserve">                                                                   Т.П. 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Круглякова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  <w:t xml:space="preserve"> </w:t>
      </w:r>
    </w:p>
    <w:p w:rsidR="00015FD5" w:rsidRDefault="00515747">
      <w:pPr>
        <w:shd w:val="nil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 w:clear="all"/>
      </w:r>
    </w:p>
    <w:p w:rsidR="00015FD5" w:rsidRPr="00E01ED4" w:rsidRDefault="00515747">
      <w:pPr>
        <w:ind w:left="467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1ED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</w:p>
    <w:p w:rsidR="00015FD5" w:rsidRPr="00E01ED4" w:rsidRDefault="00515747">
      <w:pPr>
        <w:pStyle w:val="formattext"/>
        <w:spacing w:before="0" w:beforeAutospacing="0" w:after="0" w:afterAutospacing="0"/>
        <w:ind w:left="4677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E01ED4">
        <w:rPr>
          <w:b/>
          <w:caps/>
          <w:color w:val="000000" w:themeColor="text1"/>
          <w:sz w:val="28"/>
          <w:szCs w:val="28"/>
        </w:rPr>
        <w:t>Утверждена</w:t>
      </w:r>
      <w:proofErr w:type="gramEnd"/>
      <w:r w:rsidRPr="00E01ED4">
        <w:rPr>
          <w:b/>
          <w:color w:val="000000" w:themeColor="text1"/>
          <w:sz w:val="28"/>
          <w:szCs w:val="28"/>
        </w:rPr>
        <w:br/>
        <w:t xml:space="preserve">постановлением администрации </w:t>
      </w:r>
    </w:p>
    <w:p w:rsidR="00015FD5" w:rsidRPr="00E01ED4" w:rsidRDefault="00515747">
      <w:pPr>
        <w:pStyle w:val="formattext"/>
        <w:spacing w:before="0" w:beforeAutospacing="0" w:after="0" w:afterAutospacing="0"/>
        <w:ind w:left="4677"/>
        <w:jc w:val="center"/>
        <w:rPr>
          <w:b/>
          <w:bCs/>
          <w:color w:val="000000" w:themeColor="text1"/>
          <w:sz w:val="28"/>
          <w:szCs w:val="28"/>
        </w:rPr>
      </w:pPr>
      <w:r w:rsidRPr="00E01ED4">
        <w:rPr>
          <w:b/>
          <w:color w:val="000000" w:themeColor="text1"/>
          <w:sz w:val="28"/>
          <w:szCs w:val="28"/>
        </w:rPr>
        <w:t xml:space="preserve">муниципального района </w:t>
      </w:r>
    </w:p>
    <w:p w:rsidR="00015FD5" w:rsidRPr="00E01ED4" w:rsidRDefault="00515747">
      <w:pPr>
        <w:pStyle w:val="formattext"/>
        <w:spacing w:before="0" w:beforeAutospacing="0" w:after="0" w:afterAutospacing="0"/>
        <w:ind w:left="4677"/>
        <w:jc w:val="center"/>
        <w:rPr>
          <w:b/>
          <w:bCs/>
          <w:color w:val="000000" w:themeColor="text1"/>
          <w:sz w:val="28"/>
          <w:szCs w:val="28"/>
        </w:rPr>
      </w:pPr>
      <w:r w:rsidRPr="00E01ED4">
        <w:rPr>
          <w:b/>
          <w:color w:val="000000" w:themeColor="text1"/>
          <w:sz w:val="28"/>
          <w:szCs w:val="28"/>
        </w:rPr>
        <w:t>«</w:t>
      </w:r>
      <w:proofErr w:type="spellStart"/>
      <w:r w:rsidRPr="00E01ED4">
        <w:rPr>
          <w:b/>
          <w:color w:val="000000" w:themeColor="text1"/>
          <w:sz w:val="28"/>
          <w:szCs w:val="28"/>
        </w:rPr>
        <w:t>Чернянский</w:t>
      </w:r>
      <w:proofErr w:type="spellEnd"/>
      <w:r w:rsidRPr="00E01ED4">
        <w:rPr>
          <w:b/>
          <w:color w:val="000000" w:themeColor="text1"/>
          <w:sz w:val="28"/>
          <w:szCs w:val="28"/>
        </w:rPr>
        <w:t xml:space="preserve"> район»</w:t>
      </w:r>
    </w:p>
    <w:p w:rsidR="00015FD5" w:rsidRPr="00E01ED4" w:rsidRDefault="00515747">
      <w:pPr>
        <w:pStyle w:val="formattext"/>
        <w:spacing w:before="0" w:beforeAutospacing="0" w:after="0" w:afterAutospacing="0"/>
        <w:ind w:left="4677"/>
        <w:jc w:val="center"/>
        <w:rPr>
          <w:b/>
          <w:bCs/>
          <w:color w:val="000000" w:themeColor="text1"/>
          <w:sz w:val="28"/>
          <w:szCs w:val="28"/>
        </w:rPr>
      </w:pPr>
      <w:r w:rsidRPr="00E01ED4">
        <w:rPr>
          <w:b/>
          <w:color w:val="000000" w:themeColor="text1"/>
          <w:sz w:val="28"/>
          <w:szCs w:val="28"/>
        </w:rPr>
        <w:t xml:space="preserve"> Белгородской области</w:t>
      </w:r>
    </w:p>
    <w:p w:rsidR="00015FD5" w:rsidRDefault="00515747">
      <w:pPr>
        <w:pStyle w:val="formattext"/>
        <w:spacing w:before="0" w:beforeAutospacing="0" w:after="0" w:afterAutospacing="0"/>
        <w:ind w:left="4677"/>
        <w:jc w:val="center"/>
        <w:rPr>
          <w:b/>
          <w:color w:val="000000" w:themeColor="text1"/>
          <w:sz w:val="28"/>
          <w:szCs w:val="28"/>
        </w:rPr>
      </w:pPr>
      <w:r w:rsidRPr="00E01ED4">
        <w:rPr>
          <w:b/>
          <w:color w:val="000000" w:themeColor="text1"/>
          <w:sz w:val="28"/>
          <w:szCs w:val="28"/>
        </w:rPr>
        <w:t>от _______________ 2024 г. N ______</w:t>
      </w:r>
    </w:p>
    <w:p w:rsidR="00015FD5" w:rsidRDefault="0051574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Муниципальная программа Чернянского района </w:t>
      </w:r>
    </w:p>
    <w:p w:rsidR="00015FD5" w:rsidRDefault="0051574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«Развитие физической культуры и спорта в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Чернянском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 районе </w:t>
      </w:r>
    </w:p>
    <w:p w:rsidR="00015FD5" w:rsidRDefault="005157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Белгородской области» </w:t>
      </w:r>
    </w:p>
    <w:p w:rsidR="00015FD5" w:rsidRDefault="00015FD5">
      <w:pPr>
        <w:pStyle w:val="Heading4"/>
        <w:jc w:val="center"/>
        <w:rPr>
          <w:color w:val="000000" w:themeColor="text1"/>
          <w:szCs w:val="28"/>
        </w:rPr>
      </w:pPr>
    </w:p>
    <w:p w:rsidR="00015FD5" w:rsidRDefault="00515747">
      <w:pPr>
        <w:pStyle w:val="formattext"/>
        <w:spacing w:before="0" w:beforeAutospacing="0" w:after="0" w:afterAutospacing="0"/>
        <w:ind w:firstLine="480"/>
        <w:jc w:val="center"/>
        <w:rPr>
          <w:b/>
          <w:color w:val="000000" w:themeColor="text1"/>
          <w:sz w:val="28"/>
          <w:szCs w:val="28"/>
        </w:rPr>
      </w:pPr>
      <w:r w:rsidRPr="00E01ED4">
        <w:rPr>
          <w:b/>
          <w:color w:val="000000" w:themeColor="text1"/>
          <w:sz w:val="28"/>
          <w:szCs w:val="28"/>
        </w:rPr>
        <w:t>I. Стратегические</w:t>
      </w:r>
      <w:r>
        <w:rPr>
          <w:b/>
          <w:color w:val="000000" w:themeColor="text1"/>
          <w:sz w:val="28"/>
          <w:szCs w:val="28"/>
        </w:rPr>
        <w:t xml:space="preserve"> приоритеты муниципальной программы </w:t>
      </w:r>
    </w:p>
    <w:p w:rsidR="00015FD5" w:rsidRDefault="00515747">
      <w:pPr>
        <w:pStyle w:val="formattext"/>
        <w:spacing w:before="0" w:beforeAutospacing="0" w:after="0" w:afterAutospacing="0"/>
        <w:ind w:firstLine="480"/>
        <w:jc w:val="center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"Развитие физической культуры и спорта в </w:t>
      </w:r>
      <w:proofErr w:type="spellStart"/>
      <w:r>
        <w:rPr>
          <w:b/>
          <w:color w:val="000000" w:themeColor="text1"/>
          <w:sz w:val="28"/>
          <w:szCs w:val="28"/>
          <w:highlight w:val="white"/>
        </w:rPr>
        <w:t>Чернянском</w:t>
      </w:r>
      <w:proofErr w:type="spellEnd"/>
      <w:r>
        <w:rPr>
          <w:b/>
          <w:color w:val="000000" w:themeColor="text1"/>
          <w:sz w:val="28"/>
          <w:szCs w:val="28"/>
          <w:highlight w:val="white"/>
        </w:rPr>
        <w:t xml:space="preserve"> районе Белгородской области"</w:t>
      </w:r>
    </w:p>
    <w:p w:rsidR="00015FD5" w:rsidRDefault="00515747">
      <w:pPr>
        <w:pStyle w:val="Heading4"/>
        <w:jc w:val="center"/>
        <w:rPr>
          <w:b/>
          <w:color w:val="000000" w:themeColor="text1"/>
          <w:szCs w:val="28"/>
        </w:rPr>
      </w:pPr>
      <w:r>
        <w:rPr>
          <w:color w:val="000000" w:themeColor="text1"/>
          <w:szCs w:val="28"/>
        </w:rPr>
        <w:br/>
      </w:r>
      <w:r>
        <w:rPr>
          <w:b/>
          <w:color w:val="000000" w:themeColor="text1"/>
          <w:szCs w:val="28"/>
        </w:rPr>
        <w:t xml:space="preserve">1. Оценка текущего состояния развития физической культуры и спорта </w:t>
      </w:r>
    </w:p>
    <w:p w:rsidR="00015FD5" w:rsidRDefault="00515747">
      <w:pPr>
        <w:pStyle w:val="Heading4"/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Чернянского района </w:t>
      </w:r>
    </w:p>
    <w:p w:rsidR="00015FD5" w:rsidRDefault="00515747">
      <w:pPr>
        <w:pStyle w:val="af8"/>
        <w:spacing w:after="0"/>
        <w:ind w:firstLine="708"/>
        <w:jc w:val="both"/>
        <w:rPr>
          <w:color w:val="000000" w:themeColor="text1"/>
        </w:rPr>
      </w:pPr>
      <w:proofErr w:type="gramStart"/>
      <w:r>
        <w:rPr>
          <w:rStyle w:val="17"/>
          <w:color w:val="000000" w:themeColor="text1"/>
          <w:sz w:val="28"/>
          <w:szCs w:val="28"/>
        </w:rPr>
        <w:t>Стратегией социально-экономического развития муниципального района «</w:t>
      </w:r>
      <w:proofErr w:type="spellStart"/>
      <w:r>
        <w:rPr>
          <w:rStyle w:val="17"/>
          <w:color w:val="000000" w:themeColor="text1"/>
          <w:sz w:val="28"/>
          <w:szCs w:val="28"/>
        </w:rPr>
        <w:t>Чернянский</w:t>
      </w:r>
      <w:proofErr w:type="spellEnd"/>
      <w:r>
        <w:rPr>
          <w:rStyle w:val="17"/>
          <w:color w:val="000000" w:themeColor="text1"/>
          <w:sz w:val="28"/>
          <w:szCs w:val="28"/>
        </w:rPr>
        <w:t xml:space="preserve"> район» Белгородской области на период до 2025 года, утвержденной решением Муниципального совета Чернянского района от 27 марта 2013 года № 599 </w:t>
      </w:r>
      <w:r>
        <w:rPr>
          <w:color w:val="000000" w:themeColor="text1"/>
          <w:sz w:val="28"/>
          <w:szCs w:val="28"/>
        </w:rPr>
        <w:t>«О принятии Стратегии социально-экономического развития муниципального района «</w:t>
      </w:r>
      <w:proofErr w:type="spellStart"/>
      <w:r>
        <w:rPr>
          <w:color w:val="000000" w:themeColor="text1"/>
          <w:sz w:val="28"/>
          <w:szCs w:val="28"/>
        </w:rPr>
        <w:t>Чернянский</w:t>
      </w:r>
      <w:proofErr w:type="spellEnd"/>
      <w:r>
        <w:rPr>
          <w:color w:val="000000" w:themeColor="text1"/>
          <w:sz w:val="28"/>
          <w:szCs w:val="28"/>
        </w:rPr>
        <w:t xml:space="preserve"> район» Белгородской области до 2025 года»</w:t>
      </w:r>
      <w:r>
        <w:rPr>
          <w:rStyle w:val="17"/>
          <w:color w:val="000000" w:themeColor="text1"/>
          <w:sz w:val="28"/>
          <w:szCs w:val="28"/>
        </w:rPr>
        <w:t xml:space="preserve"> (в редакции решения Муниципального совета Чернянского района </w:t>
      </w:r>
      <w:r w:rsidRPr="00E01ED4">
        <w:rPr>
          <w:rStyle w:val="17"/>
          <w:color w:val="000000" w:themeColor="text1"/>
          <w:sz w:val="28"/>
          <w:szCs w:val="28"/>
        </w:rPr>
        <w:t>Белгородской области от 26 ноября 2020 г. № 273) (далее - Стратегия развития района), определено</w:t>
      </w:r>
      <w:proofErr w:type="gramEnd"/>
      <w:r w:rsidRPr="00E01ED4">
        <w:rPr>
          <w:rStyle w:val="17"/>
          <w:color w:val="000000" w:themeColor="text1"/>
          <w:sz w:val="28"/>
          <w:szCs w:val="28"/>
        </w:rPr>
        <w:t>, что стратегической целью развития муниципального района «</w:t>
      </w:r>
      <w:proofErr w:type="spellStart"/>
      <w:r w:rsidRPr="00E01ED4">
        <w:rPr>
          <w:rStyle w:val="17"/>
          <w:color w:val="000000" w:themeColor="text1"/>
          <w:sz w:val="28"/>
          <w:szCs w:val="28"/>
        </w:rPr>
        <w:t>Чернянский</w:t>
      </w:r>
      <w:proofErr w:type="spellEnd"/>
      <w:r w:rsidRPr="00E01ED4">
        <w:rPr>
          <w:rStyle w:val="17"/>
          <w:color w:val="000000" w:themeColor="text1"/>
          <w:sz w:val="28"/>
          <w:szCs w:val="28"/>
        </w:rPr>
        <w:t xml:space="preserve"> район» Белгородской области (далее – </w:t>
      </w:r>
      <w:proofErr w:type="spellStart"/>
      <w:r w:rsidRPr="00E01ED4">
        <w:rPr>
          <w:rStyle w:val="17"/>
          <w:color w:val="000000" w:themeColor="text1"/>
          <w:sz w:val="28"/>
          <w:szCs w:val="28"/>
        </w:rPr>
        <w:t>Чернянский</w:t>
      </w:r>
      <w:proofErr w:type="spellEnd"/>
      <w:r w:rsidRPr="00E01ED4">
        <w:rPr>
          <w:rStyle w:val="17"/>
          <w:color w:val="000000" w:themeColor="text1"/>
          <w:sz w:val="28"/>
          <w:szCs w:val="28"/>
        </w:rPr>
        <w:t xml:space="preserve"> район, район) является </w:t>
      </w:r>
      <w:r w:rsidRPr="00E01ED4">
        <w:rPr>
          <w:color w:val="000000" w:themeColor="text1"/>
          <w:sz w:val="28"/>
          <w:szCs w:val="28"/>
        </w:rPr>
        <w:t>повышение</w:t>
      </w:r>
      <w:r>
        <w:rPr>
          <w:color w:val="000000" w:themeColor="text1"/>
          <w:sz w:val="28"/>
          <w:szCs w:val="28"/>
        </w:rPr>
        <w:t xml:space="preserve"> благосостояния населения на основе всестороннего использования внутреннего потенциала муниципального образования, развития социальной инфраструктуры и бизнеса</w:t>
      </w:r>
      <w:r>
        <w:rPr>
          <w:bCs/>
          <w:iCs/>
          <w:color w:val="000000" w:themeColor="text1"/>
          <w:sz w:val="28"/>
          <w:szCs w:val="28"/>
        </w:rPr>
        <w:t>.</w:t>
      </w:r>
    </w:p>
    <w:p w:rsidR="00015FD5" w:rsidRDefault="0051574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Физическая культура и спорт являются составной частью воспитательного процесса подрастающего поколения и одним из основных условий организации здорового образа жизни для различных категорий населения района. Их основное назначение – укрепление здоровья, повышение физических и функциональных возможностей организма человека, обеспечение здорового отдыха, повышение трудового потенциала.</w:t>
      </w:r>
    </w:p>
    <w:p w:rsidR="00015FD5" w:rsidRDefault="0051574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Молодежная политика в нашем районе способствует вовлечению молодых людей в общественную жизнь района, систематическое занятие спортом и ведение здорового образа жизни, так как осуществляется по трем основным направлениям: гражданско-патриотическое воспитание молодежи, содействие развитию добровольчества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волонтерства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), поддержка талантливой молодежи 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молодежных инициатив.</w:t>
      </w:r>
    </w:p>
    <w:p w:rsidR="00015FD5" w:rsidRDefault="0051574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Чернянском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районе реализуются соответствующие федеральным и региональным форматам проекты и мероприятия, в том числе проведение спортивных конкурсов,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волонтерство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гражданское, духовно-нравственное и патриотическое воспитание молодежи, продвижение здорового образа жизни.</w:t>
      </w:r>
    </w:p>
    <w:p w:rsidR="00015FD5" w:rsidRDefault="0051574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Следует отметить, что патриотическое воспитание молодежи включает реализацию программ, стимулирующих молодежную инициативу, гражданственность, формирующих чувство ответственности за свою Родину, сопричастность к ее судьбе по направлениям: спорт, экология, педагогика, культура,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медиа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история, служение Отечеству, добровольчество, семья и наука.</w:t>
      </w:r>
      <w:proofErr w:type="gramEnd"/>
    </w:p>
    <w:p w:rsidR="00015FD5" w:rsidRDefault="00515747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С целью привлечения населения к систематическим занятиям физической культурой в районе разработана и внедрена система проведения секционных, районных, межрайонных  физкультурно-оздоровительных и спортивно-массовых мероприятий среди различных возрастных групп населения, которая осуществляется в соответствии с районным межведомственным календарным планом.</w:t>
      </w:r>
      <w:r>
        <w:rPr>
          <w:color w:val="000000" w:themeColor="text1"/>
          <w:sz w:val="28"/>
          <w:szCs w:val="28"/>
        </w:rPr>
        <w:br/>
        <w:t xml:space="preserve">          </w:t>
      </w:r>
      <w:proofErr w:type="gramStart"/>
      <w:r>
        <w:rPr>
          <w:color w:val="000000" w:themeColor="text1"/>
          <w:sz w:val="28"/>
          <w:szCs w:val="28"/>
        </w:rPr>
        <w:t xml:space="preserve">Основными комплексными физкультурно-оздоровительными и спортивно-массовыми мероприятиями являются районные спортивные соревнования по видам спорта; Спартакиада среди поселений района; Спартакиада пенсионеров; различные фестивали по видам спорта; Спартакиада допризывной и призывной молодежи; соревнования "От значка ГТО - к олимпийской медали"; массовые спортивные мероприятия, проводимые под девизом "Спорт против наркотиков"; сельские спортивные игры "Всем селом на стадион" и другие спортивно-массовые мероприятия, посвященные памятным датам. </w:t>
      </w:r>
      <w:proofErr w:type="gramEnd"/>
    </w:p>
    <w:p w:rsidR="00015FD5" w:rsidRDefault="00515747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По итогам 2023 года в </w:t>
      </w:r>
      <w:proofErr w:type="spellStart"/>
      <w:r>
        <w:rPr>
          <w:color w:val="000000" w:themeColor="text1"/>
          <w:sz w:val="28"/>
          <w:szCs w:val="28"/>
        </w:rPr>
        <w:t>Чернянском</w:t>
      </w:r>
      <w:proofErr w:type="spellEnd"/>
      <w:r>
        <w:rPr>
          <w:color w:val="000000" w:themeColor="text1"/>
          <w:sz w:val="28"/>
          <w:szCs w:val="28"/>
        </w:rPr>
        <w:t xml:space="preserve"> районе достигнуты следующие показатели по отрасли физической культуры и спорта:</w:t>
      </w:r>
    </w:p>
    <w:p w:rsidR="00015FD5" w:rsidRDefault="00515747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Доля граждан, систематически занимающихся физической культурой и спортом в </w:t>
      </w:r>
      <w:proofErr w:type="spellStart"/>
      <w:r>
        <w:rPr>
          <w:color w:val="000000" w:themeColor="text1"/>
          <w:sz w:val="28"/>
          <w:szCs w:val="28"/>
        </w:rPr>
        <w:t>Чернянском</w:t>
      </w:r>
      <w:proofErr w:type="spellEnd"/>
      <w:r>
        <w:rPr>
          <w:color w:val="000000" w:themeColor="text1"/>
          <w:sz w:val="28"/>
          <w:szCs w:val="28"/>
        </w:rPr>
        <w:t xml:space="preserve"> районе, достигла 57,9 процента;</w:t>
      </w:r>
    </w:p>
    <w:p w:rsidR="00015FD5" w:rsidRDefault="00515747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2. Доля детей и молодежи в возрасте от 3 до 29 лет в Белгородской области достигла 98,5 процента;</w:t>
      </w:r>
    </w:p>
    <w:p w:rsidR="00015FD5" w:rsidRDefault="00515747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3. Доля граждан среднего возраста: женщины 30 - 54 года, мужчины 30 - 59 лет, достигла 51 процента;</w:t>
      </w:r>
    </w:p>
    <w:p w:rsidR="00015FD5" w:rsidRDefault="00515747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4. Доля граждан старшего возраста: женщины 55 - 79 лет, мужчины 60 - 79 лет, достигла 21,4 процента;</w:t>
      </w:r>
    </w:p>
    <w:p w:rsidR="00015FD5" w:rsidRDefault="00515747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5. Уровень обеспеченности жителей района спортивными сооружениями, исходя из единовременной пропускной способности объектов спорта, в </w:t>
      </w:r>
      <w:proofErr w:type="spellStart"/>
      <w:r>
        <w:rPr>
          <w:color w:val="000000" w:themeColor="text1"/>
          <w:sz w:val="28"/>
          <w:szCs w:val="28"/>
        </w:rPr>
        <w:t>Чернянском</w:t>
      </w:r>
      <w:proofErr w:type="spellEnd"/>
      <w:r>
        <w:rPr>
          <w:color w:val="000000" w:themeColor="text1"/>
          <w:sz w:val="28"/>
          <w:szCs w:val="28"/>
        </w:rPr>
        <w:t xml:space="preserve"> районе достиг 98 процента.</w:t>
      </w:r>
    </w:p>
    <w:p w:rsidR="00015FD5" w:rsidRDefault="00515747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proofErr w:type="gramStart"/>
      <w:r>
        <w:rPr>
          <w:color w:val="000000" w:themeColor="text1"/>
          <w:sz w:val="28"/>
          <w:szCs w:val="28"/>
        </w:rPr>
        <w:t xml:space="preserve">Спортивная инфраструктура района включает 157 спортивных объектов, 6 из которых крупные, из них: 2 физкультурно-оздоровительных </w:t>
      </w:r>
      <w:r w:rsidRPr="00E01ED4">
        <w:rPr>
          <w:color w:val="000000" w:themeColor="text1"/>
          <w:sz w:val="28"/>
          <w:szCs w:val="28"/>
        </w:rPr>
        <w:t>комплекса, 2</w:t>
      </w:r>
      <w:r>
        <w:rPr>
          <w:color w:val="000000" w:themeColor="text1"/>
          <w:sz w:val="28"/>
          <w:szCs w:val="28"/>
        </w:rPr>
        <w:t xml:space="preserve"> бассейна, 1 ледовая арена, 1 </w:t>
      </w:r>
      <w:proofErr w:type="spellStart"/>
      <w:r>
        <w:rPr>
          <w:color w:val="000000" w:themeColor="text1"/>
          <w:sz w:val="28"/>
          <w:szCs w:val="28"/>
        </w:rPr>
        <w:t>лыжероллерная</w:t>
      </w:r>
      <w:proofErr w:type="spellEnd"/>
      <w:r>
        <w:rPr>
          <w:color w:val="000000" w:themeColor="text1"/>
          <w:sz w:val="28"/>
          <w:szCs w:val="28"/>
        </w:rPr>
        <w:t xml:space="preserve"> трасса.</w:t>
      </w:r>
      <w:proofErr w:type="gramEnd"/>
    </w:p>
    <w:p w:rsidR="00015FD5" w:rsidRDefault="00515747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Активно внедряются современные методы вовлечения граждан в занятия физической культурой и спортом. Одним из таких проектов является федеральный проект "Дворовой тренер". В реализации проекта было задействовано 40 площадок по всему району и 42 тренера.</w:t>
      </w:r>
    </w:p>
    <w:p w:rsidR="00015FD5" w:rsidRDefault="00515747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</w:t>
      </w:r>
      <w:proofErr w:type="gramStart"/>
      <w:r>
        <w:rPr>
          <w:color w:val="000000" w:themeColor="text1"/>
          <w:sz w:val="28"/>
          <w:szCs w:val="28"/>
        </w:rPr>
        <w:t xml:space="preserve">В районе активно развиваются виды спорта: спортивная гимнастика, прыжки на батуте, бокс, </w:t>
      </w:r>
      <w:proofErr w:type="spellStart"/>
      <w:r>
        <w:rPr>
          <w:color w:val="000000" w:themeColor="text1"/>
          <w:sz w:val="28"/>
          <w:szCs w:val="28"/>
        </w:rPr>
        <w:t>кикбоксинг</w:t>
      </w:r>
      <w:proofErr w:type="spellEnd"/>
      <w:r>
        <w:rPr>
          <w:color w:val="000000" w:themeColor="text1"/>
          <w:sz w:val="28"/>
          <w:szCs w:val="28"/>
        </w:rPr>
        <w:t>, вольная борьба, каратэ, футбол, волейбол, баскетбол, хоккей, пулевая стрельба, мотокросс, плавание, тяжелая атлетика, лыжные гонки.</w:t>
      </w:r>
      <w:proofErr w:type="gramEnd"/>
    </w:p>
    <w:p w:rsidR="00015FD5" w:rsidRDefault="00E01ED4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515747">
        <w:rPr>
          <w:color w:val="000000" w:themeColor="text1"/>
          <w:sz w:val="28"/>
          <w:szCs w:val="28"/>
        </w:rPr>
        <w:t xml:space="preserve">Развивается система подготовки спортивного резерва для сборных команд района и Белгородской области. Инфраструктура подготовки спортивного резерва включает МБУ </w:t>
      </w:r>
      <w:proofErr w:type="gramStart"/>
      <w:r w:rsidR="00515747">
        <w:rPr>
          <w:color w:val="000000" w:themeColor="text1"/>
          <w:sz w:val="28"/>
          <w:szCs w:val="28"/>
        </w:rPr>
        <w:t>ДО</w:t>
      </w:r>
      <w:proofErr w:type="gramEnd"/>
      <w:r w:rsidR="00515747">
        <w:rPr>
          <w:color w:val="000000" w:themeColor="text1"/>
          <w:sz w:val="28"/>
          <w:szCs w:val="28"/>
        </w:rPr>
        <w:t xml:space="preserve"> «</w:t>
      </w:r>
      <w:proofErr w:type="gramStart"/>
      <w:r w:rsidR="00515747">
        <w:rPr>
          <w:color w:val="000000" w:themeColor="text1"/>
          <w:sz w:val="28"/>
          <w:szCs w:val="28"/>
        </w:rPr>
        <w:t>Спортивная</w:t>
      </w:r>
      <w:proofErr w:type="gramEnd"/>
      <w:r w:rsidR="00515747">
        <w:rPr>
          <w:color w:val="000000" w:themeColor="text1"/>
          <w:sz w:val="28"/>
          <w:szCs w:val="28"/>
        </w:rPr>
        <w:t xml:space="preserve"> школа</w:t>
      </w:r>
      <w:r w:rsidR="00515747" w:rsidRPr="00E01ED4">
        <w:rPr>
          <w:color w:val="000000" w:themeColor="text1"/>
          <w:sz w:val="28"/>
          <w:szCs w:val="28"/>
        </w:rPr>
        <w:t>», местное отделение ДОСААФ РОССИИ Чернянск</w:t>
      </w:r>
      <w:r w:rsidRPr="00E01ED4">
        <w:rPr>
          <w:color w:val="000000" w:themeColor="text1"/>
          <w:sz w:val="28"/>
          <w:szCs w:val="28"/>
        </w:rPr>
        <w:t>ого района Белгородской области</w:t>
      </w:r>
      <w:r w:rsidR="00515747" w:rsidRPr="00E01ED4">
        <w:rPr>
          <w:color w:val="000000" w:themeColor="text1"/>
          <w:sz w:val="28"/>
          <w:szCs w:val="28"/>
        </w:rPr>
        <w:t>.</w:t>
      </w:r>
      <w:r w:rsidR="00515747">
        <w:rPr>
          <w:color w:val="000000" w:themeColor="text1"/>
          <w:sz w:val="28"/>
          <w:szCs w:val="28"/>
        </w:rPr>
        <w:t xml:space="preserve"> </w:t>
      </w:r>
    </w:p>
    <w:p w:rsidR="00015FD5" w:rsidRDefault="00515747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На территории Чернянского района проведено более 100 официальных спортивных мероприятий, включенных в районный календарный план.</w:t>
      </w:r>
    </w:p>
    <w:p w:rsidR="00015FD5" w:rsidRDefault="00515747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Спортсмены Чернянского района регулярно участвуют в областных и всероссийских соревнованиях. Спортсмены района результативно выступают на соревнованиях, </w:t>
      </w:r>
      <w:proofErr w:type="gramStart"/>
      <w:r>
        <w:rPr>
          <w:color w:val="000000" w:themeColor="text1"/>
          <w:sz w:val="28"/>
          <w:szCs w:val="28"/>
        </w:rPr>
        <w:t>получают спортивную квалификацию более 400 человек имеют</w:t>
      </w:r>
      <w:proofErr w:type="gramEnd"/>
      <w:r>
        <w:rPr>
          <w:color w:val="000000" w:themeColor="text1"/>
          <w:sz w:val="28"/>
          <w:szCs w:val="28"/>
        </w:rPr>
        <w:t xml:space="preserve"> массовые разряды, 7 человек 1-й Взрослый разряд и 4 "Кандидата в мастера спорта России".</w:t>
      </w:r>
    </w:p>
    <w:p w:rsidR="00015FD5" w:rsidRDefault="00515747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В целях поддержки наших спортсменов и тренеров ежегодно производится поощрение лучших спортсменов, тренеров. </w:t>
      </w:r>
    </w:p>
    <w:p w:rsidR="00015FD5" w:rsidRDefault="00515747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С 2014 </w:t>
      </w:r>
      <w:r w:rsidRPr="00E01ED4">
        <w:rPr>
          <w:color w:val="000000" w:themeColor="text1"/>
          <w:sz w:val="28"/>
          <w:szCs w:val="28"/>
        </w:rPr>
        <w:t>года на территории района реализуется</w:t>
      </w:r>
      <w:r>
        <w:rPr>
          <w:color w:val="000000" w:themeColor="text1"/>
          <w:sz w:val="28"/>
          <w:szCs w:val="28"/>
        </w:rPr>
        <w:t xml:space="preserve"> областной проект "Внедрение Всероссийского физкультурно-спортивного комплекса "Готов к труду и обороне" (ГТО) в Белгородской области".</w:t>
      </w:r>
    </w:p>
    <w:p w:rsidR="00015FD5" w:rsidRDefault="00515747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районе внедряется Всероссийский физкультурно-спортивный комплекс "Готов к труду и обороне" (ГТО) (далее - ВФСК ГТО) - программная и нормативная основа системы физического воспитания. По результатам ежеквартального мониторинга внедрения ВФСК ГТО, проводимого Министерством спорта Белгородской области в 2023 году район занимает 3 место.</w:t>
      </w:r>
    </w:p>
    <w:p w:rsidR="00015FD5" w:rsidRDefault="00515747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В целом по </w:t>
      </w:r>
      <w:proofErr w:type="spellStart"/>
      <w:r>
        <w:rPr>
          <w:color w:val="000000" w:themeColor="text1"/>
          <w:sz w:val="28"/>
          <w:szCs w:val="28"/>
        </w:rPr>
        <w:t>Чернянскому</w:t>
      </w:r>
      <w:proofErr w:type="spellEnd"/>
      <w:r>
        <w:rPr>
          <w:color w:val="000000" w:themeColor="text1"/>
          <w:sz w:val="28"/>
          <w:szCs w:val="28"/>
        </w:rPr>
        <w:t xml:space="preserve"> району за 2023 год в сдаче нормативов ГТО приняли участие 3425 человек, из них 2010 получили знаки отличия различного уровня. </w:t>
      </w:r>
    </w:p>
    <w:p w:rsidR="00015FD5" w:rsidRDefault="00515747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Вместе с тем сохраняется ряд проблем, требующих решения, в частности:</w:t>
      </w:r>
      <w:r>
        <w:rPr>
          <w:color w:val="000000" w:themeColor="text1"/>
          <w:sz w:val="28"/>
          <w:szCs w:val="28"/>
        </w:rPr>
        <w:br/>
        <w:t xml:space="preserve">       - среди граждан, систематически занимающихся физической культурой и спортом, преобладает городское население, преимущественно дети и молодежь в возрасте до 29 лет, 98,5 процента. Сохраняется недостаточный уровень вовлеченности населения среднего и старшего возраста в занятия физической культурой и спортом - 51 процента и 22 процента соответственно;</w:t>
      </w:r>
      <w:r>
        <w:rPr>
          <w:color w:val="000000" w:themeColor="text1"/>
          <w:sz w:val="28"/>
          <w:szCs w:val="28"/>
        </w:rPr>
        <w:br/>
        <w:t xml:space="preserve">       - отмечается износ спортивной инфраструктуры, все более актуальной становится необходимость приведения объектов спорта в нормативное состояние;</w:t>
      </w:r>
      <w:r>
        <w:rPr>
          <w:color w:val="000000" w:themeColor="text1"/>
          <w:sz w:val="28"/>
          <w:szCs w:val="28"/>
        </w:rPr>
        <w:br/>
        <w:t xml:space="preserve">      - необходимо стимулировать развитие инвестиционной привлекательности сферы физической культуры и спорта, в том числе развитие предпринимательства и развитие государственно-частного (</w:t>
      </w:r>
      <w:proofErr w:type="spellStart"/>
      <w:r>
        <w:rPr>
          <w:color w:val="000000" w:themeColor="text1"/>
          <w:sz w:val="28"/>
          <w:szCs w:val="28"/>
        </w:rPr>
        <w:t>муниципально-частного</w:t>
      </w:r>
      <w:proofErr w:type="spellEnd"/>
      <w:proofErr w:type="gramStart"/>
      <w:r>
        <w:rPr>
          <w:color w:val="000000" w:themeColor="text1"/>
          <w:sz w:val="28"/>
          <w:szCs w:val="28"/>
        </w:rPr>
        <w:t>)п</w:t>
      </w:r>
      <w:proofErr w:type="gramEnd"/>
      <w:r>
        <w:rPr>
          <w:color w:val="000000" w:themeColor="text1"/>
          <w:sz w:val="28"/>
          <w:szCs w:val="28"/>
        </w:rPr>
        <w:t>артнерства.</w:t>
      </w:r>
      <w:r>
        <w:rPr>
          <w:color w:val="000000" w:themeColor="text1"/>
          <w:sz w:val="28"/>
          <w:szCs w:val="28"/>
        </w:rPr>
        <w:br/>
        <w:t xml:space="preserve">        Ключевыми вызовами для физической культуры и спорта являются:</w:t>
      </w:r>
    </w:p>
    <w:p w:rsidR="00015FD5" w:rsidRDefault="00515747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- возросшие требования к увеличению продолжительности социально и экономически активной жизни с учетом старения населения и низкой вовлеченности в занятия физической культурой и спортом средних и старших возрастных групп;</w:t>
      </w:r>
    </w:p>
    <w:p w:rsidR="00015FD5" w:rsidRDefault="00515747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 увеличение числа граждан, нуждающихся в оздоровлении средствами физической культуры и спорта, в том числе вследствие перенесенных заболеваний, вызванных новой </w:t>
      </w:r>
      <w:proofErr w:type="spellStart"/>
      <w:r>
        <w:rPr>
          <w:color w:val="000000" w:themeColor="text1"/>
          <w:sz w:val="28"/>
          <w:szCs w:val="28"/>
        </w:rPr>
        <w:t>коронавирусной</w:t>
      </w:r>
      <w:proofErr w:type="spellEnd"/>
      <w:r>
        <w:rPr>
          <w:color w:val="000000" w:themeColor="text1"/>
          <w:sz w:val="28"/>
          <w:szCs w:val="28"/>
        </w:rPr>
        <w:t xml:space="preserve"> инфекцией (COVID-19);</w:t>
      </w:r>
    </w:p>
    <w:p w:rsidR="00015FD5" w:rsidRDefault="00515747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- возросшие требования к уровню физической подготовленности допризывной молодежи как фактору обеспечения боеготовности вооруженных сил;</w:t>
      </w:r>
      <w:r>
        <w:rPr>
          <w:color w:val="000000" w:themeColor="text1"/>
          <w:sz w:val="28"/>
          <w:szCs w:val="28"/>
        </w:rPr>
        <w:br/>
        <w:t xml:space="preserve">      - недостаточная ресурсная обеспеченность сферы физической культуры и спорта, в том числе системы профессионального образования;</w:t>
      </w:r>
    </w:p>
    <w:p w:rsidR="00015FD5" w:rsidRDefault="00515747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сокращение реально располагаемых доходов, экономия граждан на занятиях физической культурой и спортом.</w:t>
      </w:r>
    </w:p>
    <w:p w:rsidR="00015FD5" w:rsidRDefault="0051574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развитию и распространению добровольческой (волонтерской) деятельности отнесено к числу приоритетных направлений социальной и молодежной политики России. </w:t>
      </w:r>
    </w:p>
    <w:p w:rsidR="00015FD5" w:rsidRDefault="0051574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поддержки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>) определены 5 направлений развития: организационно-правовые, информационные, методологические, инфраструктурные, а также в области стимулирования и финансирования добровольческой деяте</w:t>
      </w:r>
      <w:r w:rsidR="00E01ED4">
        <w:rPr>
          <w:sz w:val="28"/>
          <w:szCs w:val="28"/>
        </w:rPr>
        <w:t>льности. Для вовлечения граждан</w:t>
      </w:r>
      <w:r>
        <w:rPr>
          <w:sz w:val="28"/>
          <w:szCs w:val="28"/>
        </w:rPr>
        <w:t xml:space="preserve"> в</w:t>
      </w:r>
      <w:r w:rsidR="00E01ED4">
        <w:rPr>
          <w:sz w:val="28"/>
          <w:szCs w:val="28"/>
        </w:rPr>
        <w:t xml:space="preserve"> </w:t>
      </w:r>
      <w:r w:rsidR="00E01ED4" w:rsidRPr="00E01ED4">
        <w:rPr>
          <w:sz w:val="28"/>
          <w:szCs w:val="28"/>
        </w:rPr>
        <w:t>добровольческую деятельность в</w:t>
      </w:r>
      <w:r w:rsidRPr="00E01ED4">
        <w:rPr>
          <w:sz w:val="28"/>
          <w:szCs w:val="28"/>
        </w:rPr>
        <w:t xml:space="preserve"> Белгородской области, в том числе в </w:t>
      </w:r>
      <w:proofErr w:type="spellStart"/>
      <w:r w:rsidRPr="00E01ED4">
        <w:rPr>
          <w:sz w:val="28"/>
          <w:szCs w:val="28"/>
        </w:rPr>
        <w:t>Чернянском</w:t>
      </w:r>
      <w:proofErr w:type="spellEnd"/>
      <w:r w:rsidRPr="00E01ED4">
        <w:rPr>
          <w:sz w:val="28"/>
          <w:szCs w:val="28"/>
        </w:rPr>
        <w:t xml:space="preserve"> районе,</w:t>
      </w:r>
      <w:r>
        <w:rPr>
          <w:sz w:val="28"/>
          <w:szCs w:val="28"/>
        </w:rPr>
        <w:t xml:space="preserve"> реализуются мероприятия в рамках государственной программы Белгородской области </w:t>
      </w:r>
      <w:r>
        <w:rPr>
          <w:rFonts w:eastAsia="Calibri"/>
          <w:color w:val="000000" w:themeColor="text1"/>
          <w:sz w:val="28"/>
          <w:szCs w:val="28"/>
          <w:lang w:eastAsia="en-US" w:bidi="ru-RU"/>
        </w:rPr>
        <w:t>«Патриотическое и духовно-нравственное воспитание молодежи Белгородской  области».</w:t>
      </w:r>
      <w:r>
        <w:rPr>
          <w:rFonts w:eastAsia="Calibri"/>
          <w:color w:val="000000" w:themeColor="text1"/>
          <w:sz w:val="20"/>
          <w:szCs w:val="20"/>
          <w:lang w:eastAsia="en-US" w:bidi="ru-RU"/>
        </w:rPr>
        <w:t xml:space="preserve"> </w:t>
      </w:r>
      <w:proofErr w:type="gramStart"/>
      <w:r>
        <w:rPr>
          <w:sz w:val="28"/>
          <w:szCs w:val="28"/>
        </w:rPr>
        <w:t xml:space="preserve">Приоритетные направления добровольческой деятельности, имеющие региональную поддержку, разнообразны: патриотическое, социальное, медицинское, событийное, экологическое, культурное </w:t>
      </w:r>
      <w:proofErr w:type="spellStart"/>
      <w:r>
        <w:rPr>
          <w:sz w:val="28"/>
          <w:szCs w:val="28"/>
        </w:rPr>
        <w:t>волонтерство</w:t>
      </w:r>
      <w:proofErr w:type="spellEnd"/>
      <w:r>
        <w:rPr>
          <w:sz w:val="28"/>
          <w:szCs w:val="28"/>
        </w:rPr>
        <w:t xml:space="preserve">, "серебряное" </w:t>
      </w:r>
      <w:proofErr w:type="spellStart"/>
      <w:r>
        <w:rPr>
          <w:sz w:val="28"/>
          <w:szCs w:val="28"/>
        </w:rPr>
        <w:t>волонтерство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волонтерство</w:t>
      </w:r>
      <w:proofErr w:type="spellEnd"/>
      <w:r>
        <w:rPr>
          <w:sz w:val="28"/>
          <w:szCs w:val="28"/>
        </w:rPr>
        <w:t xml:space="preserve"> в чрезвычайных ситуациях, </w:t>
      </w:r>
      <w:proofErr w:type="spellStart"/>
      <w:r>
        <w:rPr>
          <w:sz w:val="28"/>
          <w:szCs w:val="28"/>
        </w:rPr>
        <w:t>волонтерство</w:t>
      </w:r>
      <w:proofErr w:type="spellEnd"/>
      <w:r>
        <w:rPr>
          <w:sz w:val="28"/>
          <w:szCs w:val="28"/>
        </w:rPr>
        <w:t xml:space="preserve"> в образовательных организациях.</w:t>
      </w:r>
      <w:proofErr w:type="gramEnd"/>
    </w:p>
    <w:p w:rsidR="00015FD5" w:rsidRDefault="0051574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На базе МАУ «Центр молодежных инициатив» создан муниципальный штаб взаимопомощи «Мы вместе», одним из направлений работы которого является работа в Единой информационной системе "ДОБРО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Ф" (далее - ЕИС "</w:t>
      </w:r>
      <w:proofErr w:type="spellStart"/>
      <w:r>
        <w:rPr>
          <w:sz w:val="28"/>
          <w:szCs w:val="28"/>
        </w:rPr>
        <w:t>Добро.РФ</w:t>
      </w:r>
      <w:proofErr w:type="spellEnd"/>
      <w:r>
        <w:rPr>
          <w:sz w:val="28"/>
          <w:szCs w:val="28"/>
        </w:rPr>
        <w:t>") и взаимодействие общественными движениями, волонтерскими группами и объединениями. Основной целью деятельности ресурсного центра является оказание организационных, консультационных, методических услуг организациям и осуществление комплекса услуг гражданам в сфере добровольческой деятельности в соответствии с задачами социально-экономического развития Белгородской области, а также повышение общественно полезной занятости населения и эффективного использования добровольческих ресурсов.</w:t>
      </w:r>
    </w:p>
    <w:p w:rsidR="00015FD5" w:rsidRDefault="0051574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поддержки и мотивации добровольческой деятельности в </w:t>
      </w:r>
      <w:proofErr w:type="spellStart"/>
      <w:r>
        <w:rPr>
          <w:sz w:val="28"/>
          <w:szCs w:val="28"/>
        </w:rPr>
        <w:t>Чернянском</w:t>
      </w:r>
      <w:proofErr w:type="spellEnd"/>
      <w:r>
        <w:rPr>
          <w:sz w:val="28"/>
          <w:szCs w:val="28"/>
        </w:rPr>
        <w:t xml:space="preserve"> районе учреждено ежегодное торжественное мероприятие, посвященное Дню добровольца (волонтера). В 2023 году участие в мероприятие </w:t>
      </w:r>
      <w:r>
        <w:rPr>
          <w:sz w:val="28"/>
          <w:szCs w:val="28"/>
        </w:rPr>
        <w:lastRenderedPageBreak/>
        <w:t xml:space="preserve">приняло более 250 волонтеров и волонтерских объединений. В </w:t>
      </w:r>
      <w:proofErr w:type="spellStart"/>
      <w:r>
        <w:rPr>
          <w:sz w:val="28"/>
          <w:szCs w:val="28"/>
        </w:rPr>
        <w:t>Чернянском</w:t>
      </w:r>
      <w:proofErr w:type="spellEnd"/>
      <w:r>
        <w:rPr>
          <w:sz w:val="28"/>
          <w:szCs w:val="28"/>
        </w:rPr>
        <w:t xml:space="preserve"> районе в качестве волонтеров в 2023 году официально было зарегистрировано 11200 человек. Растет доля вовлеченности молодежи до 18 лет в добровольческую деятельность, которая в 2018 - 2023 годах выросла с 47,3 до 65 %. Организацией добровольческой деятельности на территории Чернянского района занимаются более 30 объединений. Фактором колоссального роста вовлеченности жителей нашего района в добровольческую деятельность стало начало специальной военной операции, а также высокая активность работы муниципального штаба #МЫВМЕСТЕ.</w:t>
      </w:r>
    </w:p>
    <w:p w:rsidR="00015FD5" w:rsidRDefault="00015FD5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</w:p>
    <w:p w:rsidR="00015FD5" w:rsidRDefault="00515747">
      <w:pPr>
        <w:pStyle w:val="formattext"/>
        <w:spacing w:before="0" w:beforeAutospacing="0" w:after="0" w:afterAutospacing="0"/>
        <w:ind w:firstLine="480"/>
        <w:jc w:val="center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</w:rPr>
        <w:t xml:space="preserve">2. Описание приоритетов и </w:t>
      </w:r>
      <w:r w:rsidRPr="00E01ED4">
        <w:rPr>
          <w:b/>
          <w:color w:val="000000" w:themeColor="text1"/>
          <w:sz w:val="28"/>
          <w:szCs w:val="28"/>
        </w:rPr>
        <w:t>целей муниципальной</w:t>
      </w:r>
      <w:r>
        <w:rPr>
          <w:b/>
          <w:color w:val="000000" w:themeColor="text1"/>
          <w:sz w:val="28"/>
          <w:szCs w:val="28"/>
        </w:rPr>
        <w:t xml:space="preserve"> политики в сфере реализации муниципальной программы "</w:t>
      </w:r>
      <w:r>
        <w:rPr>
          <w:b/>
          <w:color w:val="000000" w:themeColor="text1"/>
          <w:sz w:val="28"/>
          <w:szCs w:val="28"/>
          <w:highlight w:val="white"/>
        </w:rPr>
        <w:t xml:space="preserve">Развитие физической культуры и спорта в </w:t>
      </w:r>
      <w:proofErr w:type="spellStart"/>
      <w:r>
        <w:rPr>
          <w:b/>
          <w:color w:val="000000" w:themeColor="text1"/>
          <w:sz w:val="28"/>
          <w:szCs w:val="28"/>
          <w:highlight w:val="white"/>
        </w:rPr>
        <w:t>Чернянском</w:t>
      </w:r>
      <w:proofErr w:type="spellEnd"/>
      <w:r>
        <w:rPr>
          <w:b/>
          <w:color w:val="000000" w:themeColor="text1"/>
          <w:sz w:val="28"/>
          <w:szCs w:val="28"/>
          <w:highlight w:val="white"/>
        </w:rPr>
        <w:t xml:space="preserve"> районе Белгородской области"</w:t>
      </w:r>
    </w:p>
    <w:p w:rsidR="00015FD5" w:rsidRDefault="00015FD5">
      <w:pPr>
        <w:pStyle w:val="formattext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15FD5" w:rsidRDefault="00515747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Стратегия социально-экономического развития Чернянского района на период до 2025 года в сфере развития физической культуры и спорта </w:t>
      </w:r>
      <w:proofErr w:type="gramStart"/>
      <w:r>
        <w:rPr>
          <w:color w:val="000000" w:themeColor="text1"/>
          <w:sz w:val="28"/>
          <w:szCs w:val="28"/>
        </w:rPr>
        <w:t>исходя из анализа проблем обозначает</w:t>
      </w:r>
      <w:proofErr w:type="gramEnd"/>
      <w:r>
        <w:rPr>
          <w:color w:val="000000" w:themeColor="text1"/>
          <w:sz w:val="28"/>
          <w:szCs w:val="28"/>
        </w:rPr>
        <w:t xml:space="preserve"> целью развития района создание современной доступной инфраструктуры, открытой сервисной и спортивно-событийной политики для вовлечения в занятия физической культурой и спортом всех жителей Чернянского района.</w:t>
      </w:r>
    </w:p>
    <w:p w:rsidR="00015FD5" w:rsidRDefault="00515747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этими стратегическими </w:t>
      </w:r>
      <w:r w:rsidRPr="00E01ED4">
        <w:rPr>
          <w:color w:val="000000" w:themeColor="text1"/>
          <w:sz w:val="28"/>
          <w:szCs w:val="28"/>
        </w:rPr>
        <w:t>приоритетами муниципальной</w:t>
      </w:r>
      <w:r>
        <w:rPr>
          <w:color w:val="000000" w:themeColor="text1"/>
          <w:sz w:val="28"/>
          <w:szCs w:val="28"/>
        </w:rPr>
        <w:t xml:space="preserve"> политики для данной сферы деятельности, и, соответственно, муниципальной программы  </w:t>
      </w:r>
      <w:r>
        <w:rPr>
          <w:color w:val="000000" w:themeColor="text1"/>
          <w:sz w:val="28"/>
          <w:szCs w:val="28"/>
          <w:highlight w:val="white"/>
        </w:rPr>
        <w:t xml:space="preserve">"Развитие физической культуры и спорта в </w:t>
      </w:r>
      <w:proofErr w:type="spellStart"/>
      <w:r>
        <w:rPr>
          <w:color w:val="000000" w:themeColor="text1"/>
          <w:sz w:val="28"/>
          <w:szCs w:val="28"/>
          <w:highlight w:val="white"/>
        </w:rPr>
        <w:t>Чернянском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 районе Белгородской области" </w:t>
      </w:r>
      <w:r>
        <w:rPr>
          <w:color w:val="000000" w:themeColor="text1"/>
          <w:sz w:val="28"/>
          <w:szCs w:val="28"/>
        </w:rPr>
        <w:t>являются:</w:t>
      </w:r>
    </w:p>
    <w:p w:rsidR="00015FD5" w:rsidRDefault="00515747">
      <w:pPr>
        <w:pStyle w:val="formattext"/>
        <w:numPr>
          <w:ilvl w:val="0"/>
          <w:numId w:val="12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формирование мотивации для ведения здорового образа жизни, занятий физкультурой и спортом.</w:t>
      </w:r>
    </w:p>
    <w:p w:rsidR="00015FD5" w:rsidRDefault="00515747">
      <w:pPr>
        <w:pStyle w:val="af6"/>
        <w:numPr>
          <w:ilvl w:val="0"/>
          <w:numId w:val="12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создание условий успешной социализации и эффективной самореализации молодежи.</w:t>
      </w:r>
    </w:p>
    <w:p w:rsidR="00015FD5" w:rsidRDefault="00515747">
      <w:pPr>
        <w:spacing w:after="0" w:line="22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</w:t>
      </w:r>
      <w:r w:rsidR="00E01ED4">
        <w:rPr>
          <w:rFonts w:ascii="Times New Roman" w:hAnsi="Times New Roman" w:cs="Times New Roman"/>
          <w:color w:val="000000" w:themeColor="text1"/>
          <w:sz w:val="28"/>
          <w:szCs w:val="28"/>
        </w:rPr>
        <w:t>ая цель муниципальной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"Развитие физической культуры и спорта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Чернянском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районе Белгородской области"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ф</w:t>
      </w:r>
      <w:r>
        <w:rPr>
          <w:rFonts w:ascii="Times New Roman" w:hAnsi="Times New Roman" w:cs="Times New Roman"/>
          <w:sz w:val="28"/>
          <w:szCs w:val="28"/>
        </w:rPr>
        <w:t>ормирование культуры здорового образа жизни и массового привлечения различных социальных групп населения Чернянского района к систематическим занятиям физической культурой и спортом, создание условий для воспитания гармонично развитой и социально ответственной личности направленные на  вовлечение молодежи в общественную деятельность Чернянского района.</w:t>
      </w:r>
      <w:proofErr w:type="gramEnd"/>
    </w:p>
    <w:p w:rsidR="00E01ED4" w:rsidRDefault="00515747">
      <w:pPr>
        <w:pStyle w:val="formattext"/>
        <w:spacing w:before="0" w:beforeAutospacing="0" w:after="0" w:afterAutospacing="0"/>
        <w:ind w:firstLine="48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Достижение данной цели возможно при решении следующих задач:</w:t>
      </w:r>
    </w:p>
    <w:p w:rsidR="00E01ED4" w:rsidRDefault="00FC37CE" w:rsidP="00FC37CE">
      <w:pPr>
        <w:pStyle w:val="formattext"/>
        <w:numPr>
          <w:ilvl w:val="0"/>
          <w:numId w:val="20"/>
        </w:numPr>
        <w:spacing w:before="0" w:beforeAutospacing="0" w:after="0" w:afterAutospacing="0"/>
        <w:rPr>
          <w:color w:val="000000" w:themeColor="text1"/>
          <w:sz w:val="28"/>
          <w:szCs w:val="28"/>
          <w:lang w:bidi="ru-RU"/>
        </w:rPr>
      </w:pPr>
      <w:r w:rsidRPr="00FC37CE">
        <w:rPr>
          <w:color w:val="000000" w:themeColor="text1"/>
          <w:sz w:val="28"/>
          <w:szCs w:val="28"/>
          <w:lang w:bidi="ru-RU"/>
        </w:rPr>
        <w:t>«Создание условий для привлечения к систематическим занятиям физической культурой и спортом»</w:t>
      </w:r>
    </w:p>
    <w:p w:rsidR="00FC37CE" w:rsidRPr="00FC37CE" w:rsidRDefault="00FC37CE" w:rsidP="00FC37CE">
      <w:pPr>
        <w:pStyle w:val="formattext"/>
        <w:numPr>
          <w:ilvl w:val="0"/>
          <w:numId w:val="20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C37CE">
        <w:rPr>
          <w:color w:val="000000" w:themeColor="text1"/>
          <w:sz w:val="28"/>
          <w:szCs w:val="28"/>
          <w:lang w:bidi="ru-RU"/>
        </w:rPr>
        <w:t>«Организация событийных спортивных мероприятий на территории Чернянского района»</w:t>
      </w:r>
    </w:p>
    <w:p w:rsidR="00FC37CE" w:rsidRPr="00FC37CE" w:rsidRDefault="00FC37CE" w:rsidP="00FC37CE">
      <w:pPr>
        <w:pStyle w:val="formattext"/>
        <w:numPr>
          <w:ilvl w:val="0"/>
          <w:numId w:val="20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C37CE">
        <w:rPr>
          <w:color w:val="000000" w:themeColor="text1"/>
          <w:sz w:val="28"/>
          <w:szCs w:val="28"/>
          <w:lang w:bidi="ru-RU"/>
        </w:rPr>
        <w:t xml:space="preserve">«Создание условий для вовлечения граждан Чернянского района в добровольческую деятельность, реализации прав молодых граждан на добровольное, безвозмездное и непосредственное участие в </w:t>
      </w:r>
      <w:r w:rsidRPr="00FC37CE">
        <w:rPr>
          <w:color w:val="000000" w:themeColor="text1"/>
          <w:sz w:val="28"/>
          <w:szCs w:val="28"/>
          <w:lang w:bidi="ru-RU"/>
        </w:rPr>
        <w:lastRenderedPageBreak/>
        <w:t>решении социально значимых проблем населения области с целью самореализации, приобретения новых знаний и навыков, повышения профессиональных и организаторских способностей, обеспечения общественной безопасности»</w:t>
      </w:r>
    </w:p>
    <w:p w:rsidR="00FC37CE" w:rsidRPr="00FC37CE" w:rsidRDefault="00FC37CE" w:rsidP="00FC37CE">
      <w:pPr>
        <w:pStyle w:val="formattext"/>
        <w:numPr>
          <w:ilvl w:val="0"/>
          <w:numId w:val="20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C37CE">
        <w:rPr>
          <w:color w:val="000000" w:themeColor="text1"/>
          <w:sz w:val="28"/>
          <w:szCs w:val="28"/>
          <w:lang w:bidi="ru-RU"/>
        </w:rPr>
        <w:t>«Создание условий для занятий физической культурой и спортом»</w:t>
      </w:r>
    </w:p>
    <w:p w:rsidR="00FC37CE" w:rsidRPr="00FC37CE" w:rsidRDefault="00FC37CE" w:rsidP="00FC37CE">
      <w:pPr>
        <w:pStyle w:val="af6"/>
        <w:widowControl w:val="0"/>
        <w:numPr>
          <w:ilvl w:val="0"/>
          <w:numId w:val="20"/>
        </w:numPr>
        <w:rPr>
          <w:color w:val="000000" w:themeColor="text1"/>
          <w:sz w:val="28"/>
          <w:szCs w:val="28"/>
        </w:rPr>
      </w:pPr>
      <w:r w:rsidRPr="00FC37CE">
        <w:rPr>
          <w:color w:val="000000" w:themeColor="text1"/>
          <w:sz w:val="28"/>
          <w:szCs w:val="28"/>
          <w:lang w:bidi="ru-RU"/>
        </w:rPr>
        <w:t>«</w:t>
      </w:r>
      <w:hyperlink w:anchor="Par1606" w:tooltip="#Par1606" w:history="1">
        <w:r w:rsidRPr="00FC37CE">
          <w:rPr>
            <w:rStyle w:val="aff8"/>
            <w:color w:val="000000"/>
            <w:sz w:val="28"/>
            <w:szCs w:val="28"/>
            <w:u w:val="none"/>
          </w:rPr>
          <w:t>Обеспечение</w:t>
        </w:r>
      </w:hyperlink>
      <w:r w:rsidRPr="00FC37CE">
        <w:rPr>
          <w:sz w:val="28"/>
          <w:szCs w:val="28"/>
        </w:rPr>
        <w:t xml:space="preserve"> реализации муниципальной программы</w:t>
      </w:r>
      <w:r w:rsidRPr="00FC37CE">
        <w:rPr>
          <w:color w:val="000000" w:themeColor="text1"/>
          <w:sz w:val="28"/>
          <w:szCs w:val="28"/>
          <w:lang w:bidi="ru-RU"/>
        </w:rPr>
        <w:t>»</w:t>
      </w:r>
    </w:p>
    <w:p w:rsidR="00FC37CE" w:rsidRDefault="00FC37CE" w:rsidP="00FC37CE">
      <w:pPr>
        <w:pStyle w:val="formattext"/>
        <w:spacing w:before="0" w:beforeAutospacing="0" w:after="0" w:afterAutospacing="0"/>
        <w:ind w:left="1320"/>
        <w:rPr>
          <w:color w:val="000000" w:themeColor="text1"/>
          <w:sz w:val="28"/>
          <w:szCs w:val="28"/>
        </w:rPr>
      </w:pPr>
    </w:p>
    <w:p w:rsidR="00FC37CE" w:rsidRDefault="00FC37CE" w:rsidP="00FC37CE">
      <w:pPr>
        <w:pStyle w:val="formattex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Целевые показатели развития физической культуры и спорта следующие:</w:t>
      </w:r>
    </w:p>
    <w:p w:rsidR="00FC37CE" w:rsidRPr="000E25DC" w:rsidRDefault="00FC37CE" w:rsidP="00FC37CE">
      <w:pPr>
        <w:pStyle w:val="formattex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E25DC">
        <w:rPr>
          <w:color w:val="000000" w:themeColor="text1"/>
          <w:sz w:val="28"/>
          <w:szCs w:val="28"/>
        </w:rPr>
        <w:t>- Доля граждан, систематически занимающихся физической культурой и спортом</w:t>
      </w:r>
    </w:p>
    <w:p w:rsidR="00FC37CE" w:rsidRPr="000E25DC" w:rsidRDefault="00FC37CE" w:rsidP="00FC37CE">
      <w:pPr>
        <w:pStyle w:val="formattex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E25DC">
        <w:rPr>
          <w:color w:val="000000" w:themeColor="text1"/>
          <w:sz w:val="28"/>
          <w:szCs w:val="28"/>
        </w:rPr>
        <w:t>- Уровень обеспеченности граждан спортивными сооружениями исходя из единовременной пропускной способности объектов спорта</w:t>
      </w:r>
    </w:p>
    <w:p w:rsidR="00FC37CE" w:rsidRPr="000E25DC" w:rsidRDefault="00FC37CE" w:rsidP="00FC37CE">
      <w:pPr>
        <w:pStyle w:val="formattext"/>
        <w:spacing w:before="0" w:beforeAutospacing="0" w:after="0" w:afterAutospacing="0"/>
        <w:jc w:val="both"/>
        <w:rPr>
          <w:color w:val="000000" w:themeColor="text1"/>
          <w:sz w:val="28"/>
          <w:szCs w:val="28"/>
          <w:lang w:bidi="ru-RU"/>
        </w:rPr>
      </w:pPr>
      <w:r w:rsidRPr="000E25DC">
        <w:rPr>
          <w:color w:val="000000" w:themeColor="text1"/>
          <w:sz w:val="28"/>
          <w:szCs w:val="28"/>
        </w:rPr>
        <w:t xml:space="preserve">- </w:t>
      </w:r>
      <w:r w:rsidRPr="000E25DC">
        <w:rPr>
          <w:color w:val="000000" w:themeColor="text1"/>
          <w:sz w:val="28"/>
          <w:szCs w:val="28"/>
          <w:lang w:bidi="ru-RU"/>
        </w:rPr>
        <w:t>Доля граждан трудоспособного возраста, систематически занимающегося</w:t>
      </w:r>
      <w:r w:rsidRPr="000E25DC">
        <w:rPr>
          <w:rFonts w:eastAsia="Courier New"/>
          <w:color w:val="000000" w:themeColor="text1"/>
          <w:sz w:val="28"/>
          <w:szCs w:val="28"/>
          <w:lang w:bidi="ru-RU"/>
        </w:rPr>
        <w:t xml:space="preserve"> </w:t>
      </w:r>
      <w:r w:rsidRPr="000E25DC">
        <w:rPr>
          <w:color w:val="000000" w:themeColor="text1"/>
          <w:sz w:val="28"/>
          <w:szCs w:val="28"/>
          <w:lang w:bidi="ru-RU"/>
        </w:rPr>
        <w:t>физической культурой и спортом</w:t>
      </w:r>
    </w:p>
    <w:p w:rsidR="00FC37CE" w:rsidRPr="000E25DC" w:rsidRDefault="00FC37CE" w:rsidP="00FC37CE">
      <w:pPr>
        <w:pStyle w:val="formattext"/>
        <w:spacing w:before="0" w:beforeAutospacing="0" w:after="0" w:afterAutospacing="0"/>
        <w:jc w:val="both"/>
        <w:rPr>
          <w:color w:val="000000" w:themeColor="text1"/>
          <w:sz w:val="28"/>
          <w:szCs w:val="28"/>
          <w:lang w:bidi="ru-RU"/>
        </w:rPr>
      </w:pPr>
      <w:r w:rsidRPr="000E25DC">
        <w:rPr>
          <w:color w:val="000000" w:themeColor="text1"/>
          <w:sz w:val="28"/>
          <w:szCs w:val="28"/>
          <w:lang w:bidi="ru-RU"/>
        </w:rPr>
        <w:t>- Доля детей и молодежи (возраст 3-29 лет), систематически занимающихся физической культурой и спортом</w:t>
      </w:r>
    </w:p>
    <w:p w:rsidR="00FC37CE" w:rsidRPr="000E25DC" w:rsidRDefault="00FC37CE" w:rsidP="00FC37CE">
      <w:pPr>
        <w:pStyle w:val="formattext"/>
        <w:spacing w:before="0" w:beforeAutospacing="0" w:after="0" w:afterAutospacing="0"/>
        <w:jc w:val="both"/>
        <w:rPr>
          <w:color w:val="000000" w:themeColor="text1"/>
          <w:sz w:val="28"/>
          <w:szCs w:val="28"/>
          <w:lang w:bidi="ru-RU"/>
        </w:rPr>
      </w:pPr>
      <w:r w:rsidRPr="000E25DC">
        <w:rPr>
          <w:color w:val="000000" w:themeColor="text1"/>
          <w:sz w:val="28"/>
          <w:szCs w:val="28"/>
          <w:lang w:bidi="ru-RU"/>
        </w:rPr>
        <w:t>- Доля граждан среднего возраста (женщины: 30-54 года; мужчины: 30-59 лет), систематически занимающихся физической культурой и спортом</w:t>
      </w:r>
    </w:p>
    <w:p w:rsidR="00FC37CE" w:rsidRPr="000E25DC" w:rsidRDefault="00FC37CE" w:rsidP="00FC37CE">
      <w:pPr>
        <w:pStyle w:val="formattext"/>
        <w:spacing w:before="0" w:beforeAutospacing="0" w:after="0" w:afterAutospacing="0"/>
        <w:jc w:val="both"/>
        <w:rPr>
          <w:color w:val="000000" w:themeColor="text1"/>
          <w:sz w:val="28"/>
          <w:szCs w:val="28"/>
          <w:lang w:bidi="ru-RU"/>
        </w:rPr>
      </w:pPr>
      <w:r w:rsidRPr="000E25DC">
        <w:rPr>
          <w:color w:val="000000" w:themeColor="text1"/>
          <w:sz w:val="28"/>
          <w:szCs w:val="28"/>
          <w:lang w:bidi="ru-RU"/>
        </w:rPr>
        <w:t>-</w:t>
      </w:r>
      <w:r w:rsidR="000E25DC" w:rsidRPr="000E25DC">
        <w:rPr>
          <w:color w:val="000000" w:themeColor="text1"/>
          <w:sz w:val="28"/>
          <w:szCs w:val="28"/>
          <w:lang w:bidi="ru-RU"/>
        </w:rPr>
        <w:t xml:space="preserve"> </w:t>
      </w:r>
      <w:r w:rsidRPr="000E25DC">
        <w:rPr>
          <w:color w:val="000000" w:themeColor="text1"/>
          <w:sz w:val="28"/>
          <w:szCs w:val="28"/>
          <w:lang w:bidi="ru-RU"/>
        </w:rPr>
        <w:t>Доля граждан старшего возраста (женщины: 55-79 лет, мужчины: 60-70 лет), систематически занимающихся физической культурой и спортом</w:t>
      </w:r>
    </w:p>
    <w:p w:rsidR="00FC37CE" w:rsidRPr="000E25DC" w:rsidRDefault="00FC37CE" w:rsidP="00FC37CE">
      <w:pPr>
        <w:pStyle w:val="formattext"/>
        <w:spacing w:before="0" w:beforeAutospacing="0" w:after="0" w:afterAutospacing="0"/>
        <w:jc w:val="both"/>
        <w:rPr>
          <w:color w:val="000000" w:themeColor="text1"/>
          <w:sz w:val="28"/>
          <w:szCs w:val="28"/>
          <w:lang w:bidi="ru-RU"/>
        </w:rPr>
      </w:pPr>
      <w:r w:rsidRPr="000E25DC">
        <w:rPr>
          <w:color w:val="000000" w:themeColor="text1"/>
          <w:sz w:val="28"/>
          <w:szCs w:val="28"/>
          <w:lang w:bidi="ru-RU"/>
        </w:rPr>
        <w:t xml:space="preserve">- </w:t>
      </w:r>
      <w:r w:rsidR="000E25DC" w:rsidRPr="000E25DC">
        <w:rPr>
          <w:color w:val="000000" w:themeColor="text1"/>
          <w:sz w:val="28"/>
          <w:szCs w:val="28"/>
          <w:lang w:bidi="ru-RU"/>
        </w:rPr>
        <w:t>Доля лиц с ограниченными возможностями здоровья и инвалидов, систематически занимающихся физической культурой</w:t>
      </w:r>
    </w:p>
    <w:p w:rsidR="000E25DC" w:rsidRPr="000E25DC" w:rsidRDefault="000E25DC" w:rsidP="00FC37CE">
      <w:pPr>
        <w:pStyle w:val="formattext"/>
        <w:spacing w:before="0" w:beforeAutospacing="0" w:after="0" w:afterAutospacing="0"/>
        <w:jc w:val="both"/>
        <w:rPr>
          <w:color w:val="000000" w:themeColor="text1"/>
          <w:sz w:val="28"/>
          <w:szCs w:val="28"/>
          <w:lang w:bidi="ru-RU"/>
        </w:rPr>
      </w:pPr>
      <w:r w:rsidRPr="000E25DC">
        <w:rPr>
          <w:color w:val="000000" w:themeColor="text1"/>
          <w:sz w:val="28"/>
          <w:szCs w:val="28"/>
          <w:lang w:bidi="ru-RU"/>
        </w:rPr>
        <w:t>- Доля сельского населения, систематически занимающегося физической культурой и спортом</w:t>
      </w:r>
    </w:p>
    <w:p w:rsidR="000E25DC" w:rsidRPr="000E25DC" w:rsidRDefault="000E25DC" w:rsidP="00FC37CE">
      <w:pPr>
        <w:pStyle w:val="formattext"/>
        <w:spacing w:before="0" w:beforeAutospacing="0" w:after="0" w:afterAutospacing="0"/>
        <w:jc w:val="both"/>
        <w:rPr>
          <w:color w:val="000000" w:themeColor="text1"/>
          <w:sz w:val="28"/>
          <w:szCs w:val="28"/>
          <w:lang w:bidi="ru-RU"/>
        </w:rPr>
      </w:pPr>
    </w:p>
    <w:p w:rsidR="00015FD5" w:rsidRPr="000E25DC" w:rsidRDefault="0051574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 w:rsidRPr="000E25DC">
        <w:rPr>
          <w:color w:val="000000" w:themeColor="text1"/>
          <w:sz w:val="28"/>
          <w:szCs w:val="28"/>
        </w:rPr>
        <w:t>Целевые показатели развития молодежной политики следующие:</w:t>
      </w:r>
    </w:p>
    <w:p w:rsidR="000E25DC" w:rsidRPr="000E25DC" w:rsidRDefault="000E25DC" w:rsidP="000E25DC">
      <w:pPr>
        <w:pStyle w:val="formattext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bidi="ru-RU"/>
        </w:rPr>
      </w:pPr>
      <w:r w:rsidRPr="000E25DC">
        <w:rPr>
          <w:color w:val="000000" w:themeColor="text1"/>
          <w:sz w:val="28"/>
          <w:szCs w:val="28"/>
        </w:rPr>
        <w:t xml:space="preserve">- </w:t>
      </w:r>
      <w:r w:rsidRPr="000E25DC">
        <w:rPr>
          <w:color w:val="000000" w:themeColor="text1"/>
          <w:sz w:val="28"/>
          <w:szCs w:val="28"/>
          <w:lang w:bidi="ru-RU"/>
        </w:rPr>
        <w:t>Число  молодежи, задействованной в мероприятиях по вовлечению в творческую деятельность</w:t>
      </w:r>
    </w:p>
    <w:p w:rsidR="000E25DC" w:rsidRPr="000E25DC" w:rsidRDefault="000E25DC" w:rsidP="000E25DC">
      <w:pPr>
        <w:pStyle w:val="formattext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bidi="ru-RU"/>
        </w:rPr>
      </w:pPr>
      <w:r w:rsidRPr="000E25DC">
        <w:rPr>
          <w:color w:val="000000" w:themeColor="text1"/>
          <w:sz w:val="28"/>
          <w:szCs w:val="28"/>
          <w:lang w:bidi="ru-RU"/>
        </w:rPr>
        <w:t>- Количество молодых людей Чернянского района  вовлеченных в волонтерскую деятельность</w:t>
      </w:r>
    </w:p>
    <w:p w:rsidR="00015FD5" w:rsidRDefault="00515747" w:rsidP="000E25DC">
      <w:pPr>
        <w:pStyle w:val="formattext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444444"/>
        </w:rPr>
      </w:pPr>
      <w:r>
        <w:rPr>
          <w:color w:val="000000" w:themeColor="text1"/>
          <w:sz w:val="28"/>
          <w:szCs w:val="28"/>
        </w:rPr>
        <w:t xml:space="preserve">Реализация муниципальной программы  "Развитие физической культуры и спорта в </w:t>
      </w:r>
      <w:proofErr w:type="spellStart"/>
      <w:r>
        <w:rPr>
          <w:color w:val="000000" w:themeColor="text1"/>
          <w:sz w:val="28"/>
          <w:szCs w:val="28"/>
        </w:rPr>
        <w:t>Чернянском</w:t>
      </w:r>
      <w:proofErr w:type="spellEnd"/>
      <w:r>
        <w:rPr>
          <w:color w:val="000000" w:themeColor="text1"/>
          <w:sz w:val="28"/>
          <w:szCs w:val="28"/>
        </w:rPr>
        <w:t xml:space="preserve"> районе Белгородской области" осуществляется с 2025 по 2030 годы.</w:t>
      </w:r>
      <w:r>
        <w:rPr>
          <w:color w:val="000000" w:themeColor="text1"/>
          <w:sz w:val="28"/>
          <w:szCs w:val="28"/>
        </w:rPr>
        <w:br/>
        <w:t xml:space="preserve">       </w:t>
      </w:r>
      <w:r>
        <w:rPr>
          <w:color w:val="000000" w:themeColor="text1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</w:rPr>
        <w:t xml:space="preserve">3. Сведения о взаимосвязи со стратегическими приоритетами, целями и показателями государственных </w:t>
      </w:r>
      <w:r w:rsidRPr="000E25DC">
        <w:rPr>
          <w:b/>
          <w:color w:val="000000" w:themeColor="text1"/>
          <w:sz w:val="28"/>
          <w:szCs w:val="28"/>
        </w:rPr>
        <w:t>программ Белгородской области</w:t>
      </w:r>
    </w:p>
    <w:p w:rsidR="00015FD5" w:rsidRDefault="00015FD5">
      <w:pPr>
        <w:pStyle w:val="formattext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15FD5" w:rsidRDefault="00515747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Современное состояние физической культуры и спорта Белгородской области является результатом успешной реализации государственной политики в соответствии с </w:t>
      </w:r>
      <w:hyperlink r:id="rId9" w:anchor="64S0IJ" w:tooltip="https://docs.cntd.ru/document/1305894187#64S0IJ" w:history="1">
        <w:r>
          <w:rPr>
            <w:rStyle w:val="aff8"/>
            <w:color w:val="000000" w:themeColor="text1"/>
            <w:sz w:val="28"/>
            <w:szCs w:val="28"/>
            <w:u w:val="none"/>
          </w:rPr>
          <w:t>Указом Президента Российской Федерации от 7 мая 2024 года N 309 "О национальных целях развития Российской Федерации на период до 2030 года и на перспективу до 2036 года"</w:t>
        </w:r>
      </w:hyperlink>
      <w:r>
        <w:rPr>
          <w:color w:val="000000" w:themeColor="text1"/>
          <w:sz w:val="28"/>
          <w:szCs w:val="28"/>
        </w:rPr>
        <w:t> и национальными приоритетами, </w:t>
      </w:r>
      <w:hyperlink r:id="rId10" w:anchor="6580IP" w:tooltip="https://docs.cntd.ru/document/566430492#6580IP" w:history="1">
        <w:r>
          <w:rPr>
            <w:rStyle w:val="aff8"/>
            <w:color w:val="000000" w:themeColor="text1"/>
            <w:sz w:val="28"/>
            <w:szCs w:val="28"/>
            <w:u w:val="none"/>
          </w:rPr>
          <w:t>Стратегией развития физической культуры и спорта в Российской Федерации на период до</w:t>
        </w:r>
        <w:proofErr w:type="gramEnd"/>
        <w:r>
          <w:rPr>
            <w:rStyle w:val="aff8"/>
            <w:color w:val="000000" w:themeColor="text1"/>
            <w:sz w:val="28"/>
            <w:szCs w:val="28"/>
            <w:u w:val="none"/>
          </w:rPr>
          <w:t xml:space="preserve"> 2030 года</w:t>
        </w:r>
      </w:hyperlink>
      <w:r>
        <w:rPr>
          <w:color w:val="000000" w:themeColor="text1"/>
          <w:sz w:val="28"/>
          <w:szCs w:val="28"/>
        </w:rPr>
        <w:t>, утвержденной </w:t>
      </w:r>
      <w:hyperlink r:id="rId11" w:anchor="64U0IK" w:tooltip="https://docs.cntd.ru/document/566430492#64U0IK" w:history="1">
        <w:r>
          <w:rPr>
            <w:rStyle w:val="aff8"/>
            <w:color w:val="000000" w:themeColor="text1"/>
            <w:sz w:val="28"/>
            <w:szCs w:val="28"/>
            <w:u w:val="none"/>
          </w:rPr>
          <w:t xml:space="preserve">распоряжением </w:t>
        </w:r>
        <w:r>
          <w:rPr>
            <w:rStyle w:val="aff8"/>
            <w:color w:val="000000" w:themeColor="text1"/>
            <w:sz w:val="28"/>
            <w:szCs w:val="28"/>
            <w:u w:val="none"/>
          </w:rPr>
          <w:lastRenderedPageBreak/>
          <w:t>Правительства Российской Федерации от 24 ноября 2020 года N 3081-р</w:t>
        </w:r>
      </w:hyperlink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br/>
        <w:t xml:space="preserve">     </w:t>
      </w:r>
      <w:r w:rsidRPr="000E25DC">
        <w:rPr>
          <w:color w:val="000000" w:themeColor="text1"/>
          <w:sz w:val="28"/>
          <w:szCs w:val="28"/>
        </w:rPr>
        <w:t xml:space="preserve"> </w:t>
      </w:r>
      <w:proofErr w:type="spellStart"/>
      <w:r w:rsidRPr="000E25DC">
        <w:rPr>
          <w:color w:val="000000" w:themeColor="text1"/>
          <w:sz w:val="28"/>
          <w:szCs w:val="28"/>
        </w:rPr>
        <w:t>Чернянский</w:t>
      </w:r>
      <w:proofErr w:type="spellEnd"/>
      <w:r w:rsidRPr="000E25DC">
        <w:rPr>
          <w:color w:val="000000" w:themeColor="text1"/>
          <w:sz w:val="28"/>
          <w:szCs w:val="28"/>
        </w:rPr>
        <w:t xml:space="preserve"> район, как и Белгородская область в целом, вовлечен</w:t>
      </w:r>
      <w:r>
        <w:rPr>
          <w:color w:val="000000" w:themeColor="text1"/>
          <w:sz w:val="28"/>
          <w:szCs w:val="28"/>
        </w:rPr>
        <w:t xml:space="preserve"> и активно участвует в реализации национальных целей Российской Федерации. Муниципальная программа  </w:t>
      </w:r>
      <w:r>
        <w:rPr>
          <w:color w:val="000000" w:themeColor="text1"/>
          <w:sz w:val="28"/>
          <w:szCs w:val="28"/>
          <w:highlight w:val="white"/>
        </w:rPr>
        <w:t xml:space="preserve">«Развитие физической культуры и спорта в </w:t>
      </w:r>
      <w:proofErr w:type="spellStart"/>
      <w:r>
        <w:rPr>
          <w:color w:val="000000" w:themeColor="text1"/>
          <w:sz w:val="28"/>
          <w:szCs w:val="28"/>
          <w:highlight w:val="white"/>
        </w:rPr>
        <w:t>Чернянском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 районе Белгородской области"</w:t>
      </w:r>
      <w:r>
        <w:rPr>
          <w:color w:val="000000" w:themeColor="text1"/>
          <w:sz w:val="28"/>
          <w:szCs w:val="28"/>
        </w:rPr>
        <w:t xml:space="preserve"> связана с национальными целями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«Сохранение населения, укрепления здоровья и повышение благополучия людей, поддержка семьи» и </w:t>
      </w:r>
      <w:r>
        <w:rPr>
          <w:rFonts w:eastAsia="Calibri"/>
          <w:color w:val="000000" w:themeColor="text1"/>
          <w:sz w:val="28"/>
          <w:szCs w:val="28"/>
          <w:lang w:eastAsia="en-US" w:bidi="ru-RU"/>
        </w:rPr>
        <w:t>«Реализация потенциала каждого человека, развитие его талантов, воспитание патриотической и социально ответственной личности».</w:t>
      </w:r>
    </w:p>
    <w:p w:rsidR="00015FD5" w:rsidRDefault="00515747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Стратегическим приоритетом молодежной политики является создание необходимых условий для формирования в первую очередь, здоровой, гармоничной, постоянно развивающейся, конкурентоспособной личности с нравственным стержнем и в то же время быстро адаптирующейся к меняющемуся миру. Основная задача - воспитать здоровое и патриотическое поколение с независимым мышлением, сформировать мировоззрение и профессиональные знания. Молодежь должна проявлять высокую культуру, включающую в себя межнациональное общение, умение принимать самостоятельные решения и нести за них ответственность. В этом плане особенно важна поддержка талантливой молодежи. Власть и общество должны создать основные условия, при которых страна сможет в полной мере реализовать себя в социально-экономической, общественно-политической, культурной и других сферах жизни. </w:t>
      </w:r>
    </w:p>
    <w:p w:rsidR="00015FD5" w:rsidRDefault="00515747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Таким образом, молодежная политика направлена на воспитание поколений, уважающих и </w:t>
      </w:r>
      <w:proofErr w:type="gramStart"/>
      <w:r>
        <w:rPr>
          <w:sz w:val="28"/>
          <w:szCs w:val="28"/>
          <w:shd w:val="clear" w:color="auto" w:fill="FFFFFF"/>
        </w:rPr>
        <w:t>любящий</w:t>
      </w:r>
      <w:proofErr w:type="gramEnd"/>
      <w:r>
        <w:rPr>
          <w:sz w:val="28"/>
          <w:szCs w:val="28"/>
          <w:shd w:val="clear" w:color="auto" w:fill="FFFFFF"/>
        </w:rPr>
        <w:t xml:space="preserve"> свою Родину. Методология молодежной политики учитывает быстро меняющиеся интересы и запросы молодежи.</w:t>
      </w:r>
    </w:p>
    <w:p w:rsidR="00015FD5" w:rsidRDefault="00515747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  <w:highlight w:val="red"/>
        </w:rPr>
      </w:pPr>
      <w:proofErr w:type="gramStart"/>
      <w:r>
        <w:rPr>
          <w:color w:val="000000" w:themeColor="text1"/>
          <w:sz w:val="28"/>
          <w:szCs w:val="28"/>
        </w:rPr>
        <w:t xml:space="preserve">Реализация муниципальной программы  </w:t>
      </w:r>
      <w:r>
        <w:rPr>
          <w:color w:val="000000" w:themeColor="text1"/>
          <w:sz w:val="28"/>
          <w:szCs w:val="28"/>
          <w:highlight w:val="white"/>
        </w:rPr>
        <w:t xml:space="preserve">"Развитие физической культуры и спорта в </w:t>
      </w:r>
      <w:proofErr w:type="spellStart"/>
      <w:r>
        <w:rPr>
          <w:color w:val="000000" w:themeColor="text1"/>
          <w:sz w:val="28"/>
          <w:szCs w:val="28"/>
          <w:highlight w:val="white"/>
        </w:rPr>
        <w:t>Чернянском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 районе Белгородской области" </w:t>
      </w:r>
      <w:r>
        <w:rPr>
          <w:color w:val="000000" w:themeColor="text1"/>
          <w:sz w:val="28"/>
          <w:szCs w:val="28"/>
        </w:rPr>
        <w:t>непосредственно направлена на достижение национальной цели развития Российской Федерации на период до 2030 года, определенной </w:t>
      </w:r>
      <w:hyperlink r:id="rId12" w:anchor="64S0IJ" w:tooltip="https://docs.cntd.ru/document/1305894187#64S0IJ" w:history="1">
        <w:r>
          <w:rPr>
            <w:rStyle w:val="aff8"/>
            <w:color w:val="000000" w:themeColor="text1"/>
            <w:sz w:val="28"/>
            <w:szCs w:val="28"/>
            <w:u w:val="none"/>
          </w:rPr>
          <w:t>Указом Президента Российской Федерации от 7 мая 2024 года N 309 "О национальных целях развития Российской Федерации на период до 2030 года и на перспективу до 2036 года"</w:t>
        </w:r>
      </w:hyperlink>
      <w:r>
        <w:rPr>
          <w:color w:val="000000" w:themeColor="text1"/>
          <w:sz w:val="28"/>
          <w:szCs w:val="28"/>
        </w:rPr>
        <w:t xml:space="preserve">. </w:t>
      </w:r>
      <w:proofErr w:type="gramEnd"/>
    </w:p>
    <w:p w:rsidR="00015FD5" w:rsidRDefault="00515747">
      <w:pPr>
        <w:pStyle w:val="formattext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</w:rPr>
        <w:t xml:space="preserve">4. Задачи муниципального управления, способы их эффективного решения в сфере реализации муниципальной программы  </w:t>
      </w:r>
      <w:r>
        <w:rPr>
          <w:b/>
          <w:color w:val="000000" w:themeColor="text1"/>
          <w:sz w:val="28"/>
          <w:szCs w:val="28"/>
          <w:highlight w:val="white"/>
        </w:rPr>
        <w:t xml:space="preserve">"Развитие физической культуры и спорта в </w:t>
      </w:r>
      <w:proofErr w:type="spellStart"/>
      <w:r>
        <w:rPr>
          <w:b/>
          <w:color w:val="000000" w:themeColor="text1"/>
          <w:sz w:val="28"/>
          <w:szCs w:val="28"/>
          <w:highlight w:val="white"/>
        </w:rPr>
        <w:t>Чернянском</w:t>
      </w:r>
      <w:proofErr w:type="spellEnd"/>
      <w:r>
        <w:rPr>
          <w:b/>
          <w:color w:val="000000" w:themeColor="text1"/>
          <w:sz w:val="28"/>
          <w:szCs w:val="28"/>
          <w:highlight w:val="white"/>
        </w:rPr>
        <w:t xml:space="preserve"> районе Белгородской области"</w:t>
      </w:r>
    </w:p>
    <w:p w:rsidR="003B6A7E" w:rsidRDefault="003B6A7E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</w:p>
    <w:p w:rsidR="00015FD5" w:rsidRDefault="00515747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 w:rsidRPr="00F17243">
        <w:rPr>
          <w:color w:val="000000" w:themeColor="text1"/>
          <w:sz w:val="28"/>
          <w:szCs w:val="28"/>
        </w:rPr>
        <w:t xml:space="preserve">Задачами муниципальной программы  "Развитие физической культуры и спорта в </w:t>
      </w:r>
      <w:proofErr w:type="spellStart"/>
      <w:r w:rsidRPr="00F17243">
        <w:rPr>
          <w:color w:val="000000" w:themeColor="text1"/>
          <w:sz w:val="28"/>
          <w:szCs w:val="28"/>
        </w:rPr>
        <w:t>Чернянском</w:t>
      </w:r>
      <w:proofErr w:type="spellEnd"/>
      <w:r w:rsidRPr="00F17243">
        <w:rPr>
          <w:color w:val="000000" w:themeColor="text1"/>
          <w:sz w:val="28"/>
          <w:szCs w:val="28"/>
        </w:rPr>
        <w:t xml:space="preserve"> районе Белгородской области" до</w:t>
      </w:r>
      <w:r>
        <w:rPr>
          <w:color w:val="000000" w:themeColor="text1"/>
          <w:sz w:val="28"/>
          <w:szCs w:val="28"/>
        </w:rPr>
        <w:t xml:space="preserve"> 2030 года являются:</w:t>
      </w:r>
    </w:p>
    <w:p w:rsidR="00F17243" w:rsidRDefault="00F17243" w:rsidP="00F172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ru-RU"/>
        </w:rPr>
      </w:pPr>
      <w:r w:rsidRPr="00F1724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) </w:t>
      </w:r>
      <w:r w:rsidR="00F9638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Создание</w:t>
      </w:r>
      <w:r w:rsidRPr="00F172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условий для привлечения к систематическим занятиям</w:t>
      </w:r>
      <w:r w:rsidR="00040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физической культурой и спортом</w:t>
      </w:r>
      <w:r w:rsidRPr="00F1724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, </w:t>
      </w:r>
      <w:r w:rsidR="00F9638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где </w:t>
      </w:r>
      <w:r w:rsidRPr="00F1724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будет реализован </w:t>
      </w:r>
      <w:r w:rsidRPr="00F172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ведомственный проект </w:t>
      </w:r>
      <w:r w:rsidRPr="00F172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white"/>
          <w:lang w:bidi="ru-RU"/>
        </w:rPr>
        <w:t>«Создание спортивной инфраструктуры и материально-технической базы для занятий физической культурой и спортом»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ru-RU"/>
        </w:rPr>
        <w:t>, достижением проекта является реконструкция физкультурно-оздоровительного комплекса.</w:t>
      </w:r>
    </w:p>
    <w:p w:rsidR="00F17243" w:rsidRDefault="00F96389" w:rsidP="00F172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ru-RU"/>
        </w:rPr>
        <w:t>2)</w:t>
      </w:r>
      <w:r w:rsidR="00F172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</w:t>
      </w:r>
      <w:r w:rsidR="00F17243" w:rsidRPr="00FC3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Организация событийных спортивных мероприятий на территории Ч</w:t>
      </w:r>
      <w:r w:rsidR="00F17243" w:rsidRPr="00F963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ернянского района»</w:t>
      </w:r>
      <w:r w:rsidRPr="00F963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, пройдет ко</w:t>
      </w:r>
      <w:r w:rsidR="008B284A" w:rsidRPr="00F96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мплекс процессных мероприятий «Проведение </w:t>
      </w:r>
      <w:r w:rsidR="008B284A" w:rsidRPr="00F96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ru-RU"/>
        </w:rPr>
        <w:lastRenderedPageBreak/>
        <w:t>физкультурно-массовых и спортивных мероприятий»</w:t>
      </w:r>
      <w:r w:rsidRPr="00F96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о</w:t>
      </w:r>
      <w:r w:rsidRPr="00F963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тделом по физической культуре и спорту МКУ «Управления ФКС и МП Чернянского района»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будут </w:t>
      </w:r>
      <w:r w:rsidRPr="00F963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проведены мероприятия физкультурно-массовой и спортивной направленности для популяризации физической культуры и спорта среди всех групп населения Чернянского</w:t>
      </w:r>
      <w:r w:rsidR="003B6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не менее 100 ед.</w:t>
      </w:r>
      <w:proofErr w:type="gramEnd"/>
    </w:p>
    <w:p w:rsidR="00F17243" w:rsidRPr="00F96389" w:rsidRDefault="00F96389" w:rsidP="00F96389">
      <w:pPr>
        <w:widowControl w:val="0"/>
        <w:tabs>
          <w:tab w:val="left" w:pos="1867"/>
        </w:tabs>
        <w:spacing w:after="0" w:line="25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F963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3) </w:t>
      </w:r>
      <w:r w:rsidR="00F17243" w:rsidRPr="00F9638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Создание условий для вовлечения граждан Чернянского района в добровольческую деятельность, реализации прав молодых граждан на добровольное, безвозмездное и непосредственное участие в решении социально значимых проблем населения области с целью самореализации, приобретения новых знаний и навыков, повышения профессиональных и организаторских способностей, обеспечения общественной безопасности»</w:t>
      </w:r>
      <w:r w:rsidRPr="00F9638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 Будет о</w:t>
      </w:r>
      <w:r w:rsidRPr="00F963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беспечено проведение мероприятий по развитию инфраструктуры поддержки добровольческой деятельности. Реализованы мероприятия с целью прохождения координаторами добровольцев (волонтеров) курсов (лекций, программ) по работе в сфере добровольчества (</w:t>
      </w:r>
      <w:proofErr w:type="spellStart"/>
      <w:r w:rsidRPr="00F963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волонтерства</w:t>
      </w:r>
      <w:proofErr w:type="spellEnd"/>
      <w:r w:rsidRPr="00F963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) и технологиям работы  добровольцами (волонтерами). Ежегодно</w:t>
      </w:r>
      <w:r w:rsidR="003B6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будет </w:t>
      </w:r>
      <w:r w:rsidRPr="00F963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организована и проведена информационная компания по популяризации добровольчества (</w:t>
      </w:r>
      <w:proofErr w:type="spellStart"/>
      <w:r w:rsidRPr="00F963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волонтерства</w:t>
      </w:r>
      <w:proofErr w:type="spellEnd"/>
      <w:r w:rsidRPr="00F963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). Проведены мероприятия в рамках </w:t>
      </w:r>
      <w:proofErr w:type="gramStart"/>
      <w:r w:rsidRPr="00F963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программы повышения мобильности добровольцев региона</w:t>
      </w:r>
      <w:proofErr w:type="gramEnd"/>
      <w:r w:rsidRPr="00F963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. Обеспечено проведение мероприятий, акций, </w:t>
      </w:r>
      <w:proofErr w:type="spellStart"/>
      <w:r w:rsidRPr="00F963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квестов</w:t>
      </w:r>
      <w:proofErr w:type="spellEnd"/>
      <w:r w:rsidRPr="00F963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добровольческой направленности</w:t>
      </w:r>
      <w:r w:rsidR="003B6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.</w:t>
      </w:r>
    </w:p>
    <w:p w:rsidR="003B6A7E" w:rsidRDefault="00F96389" w:rsidP="00F963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 w:rsidRPr="00F9638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4) </w:t>
      </w:r>
      <w:r w:rsidR="00F17243" w:rsidRPr="00F9638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Создание условий для занятий</w:t>
      </w:r>
      <w:r w:rsidRPr="00F9638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физической культурой и спортом.</w:t>
      </w:r>
      <w:r w:rsidR="003B6A7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Пройдет к</w:t>
      </w:r>
      <w:r w:rsidRPr="00F96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ru-RU"/>
        </w:rPr>
        <w:t>омплекс процессных мероприятий</w:t>
      </w:r>
      <w:r w:rsidR="003B6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по «Повышению</w:t>
      </w:r>
      <w:r w:rsidRPr="00F96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вовлеченности и мотивации граждан </w:t>
      </w:r>
      <w:proofErr w:type="gramStart"/>
      <w:r w:rsidRPr="00F96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ru-RU"/>
        </w:rPr>
        <w:t>к</w:t>
      </w:r>
      <w:proofErr w:type="gramEnd"/>
      <w:r w:rsidRPr="00F96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регулярным занятиями физической культурой и спортом»</w:t>
      </w:r>
      <w:r w:rsidR="003B6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ru-RU"/>
        </w:rPr>
        <w:t>.</w:t>
      </w:r>
      <w:r w:rsidRPr="00F963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Спортивными учреждениями предоставляются спортивные объекты для занятий физической культурой и спортом, где создаются все условия для проведения спортивно-массовых мероприятий, предоставляются услуги населению</w:t>
      </w:r>
      <w:r w:rsidR="003B6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.</w:t>
      </w:r>
    </w:p>
    <w:p w:rsidR="003B6A7E" w:rsidRDefault="003B6A7E" w:rsidP="003B6A7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5)</w:t>
      </w:r>
      <w:r w:rsidR="00F96389" w:rsidRPr="003B6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hyperlink w:anchor="Par1606" w:tooltip="#Par1606" w:history="1">
        <w:r w:rsidR="00F17243" w:rsidRPr="003B6A7E">
          <w:rPr>
            <w:rStyle w:val="aff8"/>
            <w:rFonts w:ascii="Times New Roman" w:hAnsi="Times New Roman" w:cs="Times New Roman"/>
            <w:color w:val="000000"/>
            <w:sz w:val="28"/>
            <w:szCs w:val="28"/>
            <w:u w:val="none"/>
          </w:rPr>
          <w:t>Обеспечение</w:t>
        </w:r>
      </w:hyperlink>
      <w:r w:rsidR="00F17243" w:rsidRPr="003B6A7E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  <w:r w:rsidRPr="003B6A7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</w:t>
      </w:r>
      <w:r w:rsidRPr="003B6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ru-RU"/>
        </w:rPr>
        <w:t>Ведется к</w:t>
      </w:r>
      <w:r w:rsidRPr="003B6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ru-RU"/>
        </w:rPr>
        <w:t>омплекс процессных мероприятий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ru-RU"/>
        </w:rPr>
        <w:t>по</w:t>
      </w:r>
      <w:proofErr w:type="gramEnd"/>
      <w:r w:rsidRPr="003B6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«</w:t>
      </w:r>
      <w:proofErr w:type="gramStart"/>
      <w:r w:rsidRPr="003B6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ru-RU"/>
        </w:rPr>
        <w:t>Муниципальная</w:t>
      </w:r>
      <w:proofErr w:type="gramEnd"/>
      <w:r w:rsidRPr="003B6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политика в сфере физической культуры, спорта и молодежной политики»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для достижения всех показателей. </w:t>
      </w:r>
    </w:p>
    <w:p w:rsidR="00015FD5" w:rsidRDefault="00515747" w:rsidP="003B6A7E">
      <w:pPr>
        <w:pStyle w:val="formattext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Исходя из вышеизложенного, в логике реализации стратегических направлений, необходимости достижения поставленных целей и решения задач в сфере развития физической культуры, спорта и молодежной политики  </w:t>
      </w:r>
      <w:r w:rsidRPr="00F17243">
        <w:rPr>
          <w:color w:val="000000" w:themeColor="text1"/>
          <w:sz w:val="28"/>
          <w:szCs w:val="28"/>
        </w:rPr>
        <w:t>Чернянского района</w:t>
      </w:r>
      <w:r>
        <w:rPr>
          <w:color w:val="000000" w:themeColor="text1"/>
          <w:sz w:val="28"/>
          <w:szCs w:val="28"/>
        </w:rPr>
        <w:t xml:space="preserve"> структура муниципальной программы </w:t>
      </w:r>
      <w:r>
        <w:rPr>
          <w:color w:val="000000" w:themeColor="text1"/>
          <w:sz w:val="28"/>
          <w:szCs w:val="28"/>
          <w:highlight w:val="white"/>
        </w:rPr>
        <w:t xml:space="preserve">"Развитие физической культуры и спорта Белгородской области" </w:t>
      </w:r>
      <w:r>
        <w:rPr>
          <w:color w:val="000000" w:themeColor="text1"/>
          <w:sz w:val="28"/>
          <w:szCs w:val="28"/>
        </w:rPr>
        <w:t>включает следующие направления:</w:t>
      </w:r>
      <w:proofErr w:type="gramEnd"/>
    </w:p>
    <w:p w:rsidR="00015FD5" w:rsidRDefault="00515747">
      <w:pPr>
        <w:pStyle w:val="formattext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развитие физической культуры и массового спорта;</w:t>
      </w:r>
      <w:r>
        <w:rPr>
          <w:color w:val="000000" w:themeColor="text1"/>
          <w:sz w:val="28"/>
          <w:szCs w:val="28"/>
        </w:rPr>
        <w:br/>
        <w:t>2) укрепление материально-технического обеспечения, инфраструктуры для развития физической культуры и массового спорта;</w:t>
      </w:r>
    </w:p>
    <w:p w:rsidR="00015FD5" w:rsidRDefault="00515747" w:rsidP="003B6A7E">
      <w:pPr>
        <w:pStyle w:val="formattext"/>
        <w:shd w:val="clear" w:color="auto" w:fill="FFFFFF"/>
        <w:spacing w:before="0" w:beforeAutospacing="0" w:after="0" w:afterAutospacing="0"/>
      </w:pPr>
      <w:r>
        <w:rPr>
          <w:color w:val="000000" w:themeColor="text1"/>
          <w:sz w:val="28"/>
          <w:szCs w:val="28"/>
        </w:rPr>
        <w:t>3) предоставление услуг населению по привлечению к занятиям физической культурой и массовым мероприятиям;</w:t>
      </w:r>
      <w:r>
        <w:rPr>
          <w:color w:val="000000" w:themeColor="text1"/>
          <w:sz w:val="28"/>
          <w:szCs w:val="28"/>
        </w:rPr>
        <w:br/>
        <w:t>4) вовлечение молодежи в систематическое занятие спортом и ведение здорового образа жизни,</w:t>
      </w:r>
      <w:r>
        <w:rPr>
          <w:color w:val="000000" w:themeColor="text1"/>
          <w:sz w:val="28"/>
          <w:szCs w:val="28"/>
        </w:rPr>
        <w:br/>
        <w:t>5) повышение доступности молодежи в социально-культурные места.</w:t>
      </w:r>
    </w:p>
    <w:p w:rsidR="00015FD5" w:rsidRDefault="00015FD5">
      <w:pPr>
        <w:widowControl w:val="0"/>
        <w:spacing w:after="320" w:line="259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sectPr w:rsidR="00015FD5">
          <w:type w:val="continuous"/>
          <w:pgSz w:w="11900" w:h="16840"/>
          <w:pgMar w:top="1261" w:right="538" w:bottom="1366" w:left="1624" w:header="0" w:footer="3" w:gutter="0"/>
          <w:cols w:space="720"/>
        </w:sectPr>
      </w:pPr>
    </w:p>
    <w:p w:rsidR="00015FD5" w:rsidRDefault="00015FD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5FD5" w:rsidRDefault="005157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cyan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lang w:val="en-US"/>
        </w:rPr>
        <w:t>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Паспорт муниципальной программы </w:t>
      </w:r>
    </w:p>
    <w:p w:rsidR="00015FD5" w:rsidRDefault="005157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«Развитие физической культуры и спорта в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>Чернянском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 </w:t>
      </w:r>
      <w:r w:rsidRPr="003B6A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районе Белгородской области»</w:t>
      </w:r>
    </w:p>
    <w:p w:rsidR="003B6A7E" w:rsidRDefault="003B6A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015FD5" w:rsidRDefault="00515747" w:rsidP="003B6A7E">
      <w:pPr>
        <w:pStyle w:val="af6"/>
        <w:ind w:left="72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Основные положения</w:t>
      </w:r>
    </w:p>
    <w:p w:rsidR="00015FD5" w:rsidRDefault="00015F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762"/>
        <w:gridCol w:w="6187"/>
        <w:gridCol w:w="2526"/>
      </w:tblGrid>
      <w:tr w:rsidR="00015FD5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D5" w:rsidRDefault="00515747" w:rsidP="00A9678E">
            <w:pPr>
              <w:spacing w:after="0" w:line="228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Куратор муниципальной программы 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D5" w:rsidRDefault="00515747">
            <w:pPr>
              <w:spacing w:after="0" w:line="228" w:lineRule="auto"/>
              <w:outlineLvl w:val="1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Рыка Татьяна Ивановна  – заместитель главы администрации Чернянского района по социальной политике</w:t>
            </w:r>
          </w:p>
        </w:tc>
      </w:tr>
      <w:tr w:rsidR="00015FD5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D5" w:rsidRDefault="00515747" w:rsidP="00A9678E">
            <w:pPr>
              <w:spacing w:after="0" w:line="228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D5" w:rsidRDefault="00515747">
            <w:pPr>
              <w:keepLines/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Каменева Вера </w:t>
            </w:r>
            <w:proofErr w:type="spellStart"/>
            <w:r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Ахмедовна</w:t>
            </w:r>
            <w:proofErr w:type="spellEnd"/>
            <w:r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– начальник МКУ «Управление ФКС и МП Чернянского района» </w:t>
            </w:r>
          </w:p>
        </w:tc>
      </w:tr>
      <w:tr w:rsidR="00015FD5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D5" w:rsidRDefault="00515747">
            <w:pPr>
              <w:spacing w:after="0" w:line="228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D5" w:rsidRDefault="00515747">
            <w:pPr>
              <w:spacing w:after="0" w:line="228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2025-2030 годы</w:t>
            </w:r>
          </w:p>
        </w:tc>
      </w:tr>
      <w:tr w:rsidR="00015FD5">
        <w:trPr>
          <w:trHeight w:val="123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FD5" w:rsidRDefault="00515747">
            <w:pPr>
              <w:spacing w:after="0" w:line="228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Цели муниципальной программы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D5" w:rsidRDefault="0051574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здорового образа жизни и массового привлечения различных социальных групп населения Чернянского района к систематическим занятиям физической культурой и спортом.</w:t>
            </w:r>
          </w:p>
          <w:p w:rsidR="00015FD5" w:rsidRDefault="00515747">
            <w:pPr>
              <w:spacing w:after="0" w:line="228" w:lineRule="auto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воспитания гармонично развитой и социально ответственной </w:t>
            </w:r>
            <w:r w:rsidRPr="00A9678E">
              <w:rPr>
                <w:rFonts w:ascii="Times New Roman" w:hAnsi="Times New Roman" w:cs="Times New Roman"/>
                <w:sz w:val="24"/>
                <w:szCs w:val="24"/>
              </w:rPr>
              <w:t>личности, направленных на  вовлечение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молодежи в общественную деятельность Чернянского района.</w:t>
            </w:r>
          </w:p>
        </w:tc>
      </w:tr>
      <w:tr w:rsidR="00015FD5">
        <w:trPr>
          <w:trHeight w:val="225"/>
        </w:trPr>
        <w:tc>
          <w:tcPr>
            <w:tcW w:w="2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5FD5" w:rsidRDefault="00515747">
            <w:pPr>
              <w:spacing w:after="0" w:line="228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Объемы финансового обеспечения за весь период реализации, в том числе по источникам финансирования: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5FD5" w:rsidRDefault="00515747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  <w:t>Источник финансового обеспечения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5FD5" w:rsidRDefault="00515747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Объем финансового обеспечения, тыс. рублей</w:t>
            </w:r>
          </w:p>
        </w:tc>
      </w:tr>
      <w:tr w:rsidR="00015FD5">
        <w:trPr>
          <w:trHeight w:val="275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5FD5" w:rsidRDefault="00015FD5">
            <w:pPr>
              <w:spacing w:after="0" w:line="228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5FD5" w:rsidRDefault="00515747">
            <w:pPr>
              <w:spacing w:after="0" w:line="228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Всего по муниципальной  программе, в том числе: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5FD5" w:rsidRDefault="00515747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  <w:t>663032,7</w:t>
            </w:r>
          </w:p>
        </w:tc>
      </w:tr>
      <w:tr w:rsidR="00015FD5">
        <w:trPr>
          <w:trHeight w:val="345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5FD5" w:rsidRDefault="00015FD5">
            <w:pPr>
              <w:spacing w:after="0" w:line="228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5FD5" w:rsidRDefault="00515747">
            <w:pPr>
              <w:spacing w:after="0" w:line="228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межбюджетные трансферты из федерального бюджета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5FD5" w:rsidRDefault="00515747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015FD5">
        <w:trPr>
          <w:trHeight w:val="394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5FD5" w:rsidRDefault="00015FD5">
            <w:pPr>
              <w:spacing w:after="0" w:line="228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5FD5" w:rsidRDefault="00515747">
            <w:pPr>
              <w:spacing w:after="0" w:line="228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межбюджетные трансферты из регионального бюджета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5FD5" w:rsidRDefault="00515747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  <w:t>148726</w:t>
            </w:r>
          </w:p>
        </w:tc>
      </w:tr>
      <w:tr w:rsidR="00015FD5">
        <w:trPr>
          <w:trHeight w:val="394"/>
        </w:trPr>
        <w:tc>
          <w:tcPr>
            <w:tcW w:w="21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015FD5" w:rsidRDefault="00015FD5">
            <w:pPr>
              <w:spacing w:after="0" w:line="228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015FD5" w:rsidRDefault="00515747">
            <w:pPr>
              <w:spacing w:after="0" w:line="22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-местный бюджет</w:t>
            </w:r>
          </w:p>
        </w:tc>
        <w:tc>
          <w:tcPr>
            <w:tcW w:w="8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015FD5" w:rsidRDefault="00515747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  <w:t>470106,7</w:t>
            </w:r>
          </w:p>
        </w:tc>
      </w:tr>
      <w:tr w:rsidR="00015FD5">
        <w:trPr>
          <w:trHeight w:val="225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5FD5" w:rsidRDefault="00015FD5">
            <w:pPr>
              <w:spacing w:after="0" w:line="228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5FD5" w:rsidRDefault="00515747">
            <w:pPr>
              <w:spacing w:after="0" w:line="228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5FD5" w:rsidRDefault="00515747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015FD5">
        <w:trPr>
          <w:trHeight w:val="255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5FD5" w:rsidRDefault="00015FD5">
            <w:pPr>
              <w:spacing w:after="0" w:line="228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5FD5" w:rsidRDefault="00515747">
            <w:pPr>
              <w:spacing w:after="0" w:line="228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межбюджетные трансферты  бюджетам муниципальных образований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5FD5" w:rsidRDefault="00515747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015FD5">
        <w:trPr>
          <w:trHeight w:val="345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5FD5" w:rsidRDefault="00015FD5">
            <w:pPr>
              <w:spacing w:after="0" w:line="228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5FD5" w:rsidRDefault="00515747">
            <w:pPr>
              <w:spacing w:after="0" w:line="228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Консолидированные бюджеты муниципальных образований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5FD5" w:rsidRDefault="00515747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015FD5">
        <w:trPr>
          <w:trHeight w:val="304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5FD5" w:rsidRDefault="00015FD5">
            <w:pPr>
              <w:spacing w:after="0" w:line="228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5FD5" w:rsidRDefault="00515747">
            <w:pPr>
              <w:spacing w:after="0" w:line="228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5FD5" w:rsidRDefault="00515747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  <w:t>44200</w:t>
            </w:r>
          </w:p>
        </w:tc>
      </w:tr>
      <w:tr w:rsidR="00015FD5">
        <w:trPr>
          <w:trHeight w:val="7086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D5" w:rsidRDefault="00515747">
            <w:pPr>
              <w:spacing w:after="0" w:line="228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Связь с национальными целями развития Российской Федерации / государственными программами Белгородской области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D5" w:rsidRDefault="00515747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Национальная цель «Сохранение населения, укрепления здоровья и повышение благополучия людей, поддержка семьи»/Показатель «Повышение к 2030 году уровня удовлетворенности граждан условиями для занятий физической культурой и спортом», «Снижение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жизни, созданий условий для своевременной профилактики заболеваний и привлечений граждан к систематическим занятиям спортом»</w:t>
            </w:r>
            <w:proofErr w:type="gramEnd"/>
          </w:p>
          <w:p w:rsidR="00015FD5" w:rsidRDefault="00515747">
            <w:pPr>
              <w:spacing w:after="0" w:line="228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 w:bidi="ru-RU"/>
              </w:rPr>
              <w:t>Национальная цель «Реализация потенциала каждого человека. Развитие его талантов, воспитание патриотической и социально ответственной личности»/ Показатель «Увеличение к 2030 году доли молодых людей, вовлеченных на добровольческую и общественную деятельность, не менее чем до 45 процентов»</w:t>
            </w:r>
          </w:p>
          <w:p w:rsidR="00015FD5" w:rsidRDefault="00515747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 w:bidi="ru-RU"/>
              </w:rPr>
              <w:t>Государственная программа Белгородской области «Развитие физической культуры и спорта Белгородской области»/Показатель «Доля граждан, систематически занимающихся физической культурой и спортом», показатель «Уровень обеспеченности граждан спортивными сооружениями исходя из единовременной пропускной способности объектов спорта», показатель «Доля граждан трудоспособного возраста, занимающихся физической культурой и спортом», показатель «Доля граждан в возрасте 3-29 лет, занимающихся физической культурой и спортом», показатель «Доля граждан среднего возраста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 w:bidi="ru-RU"/>
              </w:rPr>
              <w:t xml:space="preserve"> (женщины: 30-54 года;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 w:bidi="ru-RU"/>
              </w:rPr>
              <w:t>мужчины: 30-59 лет), систематически занимающихся физической культурой и спортом», показатель «Доля граждан старшего возраста (женщины: 55-79 лет, мужчины: 60-70 лет), систематически занимающихся физической культурой и спортом», показатель «Доля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области», показатель «Доля сельского населения, систематически занимающегося физической культурой и спортом».</w:t>
            </w:r>
            <w:proofErr w:type="gramEnd"/>
          </w:p>
          <w:p w:rsidR="00015FD5" w:rsidRPr="00244BF0" w:rsidRDefault="00515747" w:rsidP="00244BF0">
            <w:pPr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244BF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 w:bidi="ru-RU"/>
              </w:rPr>
              <w:t>Государственная программа Белгородской области «Патриотическое и духовно-нравственное воспитание молодежи Белгородской  области»/</w:t>
            </w:r>
            <w:r w:rsidRPr="00244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«Число  молодежи, задействованной в мероприятиях по вовлечению в творческую деятельность»</w:t>
            </w:r>
          </w:p>
        </w:tc>
      </w:tr>
      <w:tr w:rsidR="00015FD5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D5" w:rsidRDefault="00515747">
            <w:pPr>
              <w:spacing w:after="0" w:line="228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Связь с целями развития Чернянского района / стратегическими приоритетами Чернянского района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D5" w:rsidRDefault="00515747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 w:bidi="ru-RU"/>
              </w:rPr>
              <w:t>Стратегическая цель Чернянского района до 2025 года - повышение благосостояния населения Чернянского района на основе всестороннего использования внутреннего потенциала муниципального образования, развития социальной инфраструктуры и бизнеса/ показатель «Доля населения граждан Чернянского района, систематически занимающихся физической культурой и спортом», «Привлечение к систематическим занятиям физической культурой и спортом и приобщение к здоровому образу жизни широких массы населения»</w:t>
            </w:r>
            <w:proofErr w:type="gramEnd"/>
          </w:p>
          <w:p w:rsidR="00015FD5" w:rsidRDefault="00015FD5">
            <w:pPr>
              <w:spacing w:after="0" w:line="228" w:lineRule="auto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015FD5" w:rsidRDefault="00015F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FD5" w:rsidRDefault="00515747" w:rsidP="00244BF0">
      <w:pPr>
        <w:pStyle w:val="af6"/>
        <w:ind w:left="72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Показатели муниципальной программы</w:t>
      </w:r>
    </w:p>
    <w:p w:rsidR="00015FD5" w:rsidRDefault="00015FD5">
      <w:pPr>
        <w:pStyle w:val="af6"/>
        <w:ind w:left="720"/>
        <w:rPr>
          <w:b/>
          <w:color w:val="000000" w:themeColor="text1"/>
          <w:sz w:val="28"/>
          <w:szCs w:val="28"/>
        </w:rPr>
      </w:pPr>
    </w:p>
    <w:tbl>
      <w:tblPr>
        <w:tblStyle w:val="af5"/>
        <w:tblW w:w="15735" w:type="dxa"/>
        <w:tblInd w:w="-147" w:type="dxa"/>
        <w:tblLayout w:type="fixed"/>
        <w:tblLook w:val="04A0"/>
      </w:tblPr>
      <w:tblGrid>
        <w:gridCol w:w="424"/>
        <w:gridCol w:w="1546"/>
        <w:gridCol w:w="938"/>
        <w:gridCol w:w="1140"/>
        <w:gridCol w:w="913"/>
        <w:gridCol w:w="818"/>
        <w:gridCol w:w="703"/>
        <w:gridCol w:w="1175"/>
        <w:gridCol w:w="567"/>
        <w:gridCol w:w="567"/>
        <w:gridCol w:w="567"/>
        <w:gridCol w:w="567"/>
        <w:gridCol w:w="567"/>
        <w:gridCol w:w="1103"/>
        <w:gridCol w:w="1023"/>
        <w:gridCol w:w="1579"/>
        <w:gridCol w:w="1538"/>
      </w:tblGrid>
      <w:tr w:rsidR="00015FD5">
        <w:trPr>
          <w:trHeight w:val="345"/>
        </w:trPr>
        <w:tc>
          <w:tcPr>
            <w:tcW w:w="424" w:type="dxa"/>
            <w:vMerge w:val="restart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color w:val="000000" w:themeColor="text1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color w:val="000000" w:themeColor="text1"/>
                <w:sz w:val="16"/>
                <w:szCs w:val="16"/>
              </w:rPr>
              <w:t>/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46" w:type="dxa"/>
            <w:vMerge w:val="restart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38" w:type="dxa"/>
            <w:vMerge w:val="restart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Уровень показателя</w:t>
            </w:r>
          </w:p>
        </w:tc>
        <w:tc>
          <w:tcPr>
            <w:tcW w:w="1140" w:type="dxa"/>
            <w:vMerge w:val="restart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Признак возраста –</w:t>
            </w:r>
          </w:p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/убывания</w:t>
            </w:r>
          </w:p>
        </w:tc>
        <w:tc>
          <w:tcPr>
            <w:tcW w:w="913" w:type="dxa"/>
            <w:vMerge w:val="restart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521" w:type="dxa"/>
            <w:gridSpan w:val="2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Базовое значение</w:t>
            </w:r>
          </w:p>
        </w:tc>
        <w:tc>
          <w:tcPr>
            <w:tcW w:w="4010" w:type="dxa"/>
            <w:gridSpan w:val="6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Значения показателей по годам</w:t>
            </w:r>
          </w:p>
        </w:tc>
        <w:tc>
          <w:tcPr>
            <w:tcW w:w="1103" w:type="dxa"/>
            <w:vMerge w:val="restart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Документ</w:t>
            </w:r>
          </w:p>
        </w:tc>
        <w:tc>
          <w:tcPr>
            <w:tcW w:w="1023" w:type="dxa"/>
            <w:vMerge w:val="restart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color w:val="000000" w:themeColor="text1"/>
                <w:sz w:val="16"/>
                <w:szCs w:val="16"/>
              </w:rPr>
              <w:t>Ответственный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 за достижение показателей</w:t>
            </w:r>
          </w:p>
        </w:tc>
        <w:tc>
          <w:tcPr>
            <w:tcW w:w="1579" w:type="dxa"/>
            <w:vMerge w:val="restart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Связь с показателями национальных целей</w:t>
            </w:r>
          </w:p>
        </w:tc>
        <w:tc>
          <w:tcPr>
            <w:tcW w:w="1538" w:type="dxa"/>
            <w:vMerge w:val="restart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</w:rPr>
              <w:t>Связь с показателями госуд</w:t>
            </w:r>
            <w:r>
              <w:rPr>
                <w:color w:val="000000" w:themeColor="text1"/>
                <w:sz w:val="16"/>
                <w:szCs w:val="16"/>
                <w:highlight w:val="white"/>
              </w:rPr>
              <w:t>арственных программ Белгородской области</w:t>
            </w:r>
          </w:p>
        </w:tc>
      </w:tr>
      <w:tr w:rsidR="00015FD5">
        <w:trPr>
          <w:trHeight w:val="638"/>
        </w:trPr>
        <w:tc>
          <w:tcPr>
            <w:tcW w:w="424" w:type="dxa"/>
            <w:vMerge/>
          </w:tcPr>
          <w:p w:rsidR="00015FD5" w:rsidRDefault="00015FD5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015FD5" w:rsidRDefault="00015FD5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38" w:type="dxa"/>
            <w:vMerge/>
          </w:tcPr>
          <w:p w:rsidR="00015FD5" w:rsidRDefault="00015FD5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vMerge/>
          </w:tcPr>
          <w:p w:rsidR="00015FD5" w:rsidRDefault="00015FD5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13" w:type="dxa"/>
            <w:vMerge/>
          </w:tcPr>
          <w:p w:rsidR="00015FD5" w:rsidRDefault="00015FD5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8" w:type="dxa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значение</w:t>
            </w:r>
          </w:p>
        </w:tc>
        <w:tc>
          <w:tcPr>
            <w:tcW w:w="703" w:type="dxa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год</w:t>
            </w:r>
          </w:p>
        </w:tc>
        <w:tc>
          <w:tcPr>
            <w:tcW w:w="1175" w:type="dxa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567" w:type="dxa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567" w:type="dxa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567" w:type="dxa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567" w:type="dxa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2029</w:t>
            </w:r>
          </w:p>
        </w:tc>
        <w:tc>
          <w:tcPr>
            <w:tcW w:w="567" w:type="dxa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2030</w:t>
            </w:r>
          </w:p>
        </w:tc>
        <w:tc>
          <w:tcPr>
            <w:tcW w:w="1103" w:type="dxa"/>
            <w:vMerge/>
          </w:tcPr>
          <w:p w:rsidR="00015FD5" w:rsidRDefault="00015FD5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vMerge/>
          </w:tcPr>
          <w:p w:rsidR="00015FD5" w:rsidRDefault="00015FD5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9" w:type="dxa"/>
            <w:vMerge/>
          </w:tcPr>
          <w:p w:rsidR="00015FD5" w:rsidRDefault="00015FD5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38" w:type="dxa"/>
            <w:vMerge/>
          </w:tcPr>
          <w:p w:rsidR="00015FD5" w:rsidRDefault="00015FD5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015FD5">
        <w:tc>
          <w:tcPr>
            <w:tcW w:w="424" w:type="dxa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46" w:type="dxa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38" w:type="dxa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40" w:type="dxa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13" w:type="dxa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18" w:type="dxa"/>
          </w:tcPr>
          <w:p w:rsidR="00015FD5" w:rsidRDefault="00515747">
            <w:pPr>
              <w:tabs>
                <w:tab w:val="left" w:pos="1275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3" w:type="dxa"/>
          </w:tcPr>
          <w:p w:rsidR="00015FD5" w:rsidRDefault="00515747">
            <w:pPr>
              <w:tabs>
                <w:tab w:val="left" w:pos="1275"/>
              </w:tabs>
              <w:ind w:left="417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175" w:type="dxa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103" w:type="dxa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023" w:type="dxa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579" w:type="dxa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538" w:type="dxa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</w:t>
            </w:r>
          </w:p>
        </w:tc>
      </w:tr>
      <w:tr w:rsidR="00015FD5">
        <w:tc>
          <w:tcPr>
            <w:tcW w:w="15735" w:type="dxa"/>
            <w:gridSpan w:val="17"/>
          </w:tcPr>
          <w:p w:rsidR="00015FD5" w:rsidRDefault="00515747">
            <w:pPr>
              <w:spacing w:line="228" w:lineRule="auto"/>
              <w:rPr>
                <w:rFonts w:eastAsia="Calibri"/>
                <w:i/>
                <w:color w:val="000000" w:themeColor="text1"/>
              </w:rPr>
            </w:pPr>
            <w:r>
              <w:rPr>
                <w:b/>
                <w:bCs/>
              </w:rPr>
              <w:t>1.Формирование культуры здорового образа жизни и массового привлечения различных социальных групп населения Чернянского района к систематическим занятиям физической культурой и спортом.</w:t>
            </w:r>
          </w:p>
        </w:tc>
      </w:tr>
      <w:tr w:rsidR="00015FD5">
        <w:tc>
          <w:tcPr>
            <w:tcW w:w="424" w:type="dxa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1546" w:type="dxa"/>
          </w:tcPr>
          <w:p w:rsidR="00015FD5" w:rsidRDefault="0051574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938" w:type="dxa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«ГП БО»</w:t>
            </w:r>
          </w:p>
        </w:tc>
        <w:tc>
          <w:tcPr>
            <w:tcW w:w="1140" w:type="dxa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«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913" w:type="dxa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818" w:type="dxa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57, 9</w:t>
            </w:r>
          </w:p>
          <w:p w:rsidR="00015FD5" w:rsidRDefault="00015FD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3" w:type="dxa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175" w:type="dxa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60,0</w:t>
            </w:r>
          </w:p>
        </w:tc>
        <w:tc>
          <w:tcPr>
            <w:tcW w:w="567" w:type="dxa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62,5</w:t>
            </w:r>
          </w:p>
        </w:tc>
        <w:tc>
          <w:tcPr>
            <w:tcW w:w="567" w:type="dxa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567" w:type="dxa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567" w:type="dxa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567" w:type="dxa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1103" w:type="dxa"/>
            <w:vMerge w:val="restart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Распоряжение Правительства Российской Федерации от 24 ноября 2020 года № 3081-р</w:t>
            </w:r>
          </w:p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  <w:lang w:bidi="ru-RU"/>
              </w:rPr>
            </w:pPr>
            <w:r>
              <w:rPr>
                <w:color w:val="000000" w:themeColor="text1"/>
                <w:sz w:val="16"/>
                <w:szCs w:val="16"/>
                <w:lang w:bidi="ru-RU"/>
              </w:rPr>
              <w:t xml:space="preserve">Распоряжение правительства российской Федерации от 1 октября 2021 г. № 2765 - </w:t>
            </w:r>
            <w:proofErr w:type="spellStart"/>
            <w:proofErr w:type="gramStart"/>
            <w:r>
              <w:rPr>
                <w:color w:val="000000" w:themeColor="text1"/>
                <w:sz w:val="16"/>
                <w:szCs w:val="16"/>
                <w:lang w:bidi="ru-RU"/>
              </w:rPr>
              <w:t>р</w:t>
            </w:r>
            <w:proofErr w:type="spellEnd"/>
            <w:proofErr w:type="gramEnd"/>
          </w:p>
          <w:p w:rsidR="00015FD5" w:rsidRDefault="00015FD5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vMerge w:val="restart"/>
          </w:tcPr>
          <w:p w:rsidR="00015FD5" w:rsidRPr="00244BF0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Отдел по физической культуре и </w:t>
            </w:r>
            <w:r w:rsidRPr="00244BF0">
              <w:rPr>
                <w:color w:val="000000" w:themeColor="text1"/>
                <w:sz w:val="16"/>
                <w:szCs w:val="16"/>
              </w:rPr>
              <w:t xml:space="preserve">спорту </w:t>
            </w:r>
          </w:p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244BF0">
              <w:rPr>
                <w:color w:val="000000" w:themeColor="text1"/>
                <w:sz w:val="16"/>
                <w:szCs w:val="16"/>
              </w:rPr>
              <w:t>МКУ «Управления ФКС и МП Чернянского района»</w:t>
            </w:r>
          </w:p>
        </w:tc>
        <w:tc>
          <w:tcPr>
            <w:tcW w:w="1579" w:type="dxa"/>
            <w:vMerge w:val="restart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color w:val="000000" w:themeColor="text1"/>
                <w:sz w:val="16"/>
                <w:szCs w:val="16"/>
              </w:rPr>
              <w:t>Национальная цель «Сохранение населения, укрепления здоровья и повышение благополучия людей, поддержка семьи»/Показатель «Повышение к 2030 году уровня удовлетворенности граждан условиями для занятий физической культурой и спортом», «Снижение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жизни, созданий условий для своевременной профилактики заболеваний и привлечений граждан к систематическим занятиям спортом»</w:t>
            </w:r>
            <w:proofErr w:type="gramEnd"/>
          </w:p>
          <w:p w:rsidR="00015FD5" w:rsidRDefault="00015FD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015FD5" w:rsidRDefault="00015FD5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015FD5" w:rsidRDefault="00015FD5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015FD5" w:rsidRDefault="00015FD5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015FD5" w:rsidRDefault="00015FD5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015FD5" w:rsidRDefault="00015FD5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015FD5" w:rsidRDefault="00015FD5">
            <w:pPr>
              <w:rPr>
                <w:color w:val="000000" w:themeColor="text1"/>
              </w:rPr>
            </w:pPr>
          </w:p>
          <w:p w:rsidR="00015FD5" w:rsidRDefault="00015FD5">
            <w:pPr>
              <w:rPr>
                <w:color w:val="000000" w:themeColor="text1"/>
              </w:rPr>
            </w:pPr>
          </w:p>
        </w:tc>
        <w:tc>
          <w:tcPr>
            <w:tcW w:w="1538" w:type="dxa"/>
            <w:vMerge w:val="restart"/>
          </w:tcPr>
          <w:p w:rsidR="00015FD5" w:rsidRDefault="0051574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Государственная программа Белгородской области «Развитие физической культуры и спорта Белгородской области»/ Показатель «Доля граждан, систематически занимающихся физической культурой и спортом»</w:t>
            </w:r>
          </w:p>
        </w:tc>
      </w:tr>
      <w:tr w:rsidR="00015FD5">
        <w:tc>
          <w:tcPr>
            <w:tcW w:w="424" w:type="dxa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1546" w:type="dxa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938" w:type="dxa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«ГП БО»</w:t>
            </w:r>
          </w:p>
          <w:p w:rsidR="00015FD5" w:rsidRDefault="00015FD5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«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913" w:type="dxa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  <w:lang w:bidi="ru-RU"/>
              </w:rPr>
              <w:t>98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bidi="ru-RU"/>
              </w:rPr>
              <w:t>2023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bidi="ru-RU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bidi="ru-RU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  <w:lang w:bidi="ru-RU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bidi="ru-RU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  <w:lang w:bidi="ru-RU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  <w:lang w:bidi="ru-RU"/>
              </w:rPr>
              <w:t>98</w:t>
            </w:r>
          </w:p>
        </w:tc>
        <w:tc>
          <w:tcPr>
            <w:tcW w:w="1103" w:type="dxa"/>
            <w:vMerge/>
          </w:tcPr>
          <w:p w:rsidR="00015FD5" w:rsidRDefault="00015FD5"/>
        </w:tc>
        <w:tc>
          <w:tcPr>
            <w:tcW w:w="1023" w:type="dxa"/>
            <w:vMerge/>
          </w:tcPr>
          <w:p w:rsidR="00015FD5" w:rsidRDefault="00015FD5"/>
        </w:tc>
        <w:tc>
          <w:tcPr>
            <w:tcW w:w="1579" w:type="dxa"/>
            <w:vMerge/>
          </w:tcPr>
          <w:p w:rsidR="00015FD5" w:rsidRDefault="00015FD5"/>
        </w:tc>
        <w:tc>
          <w:tcPr>
            <w:tcW w:w="1538" w:type="dxa"/>
            <w:vMerge w:val="restart"/>
          </w:tcPr>
          <w:p w:rsidR="00015FD5" w:rsidRDefault="0051574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Государственная программа Белгородской области «Развитие физической культуры и спорта Белгородской области»/ Показатель «Уровень обеспеченности граждан спортивными сооружениями исходя из единовременной пропускной способности объектов спорта»</w:t>
            </w:r>
          </w:p>
        </w:tc>
      </w:tr>
      <w:tr w:rsidR="00015FD5">
        <w:tc>
          <w:tcPr>
            <w:tcW w:w="424" w:type="dxa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1.3</w:t>
            </w:r>
          </w:p>
        </w:tc>
        <w:tc>
          <w:tcPr>
            <w:tcW w:w="1546" w:type="dxa"/>
          </w:tcPr>
          <w:p w:rsidR="00015FD5" w:rsidRDefault="0051574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bidi="ru-RU"/>
              </w:rPr>
              <w:t>Доля граждан трудоспособного возраста, систематически занимающегося</w:t>
            </w: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bidi="ru-RU"/>
              </w:rPr>
              <w:t>физической культурой и спортом</w:t>
            </w:r>
          </w:p>
        </w:tc>
        <w:tc>
          <w:tcPr>
            <w:tcW w:w="938" w:type="dxa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«ГП БО»</w:t>
            </w:r>
          </w:p>
          <w:p w:rsidR="00015FD5" w:rsidRDefault="00015FD5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«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913" w:type="dxa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  <w:lang w:bidi="ru-RU"/>
              </w:rPr>
              <w:t>56,9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bidi="ru-RU"/>
              </w:rPr>
              <w:t>2023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bidi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bidi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  <w:lang w:bidi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bidi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  <w:lang w:bidi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  <w:lang w:bidi="ru-RU"/>
              </w:rPr>
              <w:t>57</w:t>
            </w:r>
          </w:p>
        </w:tc>
        <w:tc>
          <w:tcPr>
            <w:tcW w:w="1103" w:type="dxa"/>
            <w:vMerge/>
          </w:tcPr>
          <w:p w:rsidR="00015FD5" w:rsidRDefault="00015FD5"/>
        </w:tc>
        <w:tc>
          <w:tcPr>
            <w:tcW w:w="1023" w:type="dxa"/>
            <w:vMerge/>
          </w:tcPr>
          <w:p w:rsidR="00015FD5" w:rsidRDefault="00015FD5"/>
        </w:tc>
        <w:tc>
          <w:tcPr>
            <w:tcW w:w="1579" w:type="dxa"/>
            <w:vMerge/>
          </w:tcPr>
          <w:p w:rsidR="00015FD5" w:rsidRDefault="00015FD5"/>
        </w:tc>
        <w:tc>
          <w:tcPr>
            <w:tcW w:w="1538" w:type="dxa"/>
            <w:vMerge w:val="restart"/>
          </w:tcPr>
          <w:p w:rsidR="00015FD5" w:rsidRDefault="0051574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Государственная программа Белгородской области «Развитие физической культуры и спорта Белгородской области»/ Показатель «Доля граждан трудоспособного </w:t>
            </w:r>
            <w:r>
              <w:rPr>
                <w:color w:val="000000" w:themeColor="text1"/>
                <w:sz w:val="16"/>
                <w:szCs w:val="16"/>
              </w:rPr>
              <w:lastRenderedPageBreak/>
              <w:t>возраста, занимающихся физической культурой и спортом»</w:t>
            </w:r>
          </w:p>
        </w:tc>
      </w:tr>
      <w:tr w:rsidR="00015FD5">
        <w:tc>
          <w:tcPr>
            <w:tcW w:w="424" w:type="dxa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1.4</w:t>
            </w:r>
          </w:p>
        </w:tc>
        <w:tc>
          <w:tcPr>
            <w:tcW w:w="1546" w:type="dxa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bidi="ru-RU"/>
              </w:rPr>
              <w:t>Доля детей и молодежи (возраст 3-29 лет), систематически занимающихся физической культурой и спортом</w:t>
            </w:r>
          </w:p>
        </w:tc>
        <w:tc>
          <w:tcPr>
            <w:tcW w:w="938" w:type="dxa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«ГП БО»</w:t>
            </w:r>
          </w:p>
          <w:p w:rsidR="00015FD5" w:rsidRDefault="00015FD5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«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913" w:type="dxa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  <w:lang w:bidi="ru-RU"/>
              </w:rPr>
              <w:t>98,5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bidi="ru-RU"/>
              </w:rPr>
              <w:t>2023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  <w:lang w:bidi="ru-RU"/>
              </w:rPr>
              <w:t>98,5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  <w:lang w:bidi="ru-RU"/>
              </w:rPr>
              <w:t>98,5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bidi="ru-RU"/>
              </w:rPr>
              <w:t>98,5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bidi="ru-RU"/>
              </w:rPr>
              <w:t>98,5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bidi="ru-RU"/>
              </w:rPr>
              <w:t>98,5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  <w:lang w:bidi="ru-RU"/>
              </w:rPr>
              <w:t>98,5</w:t>
            </w:r>
          </w:p>
        </w:tc>
        <w:tc>
          <w:tcPr>
            <w:tcW w:w="1103" w:type="dxa"/>
            <w:vMerge/>
          </w:tcPr>
          <w:p w:rsidR="00015FD5" w:rsidRDefault="00015FD5"/>
        </w:tc>
        <w:tc>
          <w:tcPr>
            <w:tcW w:w="1023" w:type="dxa"/>
            <w:vMerge/>
          </w:tcPr>
          <w:p w:rsidR="00015FD5" w:rsidRDefault="00015FD5"/>
        </w:tc>
        <w:tc>
          <w:tcPr>
            <w:tcW w:w="1579" w:type="dxa"/>
            <w:vMerge/>
          </w:tcPr>
          <w:p w:rsidR="00015FD5" w:rsidRDefault="00015FD5"/>
        </w:tc>
        <w:tc>
          <w:tcPr>
            <w:tcW w:w="1538" w:type="dxa"/>
            <w:vMerge w:val="restart"/>
          </w:tcPr>
          <w:p w:rsidR="00015FD5" w:rsidRDefault="0051574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Государственная программа Белгородской области «Развитие физической культуры и спорта Белгородской области»/ Показатель «Доля граждан в возрасте </w:t>
            </w:r>
            <w:r>
              <w:rPr>
                <w:color w:val="000000" w:themeColor="text1"/>
                <w:sz w:val="16"/>
                <w:szCs w:val="16"/>
                <w:lang w:bidi="ru-RU"/>
              </w:rPr>
              <w:t>3-29 лет</w:t>
            </w:r>
            <w:r>
              <w:rPr>
                <w:color w:val="000000" w:themeColor="text1"/>
                <w:sz w:val="16"/>
                <w:szCs w:val="16"/>
              </w:rPr>
              <w:t>, занимающихся физической культурой и спортом»</w:t>
            </w:r>
          </w:p>
        </w:tc>
      </w:tr>
      <w:tr w:rsidR="00015FD5">
        <w:tc>
          <w:tcPr>
            <w:tcW w:w="424" w:type="dxa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1546" w:type="dxa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bidi="ru-RU"/>
              </w:rPr>
              <w:t>Доля граждан среднего возраста (женщины: 30-54 года; мужчины: 30-59 лет), систематически занимающихся физической культурой и спортом</w:t>
            </w:r>
          </w:p>
        </w:tc>
        <w:tc>
          <w:tcPr>
            <w:tcW w:w="938" w:type="dxa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«ГП БО»</w:t>
            </w:r>
          </w:p>
          <w:p w:rsidR="00015FD5" w:rsidRDefault="00015FD5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«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913" w:type="dxa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lang w:bidi="ru-RU"/>
              </w:rPr>
              <w:t>51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2023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60</w:t>
            </w:r>
          </w:p>
        </w:tc>
        <w:tc>
          <w:tcPr>
            <w:tcW w:w="1103" w:type="dxa"/>
            <w:vMerge/>
          </w:tcPr>
          <w:p w:rsidR="00015FD5" w:rsidRDefault="00015FD5"/>
        </w:tc>
        <w:tc>
          <w:tcPr>
            <w:tcW w:w="1023" w:type="dxa"/>
            <w:vMerge/>
          </w:tcPr>
          <w:p w:rsidR="00015FD5" w:rsidRDefault="00015FD5"/>
        </w:tc>
        <w:tc>
          <w:tcPr>
            <w:tcW w:w="1579" w:type="dxa"/>
            <w:vMerge/>
          </w:tcPr>
          <w:p w:rsidR="00015FD5" w:rsidRDefault="00015FD5"/>
        </w:tc>
        <w:tc>
          <w:tcPr>
            <w:tcW w:w="1538" w:type="dxa"/>
            <w:vMerge w:val="restart"/>
          </w:tcPr>
          <w:p w:rsidR="00015FD5" w:rsidRDefault="0051574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Государственная программа Белгородской области «Развитие физической культуры и спорта Белгородской области»/ Показатель </w:t>
            </w:r>
            <w:r>
              <w:rPr>
                <w:color w:val="000000" w:themeColor="text1"/>
                <w:sz w:val="16"/>
                <w:szCs w:val="16"/>
                <w:lang w:bidi="ru-RU"/>
              </w:rPr>
              <w:t>«Доля граждан среднего возраста (женщины: 30-54 года; мужчины: 30-59 лет), систематически занимающихся физической культурой и спортом»</w:t>
            </w:r>
          </w:p>
        </w:tc>
      </w:tr>
      <w:tr w:rsidR="00015FD5">
        <w:tc>
          <w:tcPr>
            <w:tcW w:w="424" w:type="dxa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1.6</w:t>
            </w:r>
          </w:p>
        </w:tc>
        <w:tc>
          <w:tcPr>
            <w:tcW w:w="1546" w:type="dxa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bidi="ru-RU"/>
              </w:rPr>
              <w:t>Доля граждан старшего возраста (женщины: 55-79 лет, мужчины: 60-70 лет), систематически занимающихся физической культурой и спортом</w:t>
            </w:r>
          </w:p>
        </w:tc>
        <w:tc>
          <w:tcPr>
            <w:tcW w:w="938" w:type="dxa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«ГП БО»</w:t>
            </w:r>
          </w:p>
          <w:p w:rsidR="00015FD5" w:rsidRDefault="00015FD5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«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913" w:type="dxa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21,4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2023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50</w:t>
            </w:r>
          </w:p>
        </w:tc>
        <w:tc>
          <w:tcPr>
            <w:tcW w:w="1103" w:type="dxa"/>
            <w:vMerge/>
          </w:tcPr>
          <w:p w:rsidR="00015FD5" w:rsidRDefault="00015FD5"/>
        </w:tc>
        <w:tc>
          <w:tcPr>
            <w:tcW w:w="1023" w:type="dxa"/>
            <w:vMerge/>
          </w:tcPr>
          <w:p w:rsidR="00015FD5" w:rsidRDefault="00015FD5"/>
        </w:tc>
        <w:tc>
          <w:tcPr>
            <w:tcW w:w="1579" w:type="dxa"/>
            <w:vMerge/>
          </w:tcPr>
          <w:p w:rsidR="00015FD5" w:rsidRDefault="00015FD5"/>
        </w:tc>
        <w:tc>
          <w:tcPr>
            <w:tcW w:w="1538" w:type="dxa"/>
            <w:vMerge w:val="restart"/>
          </w:tcPr>
          <w:p w:rsidR="00015FD5" w:rsidRDefault="0051574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Государственная программа Белгородской области «Развитие физической культуры и спорта Белгородской области»/ Показатель </w:t>
            </w:r>
            <w:r>
              <w:rPr>
                <w:color w:val="000000" w:themeColor="text1"/>
                <w:sz w:val="16"/>
                <w:szCs w:val="16"/>
                <w:lang w:bidi="ru-RU"/>
              </w:rPr>
              <w:t>«Доля граждан старшего возраста (женщины: 55-79 лет, мужчины: 60-70 лет), систематически занимающихся физической культурой и спортом»</w:t>
            </w:r>
          </w:p>
        </w:tc>
      </w:tr>
      <w:tr w:rsidR="00015FD5">
        <w:trPr>
          <w:trHeight w:val="274"/>
        </w:trPr>
        <w:tc>
          <w:tcPr>
            <w:tcW w:w="424" w:type="dxa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1.7</w:t>
            </w:r>
          </w:p>
        </w:tc>
        <w:tc>
          <w:tcPr>
            <w:tcW w:w="1546" w:type="dxa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bidi="ru-RU"/>
              </w:rPr>
              <w:t>Доля лиц с ограниченными возможностями здоровья и инвалидов, систематически занимающихся физической культурой</w:t>
            </w:r>
          </w:p>
        </w:tc>
        <w:tc>
          <w:tcPr>
            <w:tcW w:w="938" w:type="dxa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«ГП БО»</w:t>
            </w:r>
          </w:p>
          <w:p w:rsidR="00015FD5" w:rsidRDefault="00015FD5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«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913" w:type="dxa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23</w:t>
            </w:r>
          </w:p>
        </w:tc>
        <w:tc>
          <w:tcPr>
            <w:tcW w:w="703" w:type="dxa"/>
          </w:tcPr>
          <w:p w:rsidR="00015FD5" w:rsidRDefault="00515747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bidi="ru-RU"/>
              </w:rPr>
              <w:t>2023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26</w:t>
            </w:r>
          </w:p>
        </w:tc>
        <w:tc>
          <w:tcPr>
            <w:tcW w:w="1103" w:type="dxa"/>
            <w:vMerge/>
          </w:tcPr>
          <w:p w:rsidR="00015FD5" w:rsidRDefault="00015FD5"/>
        </w:tc>
        <w:tc>
          <w:tcPr>
            <w:tcW w:w="1023" w:type="dxa"/>
            <w:vMerge/>
          </w:tcPr>
          <w:p w:rsidR="00015FD5" w:rsidRDefault="00015FD5"/>
        </w:tc>
        <w:tc>
          <w:tcPr>
            <w:tcW w:w="1579" w:type="dxa"/>
            <w:vMerge/>
          </w:tcPr>
          <w:p w:rsidR="00015FD5" w:rsidRDefault="00015FD5"/>
        </w:tc>
        <w:tc>
          <w:tcPr>
            <w:tcW w:w="1538" w:type="dxa"/>
            <w:vMerge w:val="restart"/>
          </w:tcPr>
          <w:p w:rsidR="00015FD5" w:rsidRDefault="0051574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Государственная программа Белгородской области «Развитие физической культуры и спорта Белгородской области»/ Показатель </w:t>
            </w:r>
            <w:r>
              <w:rPr>
                <w:color w:val="000000" w:themeColor="text1"/>
                <w:sz w:val="16"/>
                <w:szCs w:val="16"/>
                <w:lang w:bidi="ru-RU"/>
              </w:rPr>
              <w:t>«Доля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области»</w:t>
            </w:r>
          </w:p>
        </w:tc>
      </w:tr>
      <w:tr w:rsidR="00015FD5">
        <w:tc>
          <w:tcPr>
            <w:tcW w:w="424" w:type="dxa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1.8</w:t>
            </w:r>
          </w:p>
        </w:tc>
        <w:tc>
          <w:tcPr>
            <w:tcW w:w="1546" w:type="dxa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bidi="ru-RU"/>
              </w:rPr>
              <w:t>Доля сельского населения, систематически занимающегося физической культурой и спортом</w:t>
            </w:r>
          </w:p>
        </w:tc>
        <w:tc>
          <w:tcPr>
            <w:tcW w:w="938" w:type="dxa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«ГП БО»</w:t>
            </w:r>
          </w:p>
          <w:p w:rsidR="00015FD5" w:rsidRDefault="00015FD5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«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913" w:type="dxa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47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2023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pStyle w:val="aff7"/>
              <w:spacing w:before="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50</w:t>
            </w:r>
          </w:p>
        </w:tc>
        <w:tc>
          <w:tcPr>
            <w:tcW w:w="1103" w:type="dxa"/>
            <w:vMerge/>
          </w:tcPr>
          <w:p w:rsidR="00015FD5" w:rsidRDefault="00015FD5"/>
        </w:tc>
        <w:tc>
          <w:tcPr>
            <w:tcW w:w="1023" w:type="dxa"/>
            <w:vMerge/>
          </w:tcPr>
          <w:p w:rsidR="00015FD5" w:rsidRDefault="00015FD5"/>
        </w:tc>
        <w:tc>
          <w:tcPr>
            <w:tcW w:w="1579" w:type="dxa"/>
            <w:vMerge/>
          </w:tcPr>
          <w:p w:rsidR="00015FD5" w:rsidRDefault="00015FD5"/>
        </w:tc>
        <w:tc>
          <w:tcPr>
            <w:tcW w:w="1538" w:type="dxa"/>
          </w:tcPr>
          <w:p w:rsidR="00015FD5" w:rsidRDefault="0051574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Государственная программа Белгородской области «Развитие физической культуры и спорта Белгородской области»/ Показатель </w:t>
            </w:r>
            <w:r>
              <w:rPr>
                <w:color w:val="000000" w:themeColor="text1"/>
                <w:sz w:val="16"/>
                <w:szCs w:val="16"/>
                <w:lang w:bidi="ru-RU"/>
              </w:rPr>
              <w:t>«Доля сельского населения, систематически занимающегося физической культурой и спортом»</w:t>
            </w:r>
          </w:p>
        </w:tc>
      </w:tr>
      <w:tr w:rsidR="00015FD5">
        <w:trPr>
          <w:trHeight w:val="218"/>
        </w:trPr>
        <w:tc>
          <w:tcPr>
            <w:tcW w:w="15735" w:type="dxa"/>
            <w:gridSpan w:val="17"/>
            <w:vMerge w:val="restart"/>
          </w:tcPr>
          <w:p w:rsidR="00015FD5" w:rsidRDefault="00515747">
            <w:pPr>
              <w:spacing w:line="228" w:lineRule="auto"/>
              <w:rPr>
                <w:rFonts w:eastAsia="Calibri"/>
                <w:bCs/>
                <w:i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lang w:bidi="ru-RU"/>
              </w:rPr>
              <w:t>2.</w:t>
            </w:r>
            <w:r>
              <w:rPr>
                <w:b/>
                <w:bCs/>
              </w:rPr>
              <w:t>Создание условий для воспитания гармонично развитой и социально ответственной личности, направленных на  вовлечение молодежи в общественную деятельность Чернянского района</w:t>
            </w:r>
          </w:p>
        </w:tc>
      </w:tr>
      <w:tr w:rsidR="00015FD5">
        <w:tc>
          <w:tcPr>
            <w:tcW w:w="424" w:type="dxa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1546" w:type="dxa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  <w:lang w:bidi="ru-RU"/>
              </w:rPr>
            </w:pPr>
            <w:r>
              <w:rPr>
                <w:color w:val="000000" w:themeColor="text1"/>
                <w:sz w:val="16"/>
                <w:szCs w:val="16"/>
                <w:lang w:bidi="ru-RU"/>
              </w:rPr>
              <w:t>Число  молодежи, задействованной в мероприятиях по вовлечению в творческую деятельность</w:t>
            </w:r>
          </w:p>
        </w:tc>
        <w:tc>
          <w:tcPr>
            <w:tcW w:w="938" w:type="dxa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«ГП БО»</w:t>
            </w:r>
          </w:p>
          <w:p w:rsidR="00015FD5" w:rsidRDefault="00015FD5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«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913" w:type="dxa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Человек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bidi="ru-RU"/>
              </w:rPr>
              <w:t>4100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  <w:lang w:bidi="ru-RU"/>
              </w:rPr>
            </w:pPr>
            <w:r>
              <w:rPr>
                <w:color w:val="000000" w:themeColor="text1"/>
                <w:sz w:val="16"/>
                <w:szCs w:val="16"/>
                <w:lang w:bidi="ru-RU"/>
              </w:rPr>
              <w:t>2024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bidi="ru-RU"/>
              </w:rPr>
              <w:t>4250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bidi="ru-RU"/>
              </w:rPr>
              <w:t>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bidi="ru-RU"/>
              </w:rPr>
              <w:t>4800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bidi="ru-RU"/>
              </w:rPr>
              <w:t>4950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bidi="ru-RU"/>
              </w:rPr>
              <w:t>5100</w:t>
            </w:r>
          </w:p>
        </w:tc>
        <w:tc>
          <w:tcPr>
            <w:tcW w:w="1103" w:type="dxa"/>
            <w:vMerge w:val="restart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  <w:lang w:bidi="ru-RU"/>
              </w:rPr>
            </w:pPr>
            <w:r>
              <w:rPr>
                <w:color w:val="000000" w:themeColor="text1"/>
                <w:sz w:val="16"/>
                <w:szCs w:val="16"/>
                <w:lang w:bidi="ru-RU"/>
              </w:rPr>
              <w:t xml:space="preserve">Распоряжение правительства российской Федерации от 1 октября 2021 г. № 2765 - </w:t>
            </w:r>
            <w:proofErr w:type="spellStart"/>
            <w:proofErr w:type="gramStart"/>
            <w:r>
              <w:rPr>
                <w:color w:val="000000" w:themeColor="text1"/>
                <w:sz w:val="16"/>
                <w:szCs w:val="16"/>
                <w:lang w:bidi="ru-RU"/>
              </w:rPr>
              <w:t>р</w:t>
            </w:r>
            <w:proofErr w:type="spellEnd"/>
            <w:proofErr w:type="gramEnd"/>
          </w:p>
        </w:tc>
        <w:tc>
          <w:tcPr>
            <w:tcW w:w="1023" w:type="dxa"/>
            <w:vMerge w:val="restart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Отдел по делам  молодежи</w:t>
            </w:r>
          </w:p>
        </w:tc>
        <w:tc>
          <w:tcPr>
            <w:tcW w:w="1579" w:type="dxa"/>
            <w:vMerge w:val="restart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  <w:lang w:bidi="ru-RU"/>
              </w:rPr>
            </w:pPr>
            <w:r>
              <w:rPr>
                <w:color w:val="000000" w:themeColor="text1"/>
                <w:sz w:val="16"/>
                <w:szCs w:val="16"/>
                <w:lang w:bidi="ru-RU"/>
              </w:rPr>
              <w:t xml:space="preserve">Национальная цель «Реализация потенциала каждого человека. Развитие его талантов, воспитание патриотической и социально ответственной личности»/ Показатель «Увеличение к 2030 году доли молодых людей, </w:t>
            </w:r>
            <w:r>
              <w:rPr>
                <w:color w:val="000000" w:themeColor="text1"/>
                <w:sz w:val="16"/>
                <w:szCs w:val="16"/>
                <w:lang w:bidi="ru-RU"/>
              </w:rPr>
              <w:lastRenderedPageBreak/>
              <w:t>вовлеченных на добровольческую и общественную деятельность, не менее чем до 45 процентов»</w:t>
            </w:r>
          </w:p>
        </w:tc>
        <w:tc>
          <w:tcPr>
            <w:tcW w:w="1538" w:type="dxa"/>
            <w:vMerge w:val="restart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  <w:lang w:bidi="ru-RU"/>
              </w:rPr>
            </w:pPr>
            <w:r>
              <w:rPr>
                <w:color w:val="000000" w:themeColor="text1"/>
                <w:sz w:val="16"/>
                <w:szCs w:val="16"/>
                <w:lang w:bidi="ru-RU"/>
              </w:rPr>
              <w:lastRenderedPageBreak/>
              <w:t>Государственная программа Белгородской области «Патриотическое и духовно-нравственное воспитание молодежи Белгородской  области»/ Показатель</w:t>
            </w:r>
          </w:p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  <w:lang w:bidi="ru-RU"/>
              </w:rPr>
            </w:pPr>
            <w:r>
              <w:rPr>
                <w:color w:val="000000" w:themeColor="text1"/>
                <w:sz w:val="16"/>
                <w:szCs w:val="16"/>
                <w:lang w:bidi="ru-RU"/>
              </w:rPr>
              <w:t xml:space="preserve">«Число  молодежи, задействованной в мероприятиях по </w:t>
            </w:r>
            <w:r>
              <w:rPr>
                <w:color w:val="000000" w:themeColor="text1"/>
                <w:sz w:val="16"/>
                <w:szCs w:val="16"/>
                <w:lang w:bidi="ru-RU"/>
              </w:rPr>
              <w:lastRenderedPageBreak/>
              <w:t>вовлечению в творческую деятельность»</w:t>
            </w:r>
          </w:p>
          <w:p w:rsidR="00015FD5" w:rsidRDefault="00015FD5">
            <w:pPr>
              <w:rPr>
                <w:color w:val="000000" w:themeColor="text1"/>
                <w:sz w:val="16"/>
                <w:szCs w:val="16"/>
                <w:lang w:bidi="ru-RU"/>
              </w:rPr>
            </w:pPr>
          </w:p>
        </w:tc>
      </w:tr>
      <w:tr w:rsidR="00015FD5">
        <w:tc>
          <w:tcPr>
            <w:tcW w:w="424" w:type="dxa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1546" w:type="dxa"/>
          </w:tcPr>
          <w:p w:rsidR="00015FD5" w:rsidRDefault="00515747">
            <w:pPr>
              <w:jc w:val="both"/>
              <w:rPr>
                <w:color w:val="000000" w:themeColor="text1"/>
                <w:sz w:val="16"/>
                <w:szCs w:val="16"/>
                <w:lang w:bidi="ru-RU"/>
              </w:rPr>
            </w:pPr>
            <w:r>
              <w:rPr>
                <w:color w:val="000000" w:themeColor="text1"/>
                <w:sz w:val="16"/>
                <w:szCs w:val="16"/>
                <w:lang w:bidi="ru-RU"/>
              </w:rPr>
              <w:t>Количество молодых людей Чернянского района  вовлеченных в волонтерскую деятельность</w:t>
            </w:r>
          </w:p>
        </w:tc>
        <w:tc>
          <w:tcPr>
            <w:tcW w:w="938" w:type="dxa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«МП»</w:t>
            </w:r>
          </w:p>
        </w:tc>
        <w:tc>
          <w:tcPr>
            <w:tcW w:w="1140" w:type="dxa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«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>»</w:t>
            </w:r>
          </w:p>
          <w:p w:rsidR="00015FD5" w:rsidRDefault="00015FD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13" w:type="dxa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Человек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bidi="ru-RU"/>
              </w:rPr>
              <w:t>3900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bidi="ru-RU"/>
              </w:rPr>
              <w:t>2024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bidi="ru-RU"/>
              </w:rPr>
              <w:t>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bidi="ru-RU"/>
              </w:rPr>
              <w:t>4500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bidi="ru-RU"/>
              </w:rPr>
              <w:t>4900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bidi="ru-RU"/>
              </w:rPr>
              <w:t>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bidi="ru-RU"/>
              </w:rPr>
              <w:t>5350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bidi="ru-RU"/>
              </w:rPr>
              <w:t>5500</w:t>
            </w:r>
          </w:p>
        </w:tc>
        <w:tc>
          <w:tcPr>
            <w:tcW w:w="1103" w:type="dxa"/>
            <w:vMerge/>
          </w:tcPr>
          <w:p w:rsidR="00015FD5" w:rsidRDefault="00015FD5">
            <w:pPr>
              <w:jc w:val="both"/>
              <w:rPr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1023" w:type="dxa"/>
            <w:vMerge/>
          </w:tcPr>
          <w:p w:rsidR="00015FD5" w:rsidRDefault="00015FD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9" w:type="dxa"/>
            <w:vMerge/>
          </w:tcPr>
          <w:p w:rsidR="00015FD5" w:rsidRDefault="00015FD5">
            <w:pPr>
              <w:jc w:val="both"/>
              <w:rPr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1538" w:type="dxa"/>
            <w:vMerge/>
          </w:tcPr>
          <w:p w:rsidR="00015FD5" w:rsidRDefault="00015FD5">
            <w:pPr>
              <w:jc w:val="both"/>
              <w:rPr>
                <w:color w:val="000000" w:themeColor="text1"/>
                <w:sz w:val="16"/>
                <w:szCs w:val="16"/>
                <w:lang w:bidi="ru-RU"/>
              </w:rPr>
            </w:pPr>
          </w:p>
        </w:tc>
      </w:tr>
    </w:tbl>
    <w:p w:rsidR="00015FD5" w:rsidRDefault="00015F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FD5" w:rsidRDefault="00515747" w:rsidP="00244BF0">
      <w:pPr>
        <w:pStyle w:val="af6"/>
        <w:keepNext/>
        <w:keepLines/>
        <w:widowControl w:val="0"/>
        <w:tabs>
          <w:tab w:val="left" w:pos="402"/>
        </w:tabs>
        <w:spacing w:after="320"/>
        <w:ind w:left="720"/>
        <w:jc w:val="center"/>
        <w:outlineLvl w:val="2"/>
      </w:pPr>
      <w:bookmarkStart w:id="0" w:name="bookmark14"/>
      <w:r w:rsidRPr="00244BF0">
        <w:rPr>
          <w:b/>
          <w:bCs/>
          <w:color w:val="000000" w:themeColor="text1"/>
          <w:sz w:val="26"/>
          <w:szCs w:val="26"/>
          <w:lang w:bidi="ru-RU"/>
        </w:rPr>
        <w:t>Помесяч</w:t>
      </w:r>
      <w:r w:rsidR="00244BF0" w:rsidRPr="00244BF0">
        <w:rPr>
          <w:b/>
          <w:bCs/>
          <w:color w:val="000000" w:themeColor="text1"/>
          <w:sz w:val="26"/>
          <w:szCs w:val="26"/>
          <w:lang w:bidi="ru-RU"/>
        </w:rPr>
        <w:t>ный план достижения показателей</w:t>
      </w:r>
      <w:r w:rsidRPr="00244BF0">
        <w:rPr>
          <w:b/>
          <w:bCs/>
          <w:color w:val="000000" w:themeColor="text1"/>
          <w:sz w:val="26"/>
          <w:szCs w:val="26"/>
          <w:lang w:bidi="ru-RU"/>
        </w:rPr>
        <w:t xml:space="preserve"> муниципальной программы в 2025 году</w:t>
      </w:r>
      <w:bookmarkEnd w:id="0"/>
    </w:p>
    <w:tbl>
      <w:tblPr>
        <w:tblW w:w="1592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3667"/>
        <w:gridCol w:w="998"/>
        <w:gridCol w:w="1003"/>
        <w:gridCol w:w="850"/>
        <w:gridCol w:w="1003"/>
        <w:gridCol w:w="566"/>
        <w:gridCol w:w="864"/>
        <w:gridCol w:w="571"/>
        <w:gridCol w:w="710"/>
        <w:gridCol w:w="710"/>
        <w:gridCol w:w="715"/>
        <w:gridCol w:w="998"/>
        <w:gridCol w:w="1003"/>
        <w:gridCol w:w="850"/>
        <w:gridCol w:w="835"/>
      </w:tblGrid>
      <w:tr w:rsidR="00015FD5">
        <w:trPr>
          <w:trHeight w:hRule="exact" w:val="466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п</w:t>
            </w:r>
            <w:proofErr w:type="spellEnd"/>
          </w:p>
        </w:tc>
        <w:tc>
          <w:tcPr>
            <w:tcW w:w="3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Наименование показателя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Уровень показателя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 xml:space="preserve">Единица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измер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 xml:space="preserve"> (по ОКЕИ)</w:t>
            </w:r>
          </w:p>
        </w:tc>
        <w:tc>
          <w:tcPr>
            <w:tcW w:w="8840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 xml:space="preserve">Плановые </w:t>
            </w:r>
            <w:r w:rsidRPr="00244B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значения по кварталам/месяцам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На конец года (2025)</w:t>
            </w:r>
          </w:p>
        </w:tc>
      </w:tr>
      <w:tr w:rsidR="00015FD5">
        <w:trPr>
          <w:trHeight w:hRule="exact" w:val="480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36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январь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февраль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март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апрель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май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июнь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июль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август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сентябрь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ноябрь</w:t>
            </w: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015FD5">
        <w:trPr>
          <w:trHeight w:hRule="exact" w:val="24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16</w:t>
            </w:r>
          </w:p>
        </w:tc>
      </w:tr>
      <w:tr w:rsidR="00015FD5">
        <w:trPr>
          <w:trHeight w:val="613"/>
          <w:jc w:val="center"/>
        </w:trPr>
        <w:tc>
          <w:tcPr>
            <w:tcW w:w="15929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spacing w:after="0" w:line="228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1.Формирование культуры здорового образа жизни и массового привлечения различных социальных групп населения Чернянского района к систематическим занятиям физической культурой и спортом.</w:t>
            </w:r>
          </w:p>
        </w:tc>
      </w:tr>
      <w:tr w:rsidR="00015FD5">
        <w:trPr>
          <w:trHeight w:val="62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1.1.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«ГП БО»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60</w:t>
            </w:r>
          </w:p>
        </w:tc>
      </w:tr>
      <w:tr w:rsidR="00015FD5">
        <w:trPr>
          <w:trHeight w:hRule="exact" w:val="91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1.2.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«ГП БО»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98</w:t>
            </w:r>
          </w:p>
        </w:tc>
      </w:tr>
      <w:tr w:rsidR="00015FD5">
        <w:trPr>
          <w:trHeight w:hRule="exact" w:val="70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1.3.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Доля граждан трудоспособного возраста, систематически занимающегося физической культурой и спортом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«ГП БО»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57</w:t>
            </w:r>
          </w:p>
        </w:tc>
      </w:tr>
      <w:tr w:rsidR="00015FD5">
        <w:trPr>
          <w:trHeight w:val="78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1.4.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Доля детей и молодежи (возраст 3-29 лет), систематически занимающихся физической культурой и спортом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«ГП БО»»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98,5</w:t>
            </w:r>
          </w:p>
        </w:tc>
      </w:tr>
      <w:tr w:rsidR="00015FD5">
        <w:trPr>
          <w:trHeight w:hRule="exact" w:val="70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1.5.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Доля граждан среднего возраста (женщины: 30-54 года; мужчины: 30-59 лет), систематически занимающихся физической культурой и спортом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«ГП БО»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51</w:t>
            </w:r>
          </w:p>
        </w:tc>
      </w:tr>
      <w:tr w:rsidR="00015FD5">
        <w:trPr>
          <w:trHeight w:hRule="exact" w:val="92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1.6.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Доля граждан старшего возраста (женщины: 55-79 лет, мужчины: 60-70 лет), систематически занимающихся физической культурой и спортом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«ГП БО»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22</w:t>
            </w:r>
          </w:p>
        </w:tc>
      </w:tr>
      <w:tr w:rsidR="00015FD5">
        <w:trPr>
          <w:trHeight w:val="68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1.7.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Доля лиц с ограниченными возможностями здоровья и инвалидов, систематически занимающихся физической культурой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«ГП БО»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23</w:t>
            </w:r>
          </w:p>
        </w:tc>
      </w:tr>
      <w:tr w:rsidR="00015FD5">
        <w:trPr>
          <w:trHeight w:val="80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1.8.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Доля сельского населения, систематически занимающегося физической культурой и спортом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«ГП БО»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47</w:t>
            </w:r>
          </w:p>
        </w:tc>
      </w:tr>
      <w:tr w:rsidR="00015FD5">
        <w:trPr>
          <w:trHeight w:val="309"/>
          <w:jc w:val="center"/>
        </w:trPr>
        <w:tc>
          <w:tcPr>
            <w:tcW w:w="15929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lang w:bidi="ru-RU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Создание условий для воспитания гармонично развитой и социально ответственной личности направленные на  вовлечение молодежи в общественную деятельность Чернянского района</w:t>
            </w:r>
          </w:p>
        </w:tc>
      </w:tr>
      <w:tr w:rsidR="00015FD5">
        <w:trPr>
          <w:trHeight w:val="82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ru-RU"/>
              </w:rPr>
              <w:lastRenderedPageBreak/>
              <w:t>2.1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Число  молодежи, задействованной в мероприятиях по вовлечению в творческую деятельность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«ГП БО»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Человек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4250</w:t>
            </w:r>
          </w:p>
        </w:tc>
      </w:tr>
      <w:tr w:rsidR="00015FD5">
        <w:trPr>
          <w:trHeight w:val="82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2.2.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Количество молодых людей Чернянского района, вовлеченных в волонтерскую деятельность</w:t>
            </w:r>
          </w:p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«МП»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4200</w:t>
            </w:r>
          </w:p>
        </w:tc>
      </w:tr>
    </w:tbl>
    <w:p w:rsidR="00015FD5" w:rsidRDefault="00515747">
      <w:pPr>
        <w:widowControl w:val="0"/>
        <w:spacing w:after="0" w:line="240" w:lineRule="auto"/>
        <w:ind w:left="211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ru-RU"/>
        </w:rPr>
        <w:br w:type="page" w:clear="all"/>
      </w:r>
    </w:p>
    <w:p w:rsidR="00015FD5" w:rsidRDefault="00015F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FD5" w:rsidRDefault="00515747">
      <w:pPr>
        <w:pStyle w:val="38"/>
        <w:keepNext/>
        <w:keepLines/>
        <w:tabs>
          <w:tab w:val="left" w:pos="397"/>
        </w:tabs>
        <w:spacing w:line="240" w:lineRule="auto"/>
        <w:rPr>
          <w:color w:val="000000" w:themeColor="text1"/>
          <w:lang w:bidi="ru-RU"/>
        </w:rPr>
      </w:pPr>
      <w:r>
        <w:rPr>
          <w:color w:val="000000" w:themeColor="text1"/>
          <w:sz w:val="28"/>
          <w:szCs w:val="28"/>
        </w:rPr>
        <w:t>4.</w:t>
      </w:r>
      <w:r>
        <w:rPr>
          <w:color w:val="000000" w:themeColor="text1"/>
          <w:sz w:val="28"/>
          <w:szCs w:val="28"/>
        </w:rPr>
        <w:tab/>
      </w:r>
      <w:bookmarkStart w:id="1" w:name="bookmark16"/>
      <w:r>
        <w:rPr>
          <w:color w:val="000000" w:themeColor="text1"/>
          <w:lang w:bidi="ru-RU"/>
        </w:rPr>
        <w:t xml:space="preserve">Структура муниципальной программы </w:t>
      </w:r>
      <w:bookmarkEnd w:id="1"/>
      <w:r>
        <w:rPr>
          <w:color w:val="000000" w:themeColor="text1"/>
          <w:lang w:bidi="ru-RU"/>
        </w:rPr>
        <w:t>Чернянского района</w:t>
      </w:r>
    </w:p>
    <w:tbl>
      <w:tblPr>
        <w:tblW w:w="1588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8"/>
        <w:gridCol w:w="14"/>
        <w:gridCol w:w="6718"/>
        <w:gridCol w:w="3969"/>
        <w:gridCol w:w="22"/>
        <w:gridCol w:w="14"/>
        <w:gridCol w:w="4405"/>
        <w:gridCol w:w="15"/>
      </w:tblGrid>
      <w:tr w:rsidR="00015FD5" w:rsidTr="00244BF0">
        <w:trPr>
          <w:gridAfter w:val="1"/>
          <w:wAfter w:w="15" w:type="dxa"/>
          <w:trHeight w:hRule="exact" w:val="754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п</w:t>
            </w:r>
            <w:proofErr w:type="spellEnd"/>
          </w:p>
        </w:tc>
        <w:tc>
          <w:tcPr>
            <w:tcW w:w="67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Задачи структурного элемента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5FD5" w:rsidRPr="00244BF0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szCs w:val="19"/>
                <w:lang w:bidi="ru-RU"/>
              </w:rPr>
            </w:pPr>
            <w:r w:rsidRPr="00244B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FD5" w:rsidRPr="00244BF0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szCs w:val="19"/>
                <w:lang w:bidi="ru-RU"/>
              </w:rPr>
            </w:pPr>
            <w:r w:rsidRPr="00244B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Связь с показателями</w:t>
            </w:r>
          </w:p>
        </w:tc>
      </w:tr>
      <w:tr w:rsidR="00015FD5" w:rsidTr="00244BF0">
        <w:trPr>
          <w:gridAfter w:val="1"/>
          <w:wAfter w:w="15" w:type="dxa"/>
          <w:trHeight w:hRule="exact" w:val="254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</w:t>
            </w:r>
          </w:p>
        </w:tc>
        <w:tc>
          <w:tcPr>
            <w:tcW w:w="67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5FD5" w:rsidRPr="00244BF0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szCs w:val="19"/>
                <w:lang w:bidi="ru-RU"/>
              </w:rPr>
            </w:pPr>
            <w:r w:rsidRPr="00244BF0"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szCs w:val="19"/>
                <w:lang w:bidi="ru-RU"/>
              </w:rPr>
              <w:t>3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FD5" w:rsidRPr="00244BF0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szCs w:val="19"/>
                <w:lang w:bidi="ru-RU"/>
              </w:rPr>
            </w:pPr>
            <w:r w:rsidRPr="00244BF0"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szCs w:val="19"/>
                <w:lang w:bidi="ru-RU"/>
              </w:rPr>
              <w:t>4</w:t>
            </w:r>
          </w:p>
        </w:tc>
      </w:tr>
      <w:tr w:rsidR="00015FD5" w:rsidTr="00244BF0">
        <w:trPr>
          <w:gridAfter w:val="1"/>
          <w:wAfter w:w="15" w:type="dxa"/>
          <w:trHeight w:hRule="exact" w:val="59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5FD5" w:rsidRPr="00821503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szCs w:val="19"/>
                <w:highlight w:val="yellow"/>
              </w:rPr>
            </w:pPr>
            <w:r w:rsidRPr="00821503"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szCs w:val="19"/>
                <w:highlight w:val="white"/>
                <w:lang w:bidi="ru-RU"/>
              </w:rPr>
              <w:t>1</w:t>
            </w:r>
          </w:p>
        </w:tc>
        <w:tc>
          <w:tcPr>
            <w:tcW w:w="151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FD5" w:rsidRPr="00244BF0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</w:pPr>
            <w:r w:rsidRPr="00244B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Ведомственный проект «Создание спортивной инфраструктуры и материально-технической базы для занятий физической культурой и спортом»</w:t>
            </w:r>
          </w:p>
          <w:p w:rsidR="00015FD5" w:rsidRDefault="00244BF0" w:rsidP="00244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cyan"/>
              </w:rPr>
            </w:pPr>
            <w:r w:rsidRPr="00244B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 xml:space="preserve"> (заместитель главы администрации Чернянского района по социальной политике </w:t>
            </w:r>
            <w:r w:rsidR="00515747" w:rsidRPr="00244B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Рыка Т.И.)</w:t>
            </w:r>
          </w:p>
        </w:tc>
      </w:tr>
      <w:tr w:rsidR="00015FD5" w:rsidTr="00244BF0">
        <w:trPr>
          <w:gridAfter w:val="1"/>
          <w:wAfter w:w="15" w:type="dxa"/>
          <w:trHeight w:hRule="exact" w:val="458"/>
          <w:jc w:val="center"/>
        </w:trPr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red"/>
              </w:rPr>
            </w:pPr>
            <w:r w:rsidRPr="00244BF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1.1.</w:t>
            </w:r>
          </w:p>
        </w:tc>
        <w:tc>
          <w:tcPr>
            <w:tcW w:w="6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ru-RU"/>
              </w:rPr>
              <w:t xml:space="preserve"> за реализацию:  МКУ «Управление физической культуры, спорта и молодежной политики Чернянского района», МБУ «ФОК» </w:t>
            </w:r>
          </w:p>
          <w:p w:rsidR="00015FD5" w:rsidRDefault="00015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</w:pPr>
          </w:p>
        </w:tc>
        <w:tc>
          <w:tcPr>
            <w:tcW w:w="84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Срок реализаций: 2025 год</w:t>
            </w:r>
          </w:p>
          <w:p w:rsidR="00015FD5" w:rsidRDefault="00015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</w:pPr>
          </w:p>
        </w:tc>
      </w:tr>
      <w:tr w:rsidR="00015FD5" w:rsidTr="00244BF0">
        <w:trPr>
          <w:gridAfter w:val="1"/>
          <w:wAfter w:w="15" w:type="dxa"/>
          <w:trHeight w:val="1044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15FD5" w:rsidRDefault="00515747" w:rsidP="00244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red"/>
              </w:rPr>
            </w:pPr>
            <w:r w:rsidRPr="00244BF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1.2</w:t>
            </w:r>
          </w:p>
        </w:tc>
        <w:tc>
          <w:tcPr>
            <w:tcW w:w="67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15FD5" w:rsidRDefault="00515747" w:rsidP="00244B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trike/>
                <w:color w:val="000000" w:themeColor="text1"/>
                <w:sz w:val="20"/>
                <w:szCs w:val="20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Задача «Создание условий для привлечения к систематическим занятиям физической культурой и спортом»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Реконструкция физкультурно-оздоровительного комплекса, обновление здания и оборудования, создание комфортных условий для занятий физической культурой и спортом   </w:t>
            </w:r>
          </w:p>
        </w:tc>
        <w:tc>
          <w:tcPr>
            <w:tcW w:w="44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  <w:tr w:rsidR="00015FD5" w:rsidTr="00244BF0">
        <w:trPr>
          <w:trHeight w:hRule="exact" w:val="244"/>
          <w:jc w:val="center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5FD5" w:rsidRPr="00821503" w:rsidRDefault="00821503" w:rsidP="008215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szCs w:val="19"/>
                <w:highlight w:val="cyan"/>
              </w:rPr>
            </w:pPr>
            <w:r w:rsidRPr="00821503"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51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Комплекс процессных мероприятий «Проведение физкультурно-массовых и спортивных мероприятий»</w:t>
            </w:r>
          </w:p>
        </w:tc>
      </w:tr>
      <w:tr w:rsidR="00015FD5" w:rsidTr="00244BF0">
        <w:trPr>
          <w:trHeight w:val="474"/>
          <w:jc w:val="center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highlight w:val="red"/>
              </w:rPr>
            </w:pPr>
            <w:r w:rsidRPr="00821503"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bidi="ru-RU"/>
              </w:rPr>
              <w:t>2.1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 за </w:t>
            </w:r>
            <w:r w:rsidRPr="0082150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реализацию: Отдел по физической культуре и спорту МКУ «Управления ФКС и МП Чернянского района»</w:t>
            </w:r>
          </w:p>
        </w:tc>
        <w:tc>
          <w:tcPr>
            <w:tcW w:w="84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Срок реализации: 2025 - 2030 годы</w:t>
            </w:r>
          </w:p>
        </w:tc>
      </w:tr>
      <w:tr w:rsidR="00015FD5" w:rsidTr="00821503">
        <w:trPr>
          <w:trHeight w:val="1357"/>
          <w:jc w:val="center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ru-RU"/>
              </w:rPr>
              <w:t>2.2</w:t>
            </w:r>
          </w:p>
          <w:p w:rsidR="00015FD5" w:rsidRDefault="00015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cyan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5FD5" w:rsidRDefault="00515747" w:rsidP="008215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Задача «Организация событийных спортивных мероприятий на территории Чернянского района» 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5FD5" w:rsidRDefault="00515747">
            <w:pPr>
              <w:widowControl w:val="0"/>
              <w:tabs>
                <w:tab w:val="left" w:pos="1867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Отделом по </w:t>
            </w:r>
            <w:r w:rsidRPr="0082150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физической культуре и спорту МКУ «Управления ФКС и МП Чернянского района» проведены мероприятия физкультурно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-массовой и спортивной направленности для популяризации физической культуры и спорта среди всех групп населения Чернянского района 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Доля граждан, систематически занимающихся физической культурой и спортом</w:t>
            </w:r>
          </w:p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Доля граждан трудоспособного возраста, систематически занимающегося физической культурой и спортом</w:t>
            </w:r>
          </w:p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Доля детей и молодежи (возраст 3-29 лет), систематически занимающихся физической культурой и спортом</w:t>
            </w:r>
          </w:p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Доля граждан среднего возраста (женщины: 30-54 года; мужчины: 30-59 лет), систематически занимающихся физической культурой и спортом</w:t>
            </w:r>
          </w:p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Доля граждан старшего возраста (женщины: 55-79 лет, мужчины: 60-70 лет), систематически занимающихся физической культурой и спортом</w:t>
            </w:r>
          </w:p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Доля лиц с ограниченными возможностями здоровья и инвалидов, систематически занимающихся физической культурой</w:t>
            </w:r>
          </w:p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Доля сельского населения, систематически занимающегося физической культурой и спортом</w:t>
            </w:r>
          </w:p>
        </w:tc>
      </w:tr>
      <w:tr w:rsidR="00015FD5" w:rsidTr="00821503">
        <w:trPr>
          <w:trHeight w:val="273"/>
          <w:jc w:val="center"/>
        </w:trPr>
        <w:tc>
          <w:tcPr>
            <w:tcW w:w="7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Pr="00821503" w:rsidRDefault="00821503" w:rsidP="008215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szCs w:val="19"/>
                <w:lang w:bidi="ru-RU"/>
              </w:rPr>
            </w:pPr>
            <w:r w:rsidRPr="00821503"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szCs w:val="19"/>
                <w:lang w:bidi="ru-RU"/>
              </w:rPr>
              <w:t>3</w:t>
            </w:r>
          </w:p>
        </w:tc>
        <w:tc>
          <w:tcPr>
            <w:tcW w:w="1514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Комплекс процессных мероприятий «Проведение физкультурно-массовых и спортивных мероприятий»</w:t>
            </w:r>
          </w:p>
        </w:tc>
      </w:tr>
      <w:tr w:rsidR="00015FD5" w:rsidTr="00821503">
        <w:trPr>
          <w:trHeight w:val="415"/>
          <w:jc w:val="center"/>
        </w:trPr>
        <w:tc>
          <w:tcPr>
            <w:tcW w:w="7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Pr="00821503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2150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3.1</w:t>
            </w:r>
          </w:p>
        </w:tc>
        <w:tc>
          <w:tcPr>
            <w:tcW w:w="67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 за реализацию: Отдел по </w:t>
            </w:r>
            <w:r w:rsidRPr="0082150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делам молодежи МКУ «Управления ФКС и МП Чернянского района», МАУ «Центр молодежных инициатив»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 </w:t>
            </w:r>
          </w:p>
        </w:tc>
        <w:tc>
          <w:tcPr>
            <w:tcW w:w="842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Срок реализации: 2025 - 2030 годы</w:t>
            </w:r>
          </w:p>
        </w:tc>
      </w:tr>
      <w:tr w:rsidR="00015FD5" w:rsidTr="00821503">
        <w:trPr>
          <w:trHeight w:val="557"/>
          <w:jc w:val="center"/>
        </w:trPr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Pr="00821503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 w:rsidRPr="0082150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3.2</w:t>
            </w:r>
          </w:p>
          <w:p w:rsidR="00015FD5" w:rsidRPr="00821503" w:rsidRDefault="00015FD5" w:rsidP="008215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 w:rsidP="00821503">
            <w:pPr>
              <w:widowControl w:val="0"/>
              <w:tabs>
                <w:tab w:val="left" w:pos="1867"/>
              </w:tabs>
              <w:spacing w:after="0" w:line="254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Задача «Создание условий для вовлечения граждан Чернянского района в добровольческую деятельность, реализации прав молодых граждан на добровольное, безвозмездное и непосредственное участие в решении социально значимых проблем населения области с целью самореализации, приобретения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lastRenderedPageBreak/>
              <w:t xml:space="preserve">новых знаний и навыков, повышения профессиональных и организаторских способностей, обеспечения общественной безопасности» </w:t>
            </w:r>
          </w:p>
        </w:tc>
        <w:tc>
          <w:tcPr>
            <w:tcW w:w="4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tabs>
                <w:tab w:val="left" w:pos="1867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lastRenderedPageBreak/>
              <w:t>Обеспечено проведение мероприятий по развитию инфраструктуры поддержки добровольческой деятельности.</w:t>
            </w:r>
          </w:p>
          <w:p w:rsidR="00015FD5" w:rsidRDefault="00515747">
            <w:pPr>
              <w:widowControl w:val="0"/>
              <w:tabs>
                <w:tab w:val="left" w:pos="1867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Реализованы мероприятия с целью прохождения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lastRenderedPageBreak/>
              <w:t>координаторами добровольцев (волонтеров) курсов (лекций, программ) по работе в сфере добровольчества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волонтерства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) и технологиям работы  добровольцами (волонтерами).</w:t>
            </w:r>
          </w:p>
          <w:p w:rsidR="00015FD5" w:rsidRDefault="00515747">
            <w:pPr>
              <w:widowControl w:val="0"/>
              <w:tabs>
                <w:tab w:val="left" w:pos="1867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Ежегодно организована и проведена информационная компания по популяризации добровольчества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волонтерства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).</w:t>
            </w:r>
          </w:p>
          <w:p w:rsidR="00015FD5" w:rsidRDefault="00515747">
            <w:pPr>
              <w:widowControl w:val="0"/>
              <w:tabs>
                <w:tab w:val="left" w:pos="1867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Проведены мероприятия в рамках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программы повышения мобильности добровольцев региона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.</w:t>
            </w:r>
          </w:p>
          <w:p w:rsidR="00015FD5" w:rsidRDefault="00515747">
            <w:pPr>
              <w:widowControl w:val="0"/>
              <w:tabs>
                <w:tab w:val="left" w:pos="1867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Обеспечено проведение мероприятий, акций,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квестов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 добровольческой направленности</w:t>
            </w:r>
          </w:p>
        </w:tc>
        <w:tc>
          <w:tcPr>
            <w:tcW w:w="4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lastRenderedPageBreak/>
              <w:t>Число  молодежи, задействованной в мероприятиях по вовлечению в творческую деятельность</w:t>
            </w:r>
          </w:p>
          <w:p w:rsidR="00015FD5" w:rsidRDefault="00015FD5"/>
        </w:tc>
      </w:tr>
      <w:tr w:rsidR="00015FD5" w:rsidTr="00821503">
        <w:trPr>
          <w:trHeight w:val="273"/>
          <w:jc w:val="center"/>
        </w:trPr>
        <w:tc>
          <w:tcPr>
            <w:tcW w:w="7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Pr="00821503" w:rsidRDefault="00515747" w:rsidP="008215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szCs w:val="19"/>
                <w:lang w:bidi="ru-RU"/>
              </w:rPr>
            </w:pPr>
            <w:r w:rsidRPr="00821503"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szCs w:val="19"/>
                <w:lang w:bidi="ru-RU"/>
              </w:rPr>
              <w:lastRenderedPageBreak/>
              <w:t>4</w:t>
            </w:r>
          </w:p>
        </w:tc>
        <w:tc>
          <w:tcPr>
            <w:tcW w:w="1514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015FD5" w:rsidRPr="00821503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</w:pPr>
            <w:r w:rsidRPr="008215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 xml:space="preserve">Комплекс процессных мероприятий «Повышение вовлеченности и мотивации граждан </w:t>
            </w:r>
            <w:proofErr w:type="gramStart"/>
            <w:r w:rsidRPr="008215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к</w:t>
            </w:r>
            <w:proofErr w:type="gramEnd"/>
            <w:r w:rsidRPr="008215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 xml:space="preserve"> регулярным занятиями физической культурой и спортом» </w:t>
            </w:r>
          </w:p>
        </w:tc>
      </w:tr>
      <w:tr w:rsidR="00015FD5" w:rsidTr="00821503">
        <w:trPr>
          <w:trHeight w:val="415"/>
          <w:jc w:val="center"/>
        </w:trPr>
        <w:tc>
          <w:tcPr>
            <w:tcW w:w="7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Pr="00821503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2150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4.1</w:t>
            </w:r>
          </w:p>
        </w:tc>
        <w:tc>
          <w:tcPr>
            <w:tcW w:w="67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 за реализацию: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МБУ «ФОК», МБУ «ПБ «Дельфин», МБУ «Ледовая арена»</w:t>
            </w:r>
          </w:p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</w:p>
        </w:tc>
        <w:tc>
          <w:tcPr>
            <w:tcW w:w="842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Срок реализации: 2025 - 2030 годы</w:t>
            </w:r>
          </w:p>
        </w:tc>
      </w:tr>
      <w:tr w:rsidR="00015FD5" w:rsidTr="00821503">
        <w:trPr>
          <w:trHeight w:val="557"/>
          <w:jc w:val="center"/>
        </w:trPr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821503" w:rsidRPr="00821503" w:rsidRDefault="00515747" w:rsidP="008215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 w:rsidRPr="0082150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4.2 </w:t>
            </w:r>
          </w:p>
          <w:p w:rsidR="00015FD5" w:rsidRPr="00821503" w:rsidRDefault="00015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Задача «Создание условий для занятий физической культурой и спортом»</w:t>
            </w:r>
          </w:p>
          <w:p w:rsidR="00015FD5" w:rsidRDefault="00015FD5" w:rsidP="008215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tabs>
                <w:tab w:val="left" w:pos="1867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Спортивными учреждениями предоставляются спортивные объекты для занятий физической культурой и спортом, где создаются все условия для проведения спортивно-массовых мероприятий, предоставляются услуги населению  </w:t>
            </w:r>
          </w:p>
        </w:tc>
        <w:tc>
          <w:tcPr>
            <w:tcW w:w="4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Доля граждан, систематически занимающихся физической культурой и спортом</w:t>
            </w:r>
          </w:p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Доля граждан трудоспособного возраста, систематически занимающегося физической культурой и спортом</w:t>
            </w:r>
          </w:p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Доля детей и молодежи (возраст 3-29 лет), систематически занимающихся физической культурой и спортом</w:t>
            </w:r>
          </w:p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Доля граждан среднего возраста (женщины: 30-54 года; мужчины: 30-59 лет), систематически занимающихся физической культурой и спортом</w:t>
            </w:r>
          </w:p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Доля граждан старшего возраста (женщины: 55-79 лет, мужчины: 60-70 лет), систематически занимающихся физической культурой и спортом</w:t>
            </w:r>
          </w:p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Доля лиц с ограниченными возможностями здоровья и инвалидов, систематически занимающихся физической культурой</w:t>
            </w:r>
          </w:p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Доля сельского населения, систематически занимающегося физической культурой и спортом</w:t>
            </w:r>
          </w:p>
        </w:tc>
      </w:tr>
      <w:tr w:rsidR="00015FD5" w:rsidTr="00821503">
        <w:trPr>
          <w:trHeight w:val="273"/>
          <w:jc w:val="center"/>
        </w:trPr>
        <w:tc>
          <w:tcPr>
            <w:tcW w:w="7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Pr="00821503" w:rsidRDefault="00515747" w:rsidP="008215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szCs w:val="19"/>
                <w:lang w:bidi="ru-RU"/>
              </w:rPr>
            </w:pPr>
            <w:r w:rsidRPr="00821503"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szCs w:val="19"/>
                <w:lang w:bidi="ru-RU"/>
              </w:rPr>
              <w:t>5</w:t>
            </w:r>
          </w:p>
        </w:tc>
        <w:tc>
          <w:tcPr>
            <w:tcW w:w="1514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015FD5" w:rsidRPr="00821503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</w:pPr>
            <w:r w:rsidRPr="008215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 xml:space="preserve">Комплекс процессных мероприятий «Муниципальная политика в сфере физической культуры, спорта и молодежной политики» </w:t>
            </w:r>
          </w:p>
        </w:tc>
      </w:tr>
      <w:tr w:rsidR="00015FD5" w:rsidTr="00FB4C10">
        <w:trPr>
          <w:trHeight w:val="557"/>
          <w:jc w:val="center"/>
        </w:trPr>
        <w:tc>
          <w:tcPr>
            <w:tcW w:w="7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Pr="00821503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2150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5.1</w:t>
            </w:r>
          </w:p>
        </w:tc>
        <w:tc>
          <w:tcPr>
            <w:tcW w:w="6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Pr="00821503" w:rsidRDefault="00515747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82150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Ответственный</w:t>
            </w:r>
            <w:proofErr w:type="gramEnd"/>
            <w:r w:rsidRPr="0082150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 за реализацию:  </w:t>
            </w:r>
            <w:r w:rsidRPr="008215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муниципальное казенное учреждение «Управление физической культуры, спорта и молодежной политики Чернянского района»</w:t>
            </w:r>
          </w:p>
        </w:tc>
        <w:tc>
          <w:tcPr>
            <w:tcW w:w="842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015FD5" w:rsidRPr="00821503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 w:rsidRPr="0082150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Срок реализации: 2025 - 2030 годы</w:t>
            </w:r>
          </w:p>
          <w:p w:rsidR="00015FD5" w:rsidRPr="00821503" w:rsidRDefault="00015FD5"/>
        </w:tc>
      </w:tr>
      <w:tr w:rsidR="00015FD5" w:rsidTr="00821503">
        <w:trPr>
          <w:trHeight w:val="557"/>
          <w:jc w:val="center"/>
        </w:trPr>
        <w:tc>
          <w:tcPr>
            <w:tcW w:w="7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Pr="00821503" w:rsidRDefault="00515747" w:rsidP="008215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2150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5.2 </w:t>
            </w:r>
          </w:p>
        </w:tc>
        <w:tc>
          <w:tcPr>
            <w:tcW w:w="67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ru-RU"/>
              </w:rPr>
              <w:t>Задача «</w:t>
            </w:r>
            <w:hyperlink w:anchor="Par1606" w:tooltip="#Par1606" w:history="1">
              <w:r>
                <w:rPr>
                  <w:rStyle w:val="aff8"/>
                  <w:rFonts w:ascii="Times New Roman" w:hAnsi="Times New Roman" w:cs="Times New Roman"/>
                  <w:color w:val="000000"/>
                  <w:sz w:val="18"/>
                  <w:szCs w:val="18"/>
                  <w:u w:val="none"/>
                </w:rPr>
                <w:t>Обеспечение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реализации муниципальной программы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ru-RU"/>
              </w:rPr>
              <w:t>»</w:t>
            </w:r>
          </w:p>
          <w:p w:rsidR="00015FD5" w:rsidRDefault="00015FD5" w:rsidP="00821503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515747" w:rsidRDefault="005157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 политика в сфере физической культуры, спорта и молодежной политики</w:t>
            </w:r>
            <w:r w:rsidR="008215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15FD5" w:rsidRDefault="00821503" w:rsidP="00FB4C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счет </w:t>
            </w:r>
            <w:r w:rsidR="00FB4C10">
              <w:rPr>
                <w:rFonts w:ascii="Times New Roman" w:hAnsi="Times New Roman" w:cs="Times New Roman"/>
                <w:sz w:val="18"/>
                <w:szCs w:val="18"/>
              </w:rPr>
              <w:t xml:space="preserve">качественного выполнения функций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реализации му</w:t>
            </w:r>
            <w:r w:rsidR="00FB4C10">
              <w:rPr>
                <w:rFonts w:ascii="Times New Roman" w:hAnsi="Times New Roman" w:cs="Times New Roman"/>
                <w:sz w:val="18"/>
                <w:szCs w:val="18"/>
              </w:rPr>
              <w:t>ниципальной политики в сфере физ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ич</w:t>
            </w:r>
            <w:r w:rsidR="00FB4C1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ской культу</w:t>
            </w:r>
            <w:r w:rsidR="00FB4C10">
              <w:rPr>
                <w:rFonts w:ascii="Times New Roman" w:hAnsi="Times New Roman" w:cs="Times New Roman"/>
                <w:sz w:val="18"/>
                <w:szCs w:val="18"/>
              </w:rPr>
              <w:t>ры, спорта и молодежной 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итики</w:t>
            </w:r>
            <w:r w:rsidR="00FB4C10">
              <w:rPr>
                <w:rFonts w:ascii="Times New Roman" w:hAnsi="Times New Roman" w:cs="Times New Roman"/>
                <w:sz w:val="18"/>
                <w:szCs w:val="18"/>
              </w:rPr>
              <w:t xml:space="preserve"> будут выполнены показатели муниципальной программы </w:t>
            </w:r>
          </w:p>
        </w:tc>
        <w:tc>
          <w:tcPr>
            <w:tcW w:w="44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Доля граждан, систематически занимающихся физической культурой и спортом</w:t>
            </w:r>
          </w:p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Доля граждан трудоспособного возраста, систематически занимающегося физической культурой и спортом</w:t>
            </w:r>
          </w:p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Доля детей и молодежи (возраст 3-29 лет), систематически занимающихся физической культурой и спортом</w:t>
            </w:r>
          </w:p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Доля граждан среднего возраста (женщины: 30-54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lastRenderedPageBreak/>
              <w:t>года; мужчины: 30-59 лет), систематически занимающихся физической культурой и спортом</w:t>
            </w:r>
          </w:p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Доля граждан старшего возраста (женщины: 55-79 лет, мужчины: 60-70 лет), систематически занимающихся физической культурой и спортом</w:t>
            </w:r>
          </w:p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Доля лиц с ограниченными возможностями здоровья и инвалидов, систематически занимающихся физической культурой</w:t>
            </w:r>
          </w:p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Доля сельского населения, систематически занимающегося физической культурой и спортом</w:t>
            </w:r>
          </w:p>
        </w:tc>
      </w:tr>
    </w:tbl>
    <w:p w:rsidR="00015FD5" w:rsidRDefault="00515747">
      <w:pPr>
        <w:widowControl w:val="0"/>
        <w:spacing w:after="0" w:line="1" w:lineRule="exact"/>
        <w:rPr>
          <w:rFonts w:ascii="Times New Roman" w:eastAsia="Courier New" w:hAnsi="Times New Roman" w:cs="Times New Roman"/>
          <w:color w:val="000000" w:themeColor="text1"/>
          <w:sz w:val="2"/>
          <w:szCs w:val="2"/>
          <w:lang w:bidi="ru-RU"/>
        </w:rPr>
      </w:pPr>
      <w:r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  <w:lastRenderedPageBreak/>
        <w:br w:type="page" w:clear="all"/>
      </w:r>
    </w:p>
    <w:p w:rsidR="00015FD5" w:rsidRDefault="00015FD5">
      <w:pPr>
        <w:widowControl w:val="0"/>
        <w:spacing w:after="0" w:line="1" w:lineRule="exact"/>
        <w:rPr>
          <w:rFonts w:ascii="Times New Roman" w:eastAsia="Courier New" w:hAnsi="Times New Roman" w:cs="Times New Roman"/>
          <w:color w:val="000000" w:themeColor="text1"/>
          <w:sz w:val="2"/>
          <w:szCs w:val="2"/>
          <w:lang w:bidi="ru-RU"/>
        </w:rPr>
      </w:pPr>
    </w:p>
    <w:p w:rsidR="00015FD5" w:rsidRDefault="00515747">
      <w:pPr>
        <w:pStyle w:val="Heading4"/>
        <w:ind w:left="72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5. Финансовое обеспечение муниципальной программы</w:t>
      </w:r>
    </w:p>
    <w:p w:rsidR="00FB4C10" w:rsidRPr="00FB4C10" w:rsidRDefault="00FB4C10" w:rsidP="00FB4C10"/>
    <w:tbl>
      <w:tblPr>
        <w:tblStyle w:val="16"/>
        <w:tblW w:w="4875" w:type="pct"/>
        <w:tblLayout w:type="fixed"/>
        <w:tblCellMar>
          <w:left w:w="0" w:type="dxa"/>
          <w:right w:w="0" w:type="dxa"/>
        </w:tblCellMar>
        <w:tblLook w:val="04A0"/>
      </w:tblPr>
      <w:tblGrid>
        <w:gridCol w:w="4323"/>
        <w:gridCol w:w="4032"/>
        <w:gridCol w:w="975"/>
        <w:gridCol w:w="975"/>
        <w:gridCol w:w="836"/>
        <w:gridCol w:w="975"/>
        <w:gridCol w:w="833"/>
        <w:gridCol w:w="978"/>
        <w:gridCol w:w="1116"/>
      </w:tblGrid>
      <w:tr w:rsidR="00015FD5">
        <w:trPr>
          <w:trHeight w:val="20"/>
        </w:trPr>
        <w:tc>
          <w:tcPr>
            <w:tcW w:w="1437" w:type="pct"/>
            <w:vMerge w:val="restart"/>
            <w:noWrap/>
            <w:vAlign w:val="center"/>
          </w:tcPr>
          <w:p w:rsidR="00015FD5" w:rsidRDefault="00515747">
            <w:pPr>
              <w:spacing w:line="233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Наиме</w:t>
            </w:r>
            <w:r w:rsidR="00FB4C10">
              <w:rPr>
                <w:rFonts w:cs="Times New Roman"/>
                <w:color w:val="000000" w:themeColor="text1"/>
                <w:sz w:val="20"/>
                <w:szCs w:val="20"/>
              </w:rPr>
              <w:t>нование муниципальной программы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, структурного элемента, </w:t>
            </w:r>
          </w:p>
          <w:p w:rsidR="00015FD5" w:rsidRDefault="00515747">
            <w:pPr>
              <w:spacing w:line="233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1340" w:type="pct"/>
            <w:vMerge w:val="restart"/>
            <w:noWrap/>
            <w:vAlign w:val="center"/>
          </w:tcPr>
          <w:p w:rsidR="00015FD5" w:rsidRDefault="00515747">
            <w:pPr>
              <w:spacing w:line="233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223" w:type="pct"/>
            <w:gridSpan w:val="7"/>
            <w:noWrap/>
            <w:vAlign w:val="center"/>
          </w:tcPr>
          <w:p w:rsidR="00015FD5" w:rsidRDefault="00515747">
            <w:pPr>
              <w:spacing w:line="233" w:lineRule="auto"/>
              <w:jc w:val="center"/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  <w:t>Объем финансового обеспечения по годам, (тыс. рублей)</w:t>
            </w:r>
          </w:p>
        </w:tc>
      </w:tr>
      <w:tr w:rsidR="00015FD5">
        <w:trPr>
          <w:trHeight w:val="20"/>
        </w:trPr>
        <w:tc>
          <w:tcPr>
            <w:tcW w:w="1437" w:type="pct"/>
            <w:vMerge/>
            <w:noWrap/>
            <w:vAlign w:val="center"/>
          </w:tcPr>
          <w:p w:rsidR="00015FD5" w:rsidRDefault="00015FD5">
            <w:pPr>
              <w:spacing w:line="233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0" w:type="pct"/>
            <w:vMerge/>
            <w:noWrap/>
          </w:tcPr>
          <w:p w:rsidR="00015FD5" w:rsidRDefault="00015FD5">
            <w:pPr>
              <w:spacing w:line="233" w:lineRule="auto"/>
              <w:jc w:val="center"/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515747">
            <w:pPr>
              <w:spacing w:line="233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  <w:t>2025</w:t>
            </w:r>
          </w:p>
        </w:tc>
        <w:tc>
          <w:tcPr>
            <w:tcW w:w="324" w:type="pct"/>
            <w:noWrap/>
            <w:vAlign w:val="center"/>
          </w:tcPr>
          <w:p w:rsidR="00015FD5" w:rsidRDefault="00515747">
            <w:pPr>
              <w:spacing w:line="233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78" w:type="pct"/>
            <w:noWrap/>
            <w:vAlign w:val="center"/>
          </w:tcPr>
          <w:p w:rsidR="00015FD5" w:rsidRDefault="00515747">
            <w:pPr>
              <w:spacing w:line="233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24" w:type="pct"/>
            <w:noWrap/>
            <w:vAlign w:val="center"/>
          </w:tcPr>
          <w:p w:rsidR="00015FD5" w:rsidRDefault="00515747">
            <w:pPr>
              <w:spacing w:line="233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277" w:type="pct"/>
            <w:noWrap/>
          </w:tcPr>
          <w:p w:rsidR="00015FD5" w:rsidRDefault="00015FD5">
            <w:pPr>
              <w:spacing w:line="233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015FD5" w:rsidRDefault="00515747">
            <w:pPr>
              <w:spacing w:line="233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325" w:type="pct"/>
            <w:noWrap/>
          </w:tcPr>
          <w:p w:rsidR="00015FD5" w:rsidRDefault="00015FD5">
            <w:pPr>
              <w:spacing w:line="233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015FD5" w:rsidRDefault="00515747">
            <w:pPr>
              <w:spacing w:line="233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371" w:type="pct"/>
            <w:noWrap/>
          </w:tcPr>
          <w:p w:rsidR="00015FD5" w:rsidRDefault="00015FD5">
            <w:pPr>
              <w:spacing w:line="233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015FD5" w:rsidRDefault="00515747">
            <w:pPr>
              <w:spacing w:line="233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015FD5">
        <w:trPr>
          <w:trHeight w:val="20"/>
        </w:trPr>
        <w:tc>
          <w:tcPr>
            <w:tcW w:w="1437" w:type="pct"/>
            <w:noWrap/>
            <w:vAlign w:val="center"/>
          </w:tcPr>
          <w:p w:rsidR="00015FD5" w:rsidRDefault="00515747">
            <w:pPr>
              <w:spacing w:line="233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  <w:t>1</w:t>
            </w:r>
          </w:p>
        </w:tc>
        <w:tc>
          <w:tcPr>
            <w:tcW w:w="1340" w:type="pct"/>
            <w:noWrap/>
            <w:vAlign w:val="center"/>
          </w:tcPr>
          <w:p w:rsidR="00015FD5" w:rsidRDefault="00515747">
            <w:pPr>
              <w:spacing w:line="233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  <w:t>2</w:t>
            </w:r>
          </w:p>
        </w:tc>
        <w:tc>
          <w:tcPr>
            <w:tcW w:w="324" w:type="pct"/>
            <w:noWrap/>
            <w:vAlign w:val="center"/>
          </w:tcPr>
          <w:p w:rsidR="00015FD5" w:rsidRDefault="00515747">
            <w:pPr>
              <w:spacing w:line="233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  <w:t>4</w:t>
            </w:r>
          </w:p>
        </w:tc>
        <w:tc>
          <w:tcPr>
            <w:tcW w:w="324" w:type="pct"/>
            <w:noWrap/>
            <w:vAlign w:val="center"/>
          </w:tcPr>
          <w:p w:rsidR="00015FD5" w:rsidRDefault="00515747">
            <w:pPr>
              <w:spacing w:line="233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78" w:type="pct"/>
            <w:noWrap/>
            <w:vAlign w:val="center"/>
          </w:tcPr>
          <w:p w:rsidR="00015FD5" w:rsidRDefault="00515747">
            <w:pPr>
              <w:spacing w:line="233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24" w:type="pct"/>
            <w:noWrap/>
            <w:vAlign w:val="center"/>
          </w:tcPr>
          <w:p w:rsidR="00015FD5" w:rsidRDefault="00515747">
            <w:pPr>
              <w:spacing w:line="233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77" w:type="pct"/>
            <w:noWrap/>
          </w:tcPr>
          <w:p w:rsidR="00015FD5" w:rsidRDefault="00515747">
            <w:pPr>
              <w:spacing w:line="233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25" w:type="pct"/>
            <w:noWrap/>
          </w:tcPr>
          <w:p w:rsidR="00015FD5" w:rsidRDefault="00515747">
            <w:pPr>
              <w:spacing w:line="233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71" w:type="pct"/>
            <w:noWrap/>
          </w:tcPr>
          <w:p w:rsidR="00015FD5" w:rsidRDefault="00515747">
            <w:pPr>
              <w:spacing w:line="233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tr w:rsidR="00015FD5">
        <w:trPr>
          <w:trHeight w:val="20"/>
        </w:trPr>
        <w:tc>
          <w:tcPr>
            <w:tcW w:w="1437" w:type="pct"/>
            <w:noWrap/>
            <w:vAlign w:val="center"/>
          </w:tcPr>
          <w:p w:rsidR="00015FD5" w:rsidRDefault="00515747">
            <w:pPr>
              <w:spacing w:line="233" w:lineRule="auto"/>
              <w:ind w:firstLine="0"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Муниципальная программа Чернянского </w:t>
            </w:r>
            <w:r w:rsidRPr="00FB4C10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района «Развитие физической культуры и спорта в </w:t>
            </w:r>
            <w:proofErr w:type="spellStart"/>
            <w:r w:rsidRPr="00FB4C10">
              <w:rPr>
                <w:rFonts w:cs="Times New Roman"/>
                <w:b/>
                <w:color w:val="000000" w:themeColor="text1"/>
                <w:sz w:val="20"/>
                <w:szCs w:val="20"/>
              </w:rPr>
              <w:t>Чернянском</w:t>
            </w:r>
            <w:proofErr w:type="spellEnd"/>
            <w:r w:rsidRPr="00FB4C10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 районе Белгородской области»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340" w:type="pct"/>
            <w:vMerge w:val="restart"/>
            <w:noWrap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263806,7</w:t>
            </w:r>
          </w:p>
        </w:tc>
        <w:tc>
          <w:tcPr>
            <w:tcW w:w="324" w:type="pct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83490,0</w:t>
            </w:r>
          </w:p>
        </w:tc>
        <w:tc>
          <w:tcPr>
            <w:tcW w:w="278" w:type="pct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78931,0</w:t>
            </w:r>
          </w:p>
        </w:tc>
        <w:tc>
          <w:tcPr>
            <w:tcW w:w="324" w:type="pct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78934,0</w:t>
            </w:r>
          </w:p>
        </w:tc>
        <w:tc>
          <w:tcPr>
            <w:tcW w:w="277" w:type="pct"/>
            <w:noWrap/>
            <w:vAlign w:val="center"/>
          </w:tcPr>
          <w:p w:rsidR="00015FD5" w:rsidRDefault="00515747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778934,0</w:t>
            </w:r>
          </w:p>
        </w:tc>
        <w:tc>
          <w:tcPr>
            <w:tcW w:w="325" w:type="pct"/>
            <w:noWrap/>
            <w:vAlign w:val="center"/>
          </w:tcPr>
          <w:p w:rsidR="00015FD5" w:rsidRDefault="00015FD5">
            <w:pPr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015FD5" w:rsidRDefault="00515747">
            <w:pPr>
              <w:ind w:firstLine="0"/>
              <w:jc w:val="center"/>
              <w:rPr>
                <w:b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78934,0</w:t>
            </w:r>
          </w:p>
        </w:tc>
        <w:tc>
          <w:tcPr>
            <w:tcW w:w="371" w:type="pct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663032,7</w:t>
            </w:r>
          </w:p>
        </w:tc>
      </w:tr>
      <w:tr w:rsidR="00015FD5">
        <w:trPr>
          <w:trHeight w:val="20"/>
        </w:trPr>
        <w:tc>
          <w:tcPr>
            <w:tcW w:w="1437" w:type="pct"/>
            <w:noWrap/>
            <w:vAlign w:val="center"/>
          </w:tcPr>
          <w:p w:rsidR="00015FD5" w:rsidRDefault="00515747">
            <w:pPr>
              <w:spacing w:line="233" w:lineRule="auto"/>
              <w:ind w:left="567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 межбюджетные трансферты из федерального бюджета</w:t>
            </w:r>
          </w:p>
        </w:tc>
        <w:tc>
          <w:tcPr>
            <w:tcW w:w="1340" w:type="pct"/>
            <w:vMerge/>
            <w:noWrap/>
          </w:tcPr>
          <w:p w:rsidR="00015FD5" w:rsidRDefault="00015FD5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noWrap/>
            <w:vAlign w:val="center"/>
          </w:tcPr>
          <w:p w:rsidR="00015FD5" w:rsidRDefault="00015FD5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7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15FD5">
        <w:trPr>
          <w:trHeight w:val="20"/>
        </w:trPr>
        <w:tc>
          <w:tcPr>
            <w:tcW w:w="1437" w:type="pct"/>
            <w:noWrap/>
            <w:vAlign w:val="center"/>
          </w:tcPr>
          <w:p w:rsidR="00015FD5" w:rsidRDefault="00515747">
            <w:pPr>
              <w:spacing w:line="233" w:lineRule="auto"/>
              <w:ind w:left="567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 межбюджетные трансферты из областного бюджета</w:t>
            </w:r>
          </w:p>
        </w:tc>
        <w:tc>
          <w:tcPr>
            <w:tcW w:w="1340" w:type="pct"/>
            <w:vMerge/>
            <w:noWrap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148726,0</w:t>
            </w: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7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148726,0</w:t>
            </w:r>
          </w:p>
        </w:tc>
      </w:tr>
      <w:tr w:rsidR="00015FD5">
        <w:trPr>
          <w:trHeight w:val="223"/>
        </w:trPr>
        <w:tc>
          <w:tcPr>
            <w:tcW w:w="1437" w:type="pct"/>
            <w:vMerge w:val="restart"/>
            <w:noWrap/>
            <w:vAlign w:val="center"/>
          </w:tcPr>
          <w:p w:rsidR="00015FD5" w:rsidRDefault="00515747">
            <w:pPr>
              <w:spacing w:line="233" w:lineRule="auto"/>
              <w:ind w:left="567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-местный бюджет</w:t>
            </w:r>
          </w:p>
        </w:tc>
        <w:tc>
          <w:tcPr>
            <w:tcW w:w="1340" w:type="pct"/>
            <w:vMerge/>
            <w:noWrap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 w:val="restart"/>
            <w:noWrap/>
            <w:vAlign w:val="center"/>
          </w:tcPr>
          <w:p w:rsidR="00015FD5" w:rsidRDefault="00515747">
            <w:pPr>
              <w:ind w:left="14"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107880,7</w:t>
            </w:r>
          </w:p>
        </w:tc>
        <w:tc>
          <w:tcPr>
            <w:tcW w:w="324" w:type="pct"/>
            <w:vMerge w:val="restart"/>
            <w:noWrap/>
            <w:vAlign w:val="center"/>
          </w:tcPr>
          <w:p w:rsidR="00015FD5" w:rsidRDefault="00515747">
            <w:pPr>
              <w:ind w:left="31"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76090,0</w:t>
            </w:r>
          </w:p>
        </w:tc>
        <w:tc>
          <w:tcPr>
            <w:tcW w:w="278" w:type="pct"/>
            <w:vMerge w:val="restart"/>
            <w:noWrap/>
            <w:vAlign w:val="center"/>
          </w:tcPr>
          <w:p w:rsidR="00015FD5" w:rsidRDefault="005157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771534,00</w:t>
            </w:r>
          </w:p>
        </w:tc>
        <w:tc>
          <w:tcPr>
            <w:tcW w:w="324" w:type="pct"/>
            <w:vMerge w:val="restart"/>
            <w:noWrap/>
            <w:vAlign w:val="center"/>
          </w:tcPr>
          <w:p w:rsidR="00015FD5" w:rsidRDefault="00515747">
            <w:pPr>
              <w:ind w:firstLine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71534,0</w:t>
            </w:r>
          </w:p>
        </w:tc>
        <w:tc>
          <w:tcPr>
            <w:tcW w:w="277" w:type="pct"/>
            <w:vMerge w:val="restart"/>
            <w:noWrap/>
            <w:vAlign w:val="center"/>
          </w:tcPr>
          <w:p w:rsidR="00015FD5" w:rsidRDefault="00515747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771534,0</w:t>
            </w:r>
          </w:p>
        </w:tc>
        <w:tc>
          <w:tcPr>
            <w:tcW w:w="325" w:type="pct"/>
            <w:vMerge w:val="restart"/>
            <w:noWrap/>
            <w:vAlign w:val="center"/>
          </w:tcPr>
          <w:p w:rsidR="00015FD5" w:rsidRDefault="00515747">
            <w:pPr>
              <w:ind w:firstLine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71534,0</w:t>
            </w:r>
          </w:p>
        </w:tc>
        <w:tc>
          <w:tcPr>
            <w:tcW w:w="371" w:type="pct"/>
            <w:vMerge w:val="restart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470106,7</w:t>
            </w:r>
          </w:p>
        </w:tc>
      </w:tr>
      <w:tr w:rsidR="00015FD5">
        <w:trPr>
          <w:trHeight w:val="20"/>
        </w:trPr>
        <w:tc>
          <w:tcPr>
            <w:tcW w:w="1437" w:type="pct"/>
            <w:noWrap/>
            <w:vAlign w:val="center"/>
          </w:tcPr>
          <w:p w:rsidR="00015FD5" w:rsidRDefault="00515747">
            <w:pPr>
              <w:spacing w:line="233" w:lineRule="auto"/>
              <w:ind w:left="567" w:firstLine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 внебюджетные источники</w:t>
            </w:r>
          </w:p>
        </w:tc>
        <w:tc>
          <w:tcPr>
            <w:tcW w:w="1340" w:type="pct"/>
            <w:vMerge/>
            <w:noWrap/>
          </w:tcPr>
          <w:p w:rsidR="00015FD5" w:rsidRDefault="00015FD5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7200,0</w:t>
            </w:r>
          </w:p>
        </w:tc>
        <w:tc>
          <w:tcPr>
            <w:tcW w:w="324" w:type="pct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7400,0</w:t>
            </w:r>
          </w:p>
        </w:tc>
        <w:tc>
          <w:tcPr>
            <w:tcW w:w="278" w:type="pct"/>
            <w:noWrap/>
            <w:vAlign w:val="center"/>
          </w:tcPr>
          <w:p w:rsidR="00015FD5" w:rsidRDefault="00515747">
            <w:pPr>
              <w:jc w:val="center"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77400,0</w:t>
            </w: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015FD5" w:rsidRDefault="00515747">
            <w:pPr>
              <w:ind w:firstLine="0"/>
              <w:jc w:val="center"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7400,0</w:t>
            </w:r>
          </w:p>
        </w:tc>
        <w:tc>
          <w:tcPr>
            <w:tcW w:w="277" w:type="pct"/>
            <w:noWrap/>
            <w:vAlign w:val="center"/>
          </w:tcPr>
          <w:p w:rsidR="00015FD5" w:rsidRDefault="00515747">
            <w:pPr>
              <w:jc w:val="center"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77400,0</w:t>
            </w:r>
          </w:p>
        </w:tc>
        <w:tc>
          <w:tcPr>
            <w:tcW w:w="325" w:type="pct"/>
            <w:noWrap/>
            <w:vAlign w:val="center"/>
          </w:tcPr>
          <w:p w:rsidR="00015FD5" w:rsidRDefault="00015FD5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015FD5" w:rsidRDefault="00515747">
            <w:pPr>
              <w:ind w:firstLine="0"/>
              <w:jc w:val="center"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7400,0</w:t>
            </w:r>
          </w:p>
        </w:tc>
        <w:tc>
          <w:tcPr>
            <w:tcW w:w="371" w:type="pct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44200,0</w:t>
            </w:r>
          </w:p>
        </w:tc>
      </w:tr>
      <w:tr w:rsidR="00015FD5">
        <w:trPr>
          <w:trHeight w:val="20"/>
        </w:trPr>
        <w:tc>
          <w:tcPr>
            <w:tcW w:w="1437" w:type="pct"/>
            <w:noWrap/>
          </w:tcPr>
          <w:p w:rsidR="00015FD5" w:rsidRDefault="00515747">
            <w:pPr>
              <w:ind w:firstLine="5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 налоговых расходов, предусмотренных в рамках муниципальной программы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  <w:p w:rsidR="00015FD5" w:rsidRDefault="00015FD5">
            <w:pPr>
              <w:spacing w:line="233" w:lineRule="auto"/>
              <w:ind w:firstLine="0"/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340" w:type="pct"/>
            <w:vMerge/>
            <w:noWrap/>
          </w:tcPr>
          <w:p w:rsidR="00015FD5" w:rsidRDefault="00015FD5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noWrap/>
            <w:vAlign w:val="center"/>
          </w:tcPr>
          <w:p w:rsidR="00015FD5" w:rsidRDefault="00015FD5">
            <w:pPr>
              <w:jc w:val="center"/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ind w:firstLine="0"/>
              <w:jc w:val="center"/>
            </w:pPr>
          </w:p>
        </w:tc>
        <w:tc>
          <w:tcPr>
            <w:tcW w:w="277" w:type="pct"/>
            <w:noWrap/>
            <w:vAlign w:val="center"/>
          </w:tcPr>
          <w:p w:rsidR="00015FD5" w:rsidRDefault="00015FD5">
            <w:pPr>
              <w:jc w:val="center"/>
            </w:pPr>
          </w:p>
        </w:tc>
        <w:tc>
          <w:tcPr>
            <w:tcW w:w="325" w:type="pct"/>
            <w:noWrap/>
            <w:vAlign w:val="center"/>
          </w:tcPr>
          <w:p w:rsidR="00015FD5" w:rsidRDefault="00015FD5">
            <w:pPr>
              <w:ind w:firstLine="0"/>
              <w:jc w:val="center"/>
            </w:pPr>
          </w:p>
        </w:tc>
        <w:tc>
          <w:tcPr>
            <w:tcW w:w="371" w:type="pct"/>
            <w:noWrap/>
            <w:vAlign w:val="center"/>
          </w:tcPr>
          <w:p w:rsidR="00015FD5" w:rsidRDefault="00015FD5">
            <w:pPr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15FD5">
        <w:trPr>
          <w:trHeight w:val="20"/>
        </w:trPr>
        <w:tc>
          <w:tcPr>
            <w:tcW w:w="1437" w:type="pct"/>
            <w:noWrap/>
            <w:vAlign w:val="center"/>
          </w:tcPr>
          <w:p w:rsidR="00015FD5" w:rsidRDefault="00515747">
            <w:pPr>
              <w:spacing w:line="233" w:lineRule="auto"/>
              <w:ind w:firstLine="0"/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Ведомственный проект «Создание спортивной инфраструктуры и материально-технической базы для занятий физической культурой и спортом» (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всего), в том числе:</w:t>
            </w:r>
          </w:p>
        </w:tc>
        <w:tc>
          <w:tcPr>
            <w:tcW w:w="1340" w:type="pct"/>
            <w:vMerge w:val="restart"/>
            <w:noWrap/>
          </w:tcPr>
          <w:p w:rsidR="00015FD5" w:rsidRDefault="00515747">
            <w:pPr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08310140230 </w:t>
            </w:r>
          </w:p>
          <w:p w:rsidR="00015FD5" w:rsidRDefault="00515747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08310120230 </w:t>
            </w:r>
          </w:p>
        </w:tc>
        <w:tc>
          <w:tcPr>
            <w:tcW w:w="324" w:type="pct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156553,7</w:t>
            </w: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noWrap/>
            <w:vAlign w:val="center"/>
          </w:tcPr>
          <w:p w:rsidR="00015FD5" w:rsidRDefault="00015FD5">
            <w:pPr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7" w:type="pct"/>
            <w:noWrap/>
            <w:vAlign w:val="center"/>
          </w:tcPr>
          <w:p w:rsidR="00015FD5" w:rsidRDefault="00015FD5">
            <w:pPr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pct"/>
            <w:noWrap/>
            <w:vAlign w:val="center"/>
          </w:tcPr>
          <w:p w:rsidR="00015FD5" w:rsidRDefault="00015FD5">
            <w:pPr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156553,7</w:t>
            </w:r>
          </w:p>
        </w:tc>
      </w:tr>
      <w:tr w:rsidR="00015FD5">
        <w:trPr>
          <w:trHeight w:val="20"/>
        </w:trPr>
        <w:tc>
          <w:tcPr>
            <w:tcW w:w="1437" w:type="pct"/>
            <w:noWrap/>
            <w:vAlign w:val="center"/>
          </w:tcPr>
          <w:p w:rsidR="00015FD5" w:rsidRDefault="00515747">
            <w:pPr>
              <w:spacing w:line="233" w:lineRule="auto"/>
              <w:ind w:left="567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 межбюджетные трансферты из федерального бюджета</w:t>
            </w:r>
          </w:p>
        </w:tc>
        <w:tc>
          <w:tcPr>
            <w:tcW w:w="1340" w:type="pct"/>
            <w:vMerge/>
            <w:noWrap/>
          </w:tcPr>
          <w:p w:rsidR="00015FD5" w:rsidRDefault="00015FD5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noWrap/>
            <w:vAlign w:val="center"/>
          </w:tcPr>
          <w:p w:rsidR="00015FD5" w:rsidRDefault="00015FD5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7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noWrap/>
            <w:vAlign w:val="center"/>
          </w:tcPr>
          <w:p w:rsidR="00015FD5" w:rsidRDefault="00015FD5">
            <w:pPr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15FD5">
        <w:trPr>
          <w:trHeight w:val="20"/>
        </w:trPr>
        <w:tc>
          <w:tcPr>
            <w:tcW w:w="1437" w:type="pct"/>
            <w:noWrap/>
            <w:vAlign w:val="center"/>
          </w:tcPr>
          <w:p w:rsidR="00015FD5" w:rsidRDefault="00515747">
            <w:pPr>
              <w:spacing w:line="233" w:lineRule="auto"/>
              <w:ind w:left="567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 межбюджетные трансферты из областного бюджета</w:t>
            </w:r>
          </w:p>
        </w:tc>
        <w:tc>
          <w:tcPr>
            <w:tcW w:w="1340" w:type="pct"/>
            <w:vMerge/>
            <w:noWrap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515747">
            <w:pPr>
              <w:ind w:firstLine="14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148726,0</w:t>
            </w: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7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noWrap/>
            <w:vAlign w:val="center"/>
          </w:tcPr>
          <w:p w:rsidR="00015FD5" w:rsidRDefault="00515747">
            <w:pPr>
              <w:ind w:firstLine="14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148726,0</w:t>
            </w:r>
          </w:p>
        </w:tc>
      </w:tr>
      <w:tr w:rsidR="00015FD5">
        <w:trPr>
          <w:trHeight w:val="223"/>
        </w:trPr>
        <w:tc>
          <w:tcPr>
            <w:tcW w:w="1437" w:type="pct"/>
            <w:vMerge w:val="restart"/>
            <w:noWrap/>
            <w:vAlign w:val="center"/>
          </w:tcPr>
          <w:p w:rsidR="00015FD5" w:rsidRDefault="00515747">
            <w:pPr>
              <w:spacing w:line="233" w:lineRule="auto"/>
              <w:ind w:left="567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-местный бюджет</w:t>
            </w:r>
          </w:p>
        </w:tc>
        <w:tc>
          <w:tcPr>
            <w:tcW w:w="1340" w:type="pct"/>
            <w:vMerge/>
            <w:noWrap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 w:val="restart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7827,7</w:t>
            </w:r>
          </w:p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 w:val="restar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vMerge w:val="restar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 w:val="restar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7" w:type="pct"/>
            <w:vMerge w:val="restar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pct"/>
            <w:vMerge w:val="restar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7827,7</w:t>
            </w:r>
          </w:p>
          <w:p w:rsidR="00015FD5" w:rsidRDefault="00015FD5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15FD5">
        <w:trPr>
          <w:trHeight w:val="20"/>
        </w:trPr>
        <w:tc>
          <w:tcPr>
            <w:tcW w:w="1437" w:type="pct"/>
            <w:noWrap/>
            <w:vAlign w:val="center"/>
          </w:tcPr>
          <w:p w:rsidR="00015FD5" w:rsidRDefault="00515747">
            <w:pPr>
              <w:spacing w:line="233" w:lineRule="auto"/>
              <w:ind w:left="567" w:firstLine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 внебюджетные источники</w:t>
            </w:r>
          </w:p>
        </w:tc>
        <w:tc>
          <w:tcPr>
            <w:tcW w:w="1340" w:type="pct"/>
            <w:vMerge/>
            <w:noWrap/>
          </w:tcPr>
          <w:p w:rsidR="00015FD5" w:rsidRDefault="00015FD5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noWrap/>
            <w:vAlign w:val="center"/>
          </w:tcPr>
          <w:p w:rsidR="00015FD5" w:rsidRDefault="00015FD5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7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15FD5">
        <w:trPr>
          <w:trHeight w:val="20"/>
        </w:trPr>
        <w:tc>
          <w:tcPr>
            <w:tcW w:w="1437" w:type="pct"/>
            <w:noWrap/>
          </w:tcPr>
          <w:p w:rsidR="00015FD5" w:rsidRPr="008629E2" w:rsidRDefault="00515747">
            <w:pPr>
              <w:ind w:firstLine="5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629E2">
              <w:rPr>
                <w:b/>
                <w:bCs/>
                <w:color w:val="000000"/>
                <w:sz w:val="20"/>
                <w:szCs w:val="20"/>
              </w:rPr>
              <w:t>Объем налоговых расходов, предусмотренных в рамках муниципальной программы (</w:t>
            </w:r>
            <w:proofErr w:type="spellStart"/>
            <w:r w:rsidRPr="008629E2">
              <w:rPr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8629E2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  <w:p w:rsidR="00015FD5" w:rsidRDefault="00015FD5">
            <w:pPr>
              <w:spacing w:line="233" w:lineRule="auto"/>
              <w:ind w:left="283" w:firstLine="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0" w:type="pct"/>
            <w:vMerge/>
            <w:noWrap/>
          </w:tcPr>
          <w:p w:rsidR="00015FD5" w:rsidRDefault="00015FD5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noWrap/>
            <w:vAlign w:val="center"/>
          </w:tcPr>
          <w:p w:rsidR="00015FD5" w:rsidRDefault="00015FD5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7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15FD5">
        <w:trPr>
          <w:trHeight w:val="223"/>
        </w:trPr>
        <w:tc>
          <w:tcPr>
            <w:tcW w:w="1437" w:type="pct"/>
            <w:noWrap/>
          </w:tcPr>
          <w:p w:rsidR="00015FD5" w:rsidRDefault="00515747">
            <w:pPr>
              <w:spacing w:line="233" w:lineRule="auto"/>
              <w:ind w:left="5" w:firstLine="0"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Комплекс процессных мероприятий "Проведение физкультурно-массовых и спортивных мероприятий" (всего), в том числе:</w:t>
            </w:r>
          </w:p>
        </w:tc>
        <w:tc>
          <w:tcPr>
            <w:tcW w:w="1340" w:type="pct"/>
            <w:vMerge w:val="restart"/>
            <w:noWrap/>
          </w:tcPr>
          <w:p w:rsidR="00015FD5" w:rsidRDefault="00515747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0840129980</w:t>
            </w:r>
          </w:p>
          <w:p w:rsidR="00015FD5" w:rsidRDefault="0051574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0840129990</w:t>
            </w:r>
          </w:p>
        </w:tc>
        <w:tc>
          <w:tcPr>
            <w:tcW w:w="324" w:type="pct"/>
            <w:noWrap/>
            <w:vAlign w:val="center"/>
          </w:tcPr>
          <w:p w:rsidR="00015FD5" w:rsidRDefault="00515747">
            <w:pPr>
              <w:ind w:firstLine="14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1720,0</w:t>
            </w:r>
          </w:p>
        </w:tc>
        <w:tc>
          <w:tcPr>
            <w:tcW w:w="324" w:type="pct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1720,0</w:t>
            </w:r>
          </w:p>
        </w:tc>
        <w:tc>
          <w:tcPr>
            <w:tcW w:w="278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7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3440,0</w:t>
            </w:r>
          </w:p>
        </w:tc>
      </w:tr>
      <w:tr w:rsidR="00015FD5">
        <w:trPr>
          <w:trHeight w:val="223"/>
        </w:trPr>
        <w:tc>
          <w:tcPr>
            <w:tcW w:w="1437" w:type="pct"/>
            <w:noWrap/>
            <w:vAlign w:val="center"/>
          </w:tcPr>
          <w:p w:rsidR="00015FD5" w:rsidRDefault="00515747">
            <w:pPr>
              <w:spacing w:line="233" w:lineRule="auto"/>
              <w:ind w:left="567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 межбюджетные трансферты из федерального бюджета</w:t>
            </w:r>
          </w:p>
        </w:tc>
        <w:tc>
          <w:tcPr>
            <w:tcW w:w="1340" w:type="pct"/>
            <w:vMerge/>
            <w:noWrap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7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15FD5">
        <w:trPr>
          <w:trHeight w:val="223"/>
        </w:trPr>
        <w:tc>
          <w:tcPr>
            <w:tcW w:w="1437" w:type="pct"/>
            <w:noWrap/>
            <w:vAlign w:val="center"/>
          </w:tcPr>
          <w:p w:rsidR="00015FD5" w:rsidRDefault="00515747">
            <w:pPr>
              <w:spacing w:line="233" w:lineRule="auto"/>
              <w:ind w:left="567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 межбюджетные трансферты из областного бюджета</w:t>
            </w:r>
          </w:p>
        </w:tc>
        <w:tc>
          <w:tcPr>
            <w:tcW w:w="1340" w:type="pct"/>
            <w:vMerge/>
            <w:noWrap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7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15FD5">
        <w:trPr>
          <w:trHeight w:val="223"/>
        </w:trPr>
        <w:tc>
          <w:tcPr>
            <w:tcW w:w="1437" w:type="pct"/>
            <w:noWrap/>
            <w:vAlign w:val="center"/>
          </w:tcPr>
          <w:p w:rsidR="00015FD5" w:rsidRDefault="00515747">
            <w:pPr>
              <w:spacing w:line="233" w:lineRule="auto"/>
              <w:ind w:left="567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-местный бюджет</w:t>
            </w:r>
          </w:p>
        </w:tc>
        <w:tc>
          <w:tcPr>
            <w:tcW w:w="1340" w:type="pct"/>
            <w:vMerge/>
            <w:noWrap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515747">
            <w:pPr>
              <w:ind w:firstLine="14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1720,0</w:t>
            </w:r>
          </w:p>
        </w:tc>
        <w:tc>
          <w:tcPr>
            <w:tcW w:w="324" w:type="pct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1720,0</w:t>
            </w:r>
          </w:p>
        </w:tc>
        <w:tc>
          <w:tcPr>
            <w:tcW w:w="278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7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3440,0</w:t>
            </w:r>
          </w:p>
        </w:tc>
      </w:tr>
      <w:tr w:rsidR="00015FD5">
        <w:trPr>
          <w:trHeight w:val="223"/>
        </w:trPr>
        <w:tc>
          <w:tcPr>
            <w:tcW w:w="1437" w:type="pct"/>
            <w:noWrap/>
            <w:vAlign w:val="center"/>
          </w:tcPr>
          <w:p w:rsidR="00015FD5" w:rsidRDefault="00515747">
            <w:pPr>
              <w:spacing w:line="233" w:lineRule="auto"/>
              <w:ind w:left="567" w:firstLine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 внебюджетные источники</w:t>
            </w:r>
          </w:p>
        </w:tc>
        <w:tc>
          <w:tcPr>
            <w:tcW w:w="1340" w:type="pct"/>
            <w:vMerge/>
            <w:noWrap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7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15FD5">
        <w:trPr>
          <w:trHeight w:val="223"/>
        </w:trPr>
        <w:tc>
          <w:tcPr>
            <w:tcW w:w="1437" w:type="pct"/>
            <w:noWrap/>
          </w:tcPr>
          <w:p w:rsidR="00015FD5" w:rsidRPr="008629E2" w:rsidRDefault="00515747">
            <w:pPr>
              <w:ind w:firstLine="5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629E2">
              <w:rPr>
                <w:b/>
                <w:bCs/>
                <w:color w:val="000000"/>
                <w:sz w:val="20"/>
                <w:szCs w:val="20"/>
              </w:rPr>
              <w:t>Объем налоговых расходов, предусмотренных в рамках муниципальной программы (</w:t>
            </w:r>
            <w:proofErr w:type="spellStart"/>
            <w:r w:rsidRPr="008629E2">
              <w:rPr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8629E2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  <w:p w:rsidR="00015FD5" w:rsidRDefault="00015FD5">
            <w:pPr>
              <w:spacing w:line="233" w:lineRule="auto"/>
              <w:ind w:left="283" w:firstLine="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0" w:type="pct"/>
            <w:vMerge/>
            <w:noWrap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7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15FD5">
        <w:trPr>
          <w:trHeight w:val="223"/>
        </w:trPr>
        <w:tc>
          <w:tcPr>
            <w:tcW w:w="1437" w:type="pct"/>
            <w:noWrap/>
          </w:tcPr>
          <w:p w:rsidR="00015FD5" w:rsidRDefault="00515747">
            <w:pPr>
              <w:spacing w:line="233" w:lineRule="auto"/>
              <w:ind w:left="5" w:firstLine="0"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Комплекс процессных мероприятий "Проведение мероприятий молодежной политики" (всего), в том числе:</w:t>
            </w:r>
          </w:p>
        </w:tc>
        <w:tc>
          <w:tcPr>
            <w:tcW w:w="1340" w:type="pct"/>
            <w:vMerge w:val="restart"/>
            <w:noWrap/>
          </w:tcPr>
          <w:p w:rsidR="00015FD5" w:rsidRDefault="00515747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0840200590</w:t>
            </w:r>
          </w:p>
          <w:p w:rsidR="00015FD5" w:rsidRDefault="00515747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0840229990</w:t>
            </w:r>
          </w:p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515747">
            <w:pPr>
              <w:ind w:firstLine="14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11164,0</w:t>
            </w:r>
          </w:p>
        </w:tc>
        <w:tc>
          <w:tcPr>
            <w:tcW w:w="324" w:type="pct"/>
            <w:noWrap/>
            <w:vAlign w:val="center"/>
          </w:tcPr>
          <w:p w:rsidR="00015FD5" w:rsidRDefault="00515747">
            <w:pPr>
              <w:ind w:firstLine="31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11164,0</w:t>
            </w:r>
          </w:p>
        </w:tc>
        <w:tc>
          <w:tcPr>
            <w:tcW w:w="278" w:type="pct"/>
            <w:noWrap/>
            <w:vAlign w:val="center"/>
          </w:tcPr>
          <w:p w:rsidR="00015FD5" w:rsidRDefault="00515747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88613,0</w:t>
            </w:r>
          </w:p>
        </w:tc>
        <w:tc>
          <w:tcPr>
            <w:tcW w:w="324" w:type="pct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b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8613,0</w:t>
            </w:r>
          </w:p>
        </w:tc>
        <w:tc>
          <w:tcPr>
            <w:tcW w:w="277" w:type="pct"/>
            <w:noWrap/>
            <w:vAlign w:val="center"/>
          </w:tcPr>
          <w:p w:rsidR="00015FD5" w:rsidRDefault="00515747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88613,0</w:t>
            </w:r>
          </w:p>
        </w:tc>
        <w:tc>
          <w:tcPr>
            <w:tcW w:w="325" w:type="pct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b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8613,0</w:t>
            </w:r>
          </w:p>
        </w:tc>
        <w:tc>
          <w:tcPr>
            <w:tcW w:w="371" w:type="pct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56780,0</w:t>
            </w:r>
          </w:p>
        </w:tc>
      </w:tr>
      <w:tr w:rsidR="00015FD5">
        <w:trPr>
          <w:trHeight w:val="223"/>
        </w:trPr>
        <w:tc>
          <w:tcPr>
            <w:tcW w:w="1437" w:type="pct"/>
            <w:noWrap/>
            <w:vAlign w:val="center"/>
          </w:tcPr>
          <w:p w:rsidR="00015FD5" w:rsidRDefault="00515747">
            <w:pPr>
              <w:spacing w:line="233" w:lineRule="auto"/>
              <w:ind w:left="567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 межбюджетные трансферты из федерального бюджета</w:t>
            </w:r>
          </w:p>
        </w:tc>
        <w:tc>
          <w:tcPr>
            <w:tcW w:w="1340" w:type="pct"/>
            <w:vMerge/>
            <w:noWrap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7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15FD5">
        <w:trPr>
          <w:trHeight w:val="223"/>
        </w:trPr>
        <w:tc>
          <w:tcPr>
            <w:tcW w:w="1437" w:type="pct"/>
            <w:noWrap/>
            <w:vAlign w:val="center"/>
          </w:tcPr>
          <w:p w:rsidR="00015FD5" w:rsidRDefault="00515747">
            <w:pPr>
              <w:spacing w:line="233" w:lineRule="auto"/>
              <w:ind w:left="567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 межбюджетные трансферты из областного бюджета</w:t>
            </w:r>
          </w:p>
        </w:tc>
        <w:tc>
          <w:tcPr>
            <w:tcW w:w="1340" w:type="pct"/>
            <w:vMerge/>
            <w:noWrap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7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15FD5">
        <w:trPr>
          <w:trHeight w:val="223"/>
        </w:trPr>
        <w:tc>
          <w:tcPr>
            <w:tcW w:w="1437" w:type="pct"/>
            <w:noWrap/>
            <w:vAlign w:val="center"/>
          </w:tcPr>
          <w:p w:rsidR="00015FD5" w:rsidRDefault="00515747">
            <w:pPr>
              <w:spacing w:line="233" w:lineRule="auto"/>
              <w:ind w:left="567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-местный бюджет</w:t>
            </w:r>
          </w:p>
        </w:tc>
        <w:tc>
          <w:tcPr>
            <w:tcW w:w="1340" w:type="pct"/>
            <w:vMerge/>
            <w:noWrap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515747">
            <w:pPr>
              <w:ind w:firstLine="14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9664,0</w:t>
            </w:r>
          </w:p>
        </w:tc>
        <w:tc>
          <w:tcPr>
            <w:tcW w:w="324" w:type="pct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9664,0</w:t>
            </w:r>
          </w:p>
        </w:tc>
        <w:tc>
          <w:tcPr>
            <w:tcW w:w="278" w:type="pct"/>
            <w:noWrap/>
            <w:vAlign w:val="center"/>
          </w:tcPr>
          <w:p w:rsidR="00015FD5" w:rsidRDefault="0051574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77113,0</w:t>
            </w:r>
          </w:p>
        </w:tc>
        <w:tc>
          <w:tcPr>
            <w:tcW w:w="324" w:type="pct"/>
            <w:noWrap/>
            <w:vAlign w:val="center"/>
          </w:tcPr>
          <w:p w:rsidR="00015FD5" w:rsidRDefault="00515747">
            <w:pPr>
              <w:ind w:firstLine="0"/>
              <w:jc w:val="center"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7113,0</w:t>
            </w:r>
          </w:p>
        </w:tc>
        <w:tc>
          <w:tcPr>
            <w:tcW w:w="277" w:type="pct"/>
            <w:noWrap/>
            <w:vAlign w:val="center"/>
          </w:tcPr>
          <w:p w:rsidR="00015FD5" w:rsidRDefault="00515747">
            <w:pPr>
              <w:jc w:val="center"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77113,0</w:t>
            </w:r>
          </w:p>
        </w:tc>
        <w:tc>
          <w:tcPr>
            <w:tcW w:w="325" w:type="pct"/>
            <w:noWrap/>
            <w:vAlign w:val="center"/>
          </w:tcPr>
          <w:p w:rsidR="00015FD5" w:rsidRDefault="00515747">
            <w:pPr>
              <w:ind w:firstLine="0"/>
              <w:jc w:val="center"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7113,0</w:t>
            </w:r>
          </w:p>
        </w:tc>
        <w:tc>
          <w:tcPr>
            <w:tcW w:w="371" w:type="pct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47780,0</w:t>
            </w:r>
          </w:p>
        </w:tc>
      </w:tr>
      <w:tr w:rsidR="00015FD5">
        <w:trPr>
          <w:trHeight w:val="223"/>
        </w:trPr>
        <w:tc>
          <w:tcPr>
            <w:tcW w:w="1437" w:type="pct"/>
            <w:noWrap/>
            <w:vAlign w:val="center"/>
          </w:tcPr>
          <w:p w:rsidR="00015FD5" w:rsidRDefault="00515747">
            <w:pPr>
              <w:spacing w:line="233" w:lineRule="auto"/>
              <w:ind w:left="567" w:firstLine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 внебюджетные источники</w:t>
            </w:r>
          </w:p>
        </w:tc>
        <w:tc>
          <w:tcPr>
            <w:tcW w:w="1340" w:type="pct"/>
            <w:vMerge/>
            <w:noWrap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1500,0</w:t>
            </w:r>
          </w:p>
        </w:tc>
        <w:tc>
          <w:tcPr>
            <w:tcW w:w="324" w:type="pct"/>
            <w:noWrap/>
            <w:vAlign w:val="center"/>
          </w:tcPr>
          <w:p w:rsidR="00015FD5" w:rsidRDefault="00515747">
            <w:pPr>
              <w:ind w:firstLine="0"/>
              <w:jc w:val="center"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1500,0</w:t>
            </w:r>
          </w:p>
        </w:tc>
        <w:tc>
          <w:tcPr>
            <w:tcW w:w="278" w:type="pct"/>
            <w:noWrap/>
            <w:vAlign w:val="center"/>
          </w:tcPr>
          <w:p w:rsidR="00015FD5" w:rsidRDefault="00515747">
            <w:pPr>
              <w:jc w:val="center"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11500,0</w:t>
            </w:r>
          </w:p>
        </w:tc>
        <w:tc>
          <w:tcPr>
            <w:tcW w:w="324" w:type="pct"/>
            <w:noWrap/>
            <w:vAlign w:val="center"/>
          </w:tcPr>
          <w:p w:rsidR="00015FD5" w:rsidRDefault="00515747">
            <w:pPr>
              <w:ind w:firstLine="0"/>
              <w:jc w:val="center"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1500,0</w:t>
            </w:r>
          </w:p>
        </w:tc>
        <w:tc>
          <w:tcPr>
            <w:tcW w:w="277" w:type="pct"/>
            <w:noWrap/>
            <w:vAlign w:val="center"/>
          </w:tcPr>
          <w:p w:rsidR="00015FD5" w:rsidRDefault="00515747">
            <w:pPr>
              <w:jc w:val="center"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11500,0</w:t>
            </w:r>
          </w:p>
        </w:tc>
        <w:tc>
          <w:tcPr>
            <w:tcW w:w="325" w:type="pct"/>
            <w:noWrap/>
            <w:vAlign w:val="center"/>
          </w:tcPr>
          <w:p w:rsidR="00015FD5" w:rsidRDefault="00515747">
            <w:pPr>
              <w:ind w:firstLine="0"/>
              <w:jc w:val="center"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1500,0</w:t>
            </w:r>
          </w:p>
        </w:tc>
        <w:tc>
          <w:tcPr>
            <w:tcW w:w="371" w:type="pct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9000,0</w:t>
            </w:r>
          </w:p>
        </w:tc>
      </w:tr>
      <w:tr w:rsidR="00015FD5">
        <w:trPr>
          <w:trHeight w:val="223"/>
        </w:trPr>
        <w:tc>
          <w:tcPr>
            <w:tcW w:w="1437" w:type="pct"/>
            <w:noWrap/>
          </w:tcPr>
          <w:p w:rsidR="00015FD5" w:rsidRPr="008629E2" w:rsidRDefault="00515747">
            <w:pPr>
              <w:ind w:firstLine="5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629E2">
              <w:rPr>
                <w:b/>
                <w:bCs/>
                <w:color w:val="000000"/>
                <w:sz w:val="20"/>
                <w:szCs w:val="20"/>
              </w:rPr>
              <w:t>Объем налоговых расходов, предусмотренных в рамках муниципальной программы (</w:t>
            </w:r>
            <w:proofErr w:type="spellStart"/>
            <w:r w:rsidRPr="008629E2">
              <w:rPr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8629E2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  <w:p w:rsidR="00015FD5" w:rsidRDefault="00015FD5">
            <w:pPr>
              <w:spacing w:line="233" w:lineRule="auto"/>
              <w:ind w:left="283" w:firstLine="1"/>
              <w:rPr>
                <w:rFonts w:cs="Times New Roman"/>
                <w:color w:val="000000" w:themeColor="text1"/>
                <w:sz w:val="20"/>
                <w:szCs w:val="20"/>
                <w:highlight w:val="red"/>
              </w:rPr>
            </w:pPr>
          </w:p>
        </w:tc>
        <w:tc>
          <w:tcPr>
            <w:tcW w:w="1340" w:type="pct"/>
            <w:vMerge/>
            <w:noWrap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7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15FD5">
        <w:trPr>
          <w:trHeight w:val="223"/>
        </w:trPr>
        <w:tc>
          <w:tcPr>
            <w:tcW w:w="1437" w:type="pct"/>
            <w:noWrap/>
          </w:tcPr>
          <w:p w:rsidR="00015FD5" w:rsidRDefault="00515747">
            <w:pPr>
              <w:spacing w:line="233" w:lineRule="auto"/>
              <w:ind w:left="5" w:firstLine="0"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Комплекс процессных мероприятий "Повышение вовлечённости и мотивация граждан к регулярным занятиям физической культурой и спортом" (всего), в том числе:</w:t>
            </w:r>
          </w:p>
        </w:tc>
        <w:tc>
          <w:tcPr>
            <w:tcW w:w="1340" w:type="pct"/>
            <w:vMerge w:val="restart"/>
            <w:noWrap/>
          </w:tcPr>
          <w:p w:rsidR="00015FD5" w:rsidRDefault="0051574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0840300590</w:t>
            </w:r>
          </w:p>
        </w:tc>
        <w:tc>
          <w:tcPr>
            <w:tcW w:w="324" w:type="pct"/>
            <w:noWrap/>
            <w:vAlign w:val="center"/>
          </w:tcPr>
          <w:p w:rsidR="00015FD5" w:rsidRDefault="00515747">
            <w:pPr>
              <w:ind w:firstLine="14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81648,0</w:t>
            </w:r>
          </w:p>
        </w:tc>
        <w:tc>
          <w:tcPr>
            <w:tcW w:w="324" w:type="pct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57408,0</w:t>
            </w:r>
          </w:p>
        </w:tc>
        <w:tc>
          <w:tcPr>
            <w:tcW w:w="278" w:type="pct"/>
            <w:noWrap/>
            <w:vAlign w:val="center"/>
          </w:tcPr>
          <w:p w:rsidR="00015FD5" w:rsidRDefault="00515747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557923,0</w:t>
            </w:r>
          </w:p>
        </w:tc>
        <w:tc>
          <w:tcPr>
            <w:tcW w:w="324" w:type="pct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b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57923,0</w:t>
            </w:r>
          </w:p>
        </w:tc>
        <w:tc>
          <w:tcPr>
            <w:tcW w:w="277" w:type="pct"/>
            <w:noWrap/>
            <w:vAlign w:val="center"/>
          </w:tcPr>
          <w:p w:rsidR="00015FD5" w:rsidRDefault="00515747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557923,0</w:t>
            </w:r>
          </w:p>
        </w:tc>
        <w:tc>
          <w:tcPr>
            <w:tcW w:w="325" w:type="pct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b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57923,0</w:t>
            </w:r>
          </w:p>
        </w:tc>
        <w:tc>
          <w:tcPr>
            <w:tcW w:w="371" w:type="pct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370748,0</w:t>
            </w:r>
          </w:p>
        </w:tc>
      </w:tr>
      <w:tr w:rsidR="00015FD5">
        <w:trPr>
          <w:trHeight w:val="223"/>
        </w:trPr>
        <w:tc>
          <w:tcPr>
            <w:tcW w:w="1437" w:type="pct"/>
            <w:noWrap/>
            <w:vAlign w:val="center"/>
          </w:tcPr>
          <w:p w:rsidR="00015FD5" w:rsidRDefault="00515747">
            <w:pPr>
              <w:spacing w:line="233" w:lineRule="auto"/>
              <w:ind w:left="567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 межбюджетные трансферты из федерального бюджета</w:t>
            </w:r>
          </w:p>
        </w:tc>
        <w:tc>
          <w:tcPr>
            <w:tcW w:w="1340" w:type="pct"/>
            <w:vMerge/>
            <w:noWrap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7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15FD5">
        <w:trPr>
          <w:trHeight w:val="223"/>
        </w:trPr>
        <w:tc>
          <w:tcPr>
            <w:tcW w:w="1437" w:type="pct"/>
            <w:noWrap/>
            <w:vAlign w:val="center"/>
          </w:tcPr>
          <w:p w:rsidR="00015FD5" w:rsidRDefault="00515747">
            <w:pPr>
              <w:spacing w:line="233" w:lineRule="auto"/>
              <w:ind w:left="567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 межбюджетные трансферты из областного бюджета</w:t>
            </w:r>
          </w:p>
        </w:tc>
        <w:tc>
          <w:tcPr>
            <w:tcW w:w="1340" w:type="pct"/>
            <w:vMerge/>
            <w:noWrap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7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15FD5">
        <w:trPr>
          <w:trHeight w:val="223"/>
        </w:trPr>
        <w:tc>
          <w:tcPr>
            <w:tcW w:w="1437" w:type="pct"/>
            <w:noWrap/>
            <w:vAlign w:val="center"/>
          </w:tcPr>
          <w:p w:rsidR="00015FD5" w:rsidRDefault="00515747">
            <w:pPr>
              <w:spacing w:line="233" w:lineRule="auto"/>
              <w:ind w:left="567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-местный бюджет</w:t>
            </w:r>
          </w:p>
        </w:tc>
        <w:tc>
          <w:tcPr>
            <w:tcW w:w="1340" w:type="pct"/>
            <w:vMerge/>
            <w:noWrap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515747">
            <w:pPr>
              <w:ind w:firstLine="14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75948,0</w:t>
            </w:r>
          </w:p>
        </w:tc>
        <w:tc>
          <w:tcPr>
            <w:tcW w:w="324" w:type="pct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51508,0</w:t>
            </w:r>
          </w:p>
        </w:tc>
        <w:tc>
          <w:tcPr>
            <w:tcW w:w="278" w:type="pct"/>
            <w:noWrap/>
            <w:vAlign w:val="center"/>
          </w:tcPr>
          <w:p w:rsidR="00015FD5" w:rsidRDefault="0051574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452023,0</w:t>
            </w:r>
          </w:p>
        </w:tc>
        <w:tc>
          <w:tcPr>
            <w:tcW w:w="324" w:type="pct"/>
            <w:noWrap/>
            <w:vAlign w:val="center"/>
          </w:tcPr>
          <w:p w:rsidR="00015FD5" w:rsidRDefault="00515747">
            <w:pPr>
              <w:ind w:firstLine="0"/>
              <w:jc w:val="center"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52023,0</w:t>
            </w:r>
          </w:p>
        </w:tc>
        <w:tc>
          <w:tcPr>
            <w:tcW w:w="277" w:type="pct"/>
            <w:noWrap/>
            <w:vAlign w:val="center"/>
          </w:tcPr>
          <w:p w:rsidR="00015FD5" w:rsidRDefault="00515747">
            <w:pPr>
              <w:jc w:val="center"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452023,0</w:t>
            </w:r>
          </w:p>
        </w:tc>
        <w:tc>
          <w:tcPr>
            <w:tcW w:w="325" w:type="pct"/>
            <w:noWrap/>
            <w:vAlign w:val="center"/>
          </w:tcPr>
          <w:p w:rsidR="00015FD5" w:rsidRDefault="00515747">
            <w:pPr>
              <w:ind w:firstLine="0"/>
              <w:jc w:val="center"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52023,0</w:t>
            </w:r>
          </w:p>
        </w:tc>
        <w:tc>
          <w:tcPr>
            <w:tcW w:w="371" w:type="pct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335548,0</w:t>
            </w:r>
          </w:p>
        </w:tc>
      </w:tr>
      <w:tr w:rsidR="00015FD5">
        <w:trPr>
          <w:trHeight w:val="223"/>
        </w:trPr>
        <w:tc>
          <w:tcPr>
            <w:tcW w:w="1437" w:type="pct"/>
            <w:noWrap/>
            <w:vAlign w:val="center"/>
          </w:tcPr>
          <w:p w:rsidR="00015FD5" w:rsidRDefault="00515747">
            <w:pPr>
              <w:spacing w:line="233" w:lineRule="auto"/>
              <w:ind w:left="567" w:firstLine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 внебюджетные источники</w:t>
            </w:r>
          </w:p>
        </w:tc>
        <w:tc>
          <w:tcPr>
            <w:tcW w:w="1340" w:type="pct"/>
            <w:vMerge/>
            <w:noWrap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5700,0</w:t>
            </w:r>
          </w:p>
        </w:tc>
        <w:tc>
          <w:tcPr>
            <w:tcW w:w="324" w:type="pct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5900,0</w:t>
            </w:r>
          </w:p>
        </w:tc>
        <w:tc>
          <w:tcPr>
            <w:tcW w:w="278" w:type="pct"/>
            <w:noWrap/>
            <w:vAlign w:val="center"/>
          </w:tcPr>
          <w:p w:rsidR="00015FD5" w:rsidRDefault="00515747">
            <w:pPr>
              <w:jc w:val="center"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55900,0</w:t>
            </w:r>
          </w:p>
        </w:tc>
        <w:tc>
          <w:tcPr>
            <w:tcW w:w="324" w:type="pct"/>
            <w:noWrap/>
            <w:vAlign w:val="center"/>
          </w:tcPr>
          <w:p w:rsidR="00015FD5" w:rsidRDefault="00515747">
            <w:pPr>
              <w:ind w:firstLine="0"/>
              <w:jc w:val="center"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5900,0</w:t>
            </w:r>
          </w:p>
        </w:tc>
        <w:tc>
          <w:tcPr>
            <w:tcW w:w="277" w:type="pct"/>
            <w:noWrap/>
            <w:vAlign w:val="center"/>
          </w:tcPr>
          <w:p w:rsidR="00015FD5" w:rsidRDefault="00515747">
            <w:pPr>
              <w:jc w:val="center"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55900,0</w:t>
            </w:r>
          </w:p>
        </w:tc>
        <w:tc>
          <w:tcPr>
            <w:tcW w:w="325" w:type="pct"/>
            <w:noWrap/>
            <w:vAlign w:val="center"/>
          </w:tcPr>
          <w:p w:rsidR="00015FD5" w:rsidRDefault="00515747">
            <w:pPr>
              <w:ind w:firstLine="0"/>
              <w:jc w:val="center"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5900,0</w:t>
            </w:r>
          </w:p>
        </w:tc>
        <w:tc>
          <w:tcPr>
            <w:tcW w:w="371" w:type="pct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35200,0</w:t>
            </w:r>
          </w:p>
        </w:tc>
      </w:tr>
      <w:tr w:rsidR="00015FD5">
        <w:trPr>
          <w:trHeight w:val="223"/>
        </w:trPr>
        <w:tc>
          <w:tcPr>
            <w:tcW w:w="1437" w:type="pct"/>
            <w:noWrap/>
          </w:tcPr>
          <w:p w:rsidR="00015FD5" w:rsidRPr="008629E2" w:rsidRDefault="00515747">
            <w:pPr>
              <w:ind w:firstLine="5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629E2">
              <w:rPr>
                <w:b/>
                <w:bCs/>
                <w:color w:val="000000"/>
                <w:sz w:val="20"/>
                <w:szCs w:val="20"/>
              </w:rPr>
              <w:t>Объем налоговых расходов, предусмотренных в рамках муниципальной программы (</w:t>
            </w:r>
            <w:proofErr w:type="spellStart"/>
            <w:r w:rsidRPr="008629E2">
              <w:rPr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8629E2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  <w:p w:rsidR="00015FD5" w:rsidRDefault="00015FD5">
            <w:pPr>
              <w:spacing w:line="233" w:lineRule="auto"/>
              <w:ind w:left="283" w:firstLine="1"/>
              <w:rPr>
                <w:rFonts w:cs="Times New Roman"/>
                <w:color w:val="000000" w:themeColor="text1"/>
                <w:sz w:val="20"/>
                <w:szCs w:val="20"/>
                <w:highlight w:val="red"/>
              </w:rPr>
            </w:pPr>
          </w:p>
        </w:tc>
        <w:tc>
          <w:tcPr>
            <w:tcW w:w="1340" w:type="pct"/>
            <w:vMerge/>
            <w:noWrap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7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15FD5">
        <w:trPr>
          <w:trHeight w:val="223"/>
        </w:trPr>
        <w:tc>
          <w:tcPr>
            <w:tcW w:w="1437" w:type="pct"/>
            <w:noWrap/>
          </w:tcPr>
          <w:p w:rsidR="00015FD5" w:rsidRDefault="00515747">
            <w:pPr>
              <w:spacing w:line="233" w:lineRule="auto"/>
              <w:ind w:left="5" w:firstLine="0"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Комплекс процессных мероприятий " Муниципальная политика в сфере физической культуры, спорта и молодежной политики" (всего), в том числе:</w:t>
            </w:r>
          </w:p>
        </w:tc>
        <w:tc>
          <w:tcPr>
            <w:tcW w:w="1340" w:type="pct"/>
            <w:vMerge w:val="restart"/>
            <w:noWrap/>
          </w:tcPr>
          <w:p w:rsidR="00015FD5" w:rsidRDefault="0051574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0840400590</w:t>
            </w:r>
          </w:p>
        </w:tc>
        <w:tc>
          <w:tcPr>
            <w:tcW w:w="324" w:type="pct"/>
            <w:noWrap/>
            <w:vAlign w:val="center"/>
          </w:tcPr>
          <w:p w:rsidR="00015FD5" w:rsidRDefault="00515747">
            <w:pPr>
              <w:ind w:firstLine="14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12721,0</w:t>
            </w:r>
          </w:p>
        </w:tc>
        <w:tc>
          <w:tcPr>
            <w:tcW w:w="324" w:type="pct"/>
            <w:noWrap/>
            <w:vAlign w:val="center"/>
          </w:tcPr>
          <w:p w:rsidR="00015FD5" w:rsidRDefault="00515747">
            <w:pPr>
              <w:ind w:firstLine="31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13198,0</w:t>
            </w:r>
          </w:p>
        </w:tc>
        <w:tc>
          <w:tcPr>
            <w:tcW w:w="278" w:type="pct"/>
            <w:noWrap/>
            <w:vAlign w:val="center"/>
          </w:tcPr>
          <w:p w:rsidR="00015FD5" w:rsidRDefault="00515747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112398,0</w:t>
            </w:r>
          </w:p>
        </w:tc>
        <w:tc>
          <w:tcPr>
            <w:tcW w:w="324" w:type="pct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b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12398,0</w:t>
            </w:r>
          </w:p>
        </w:tc>
        <w:tc>
          <w:tcPr>
            <w:tcW w:w="277" w:type="pct"/>
            <w:noWrap/>
            <w:vAlign w:val="center"/>
          </w:tcPr>
          <w:p w:rsidR="00015FD5" w:rsidRDefault="00515747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112398,0</w:t>
            </w:r>
          </w:p>
        </w:tc>
        <w:tc>
          <w:tcPr>
            <w:tcW w:w="325" w:type="pct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b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12398,0</w:t>
            </w:r>
          </w:p>
        </w:tc>
        <w:tc>
          <w:tcPr>
            <w:tcW w:w="371" w:type="pct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75511,0</w:t>
            </w:r>
          </w:p>
        </w:tc>
      </w:tr>
      <w:tr w:rsidR="00015FD5">
        <w:trPr>
          <w:trHeight w:val="223"/>
        </w:trPr>
        <w:tc>
          <w:tcPr>
            <w:tcW w:w="1437" w:type="pct"/>
            <w:noWrap/>
            <w:vAlign w:val="center"/>
          </w:tcPr>
          <w:p w:rsidR="00015FD5" w:rsidRDefault="00515747">
            <w:pPr>
              <w:spacing w:line="233" w:lineRule="auto"/>
              <w:ind w:left="567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 межбюджетные трансферты из федерального бюджета</w:t>
            </w:r>
          </w:p>
        </w:tc>
        <w:tc>
          <w:tcPr>
            <w:tcW w:w="1340" w:type="pct"/>
            <w:vMerge/>
            <w:noWrap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7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15FD5">
        <w:trPr>
          <w:trHeight w:val="223"/>
        </w:trPr>
        <w:tc>
          <w:tcPr>
            <w:tcW w:w="1437" w:type="pct"/>
            <w:noWrap/>
            <w:vAlign w:val="center"/>
          </w:tcPr>
          <w:p w:rsidR="00015FD5" w:rsidRDefault="00515747">
            <w:pPr>
              <w:spacing w:line="233" w:lineRule="auto"/>
              <w:ind w:left="567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 межбюджетные трансферты из областного бюджета</w:t>
            </w:r>
          </w:p>
        </w:tc>
        <w:tc>
          <w:tcPr>
            <w:tcW w:w="1340" w:type="pct"/>
            <w:vMerge/>
            <w:noWrap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7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15FD5">
        <w:trPr>
          <w:trHeight w:val="223"/>
        </w:trPr>
        <w:tc>
          <w:tcPr>
            <w:tcW w:w="1437" w:type="pct"/>
            <w:noWrap/>
            <w:vAlign w:val="center"/>
          </w:tcPr>
          <w:p w:rsidR="00015FD5" w:rsidRDefault="00515747">
            <w:pPr>
              <w:spacing w:line="233" w:lineRule="auto"/>
              <w:ind w:left="567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-местный бюджет</w:t>
            </w:r>
          </w:p>
        </w:tc>
        <w:tc>
          <w:tcPr>
            <w:tcW w:w="1340" w:type="pct"/>
            <w:vMerge/>
            <w:noWrap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515747">
            <w:pPr>
              <w:ind w:firstLine="14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12721,0</w:t>
            </w:r>
          </w:p>
        </w:tc>
        <w:tc>
          <w:tcPr>
            <w:tcW w:w="324" w:type="pct"/>
            <w:noWrap/>
            <w:vAlign w:val="center"/>
          </w:tcPr>
          <w:p w:rsidR="00015FD5" w:rsidRDefault="00515747">
            <w:pPr>
              <w:ind w:firstLine="3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13198,0</w:t>
            </w:r>
          </w:p>
        </w:tc>
        <w:tc>
          <w:tcPr>
            <w:tcW w:w="278" w:type="pct"/>
            <w:noWrap/>
            <w:vAlign w:val="center"/>
          </w:tcPr>
          <w:p w:rsidR="00015FD5" w:rsidRDefault="0051574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12398,0</w:t>
            </w:r>
          </w:p>
        </w:tc>
        <w:tc>
          <w:tcPr>
            <w:tcW w:w="324" w:type="pct"/>
            <w:noWrap/>
            <w:vAlign w:val="center"/>
          </w:tcPr>
          <w:p w:rsidR="00015FD5" w:rsidRDefault="00515747">
            <w:pPr>
              <w:ind w:firstLine="0"/>
              <w:jc w:val="center"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12398,0</w:t>
            </w:r>
          </w:p>
        </w:tc>
        <w:tc>
          <w:tcPr>
            <w:tcW w:w="277" w:type="pct"/>
            <w:noWrap/>
            <w:vAlign w:val="center"/>
          </w:tcPr>
          <w:p w:rsidR="00015FD5" w:rsidRDefault="00515747">
            <w:pPr>
              <w:jc w:val="center"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12398,0</w:t>
            </w:r>
          </w:p>
        </w:tc>
        <w:tc>
          <w:tcPr>
            <w:tcW w:w="325" w:type="pct"/>
            <w:noWrap/>
            <w:vAlign w:val="center"/>
          </w:tcPr>
          <w:p w:rsidR="00015FD5" w:rsidRDefault="00515747">
            <w:pPr>
              <w:ind w:firstLine="0"/>
              <w:jc w:val="center"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12398,0</w:t>
            </w:r>
          </w:p>
        </w:tc>
        <w:tc>
          <w:tcPr>
            <w:tcW w:w="371" w:type="pct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75511,0</w:t>
            </w:r>
          </w:p>
        </w:tc>
      </w:tr>
      <w:tr w:rsidR="00015FD5">
        <w:trPr>
          <w:trHeight w:val="223"/>
        </w:trPr>
        <w:tc>
          <w:tcPr>
            <w:tcW w:w="1437" w:type="pct"/>
            <w:noWrap/>
            <w:vAlign w:val="center"/>
          </w:tcPr>
          <w:p w:rsidR="00015FD5" w:rsidRDefault="00515747">
            <w:pPr>
              <w:spacing w:line="233" w:lineRule="auto"/>
              <w:ind w:left="567" w:firstLine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- внебюджетные источники</w:t>
            </w:r>
          </w:p>
        </w:tc>
        <w:tc>
          <w:tcPr>
            <w:tcW w:w="1340" w:type="pct"/>
            <w:vMerge/>
            <w:noWrap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7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15FD5">
        <w:trPr>
          <w:trHeight w:val="223"/>
        </w:trPr>
        <w:tc>
          <w:tcPr>
            <w:tcW w:w="1437" w:type="pct"/>
            <w:noWrap/>
          </w:tcPr>
          <w:p w:rsidR="00015FD5" w:rsidRPr="008629E2" w:rsidRDefault="00515747">
            <w:pPr>
              <w:ind w:firstLine="5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629E2">
              <w:rPr>
                <w:b/>
                <w:bCs/>
                <w:color w:val="000000"/>
                <w:sz w:val="20"/>
                <w:szCs w:val="20"/>
              </w:rPr>
              <w:t>Объем налоговых расходов, предусмотренных в рамках муниципальной программы (</w:t>
            </w:r>
            <w:proofErr w:type="spellStart"/>
            <w:r w:rsidRPr="008629E2">
              <w:rPr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8629E2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  <w:p w:rsidR="00015FD5" w:rsidRDefault="00015FD5">
            <w:pPr>
              <w:spacing w:line="233" w:lineRule="auto"/>
              <w:ind w:left="283" w:firstLine="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0" w:type="pct"/>
            <w:vMerge/>
            <w:noWrap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7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noWrap/>
            <w:vAlign w:val="center"/>
          </w:tcPr>
          <w:p w:rsidR="00015FD5" w:rsidRDefault="00015FD5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015FD5" w:rsidRDefault="00015FD5">
      <w:pPr>
        <w:keepNext/>
        <w:keepLines/>
        <w:widowControl w:val="0"/>
        <w:spacing w:after="300" w:line="259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</w:pPr>
    </w:p>
    <w:p w:rsidR="00015FD5" w:rsidRDefault="00515747">
      <w:pPr>
        <w:shd w:val="nil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 w:clear="all"/>
      </w:r>
    </w:p>
    <w:p w:rsidR="00015FD5" w:rsidRDefault="00515747">
      <w:pPr>
        <w:tabs>
          <w:tab w:val="left" w:pos="993"/>
        </w:tabs>
        <w:spacing w:after="0" w:line="0" w:lineRule="atLeast"/>
        <w:jc w:val="center"/>
        <w:rPr>
          <w:rFonts w:ascii="Times New Roman" w:hAnsi="Times New Roman" w:cs="Times New Roman"/>
          <w:b/>
          <w:bCs/>
        </w:rPr>
      </w:pPr>
      <w:r w:rsidRPr="008629E2">
        <w:rPr>
          <w:rFonts w:ascii="Times New Roman" w:hAnsi="Times New Roman" w:cs="Times New Roman"/>
          <w:b/>
          <w:bCs/>
        </w:rPr>
        <w:lastRenderedPageBreak/>
        <w:t xml:space="preserve">III </w:t>
      </w:r>
      <w:r>
        <w:rPr>
          <w:rFonts w:ascii="Times New Roman" w:hAnsi="Times New Roman" w:cs="Times New Roman"/>
          <w:b/>
          <w:bCs/>
        </w:rPr>
        <w:t xml:space="preserve">Паспорт </w:t>
      </w:r>
      <w:r>
        <w:rPr>
          <w:rFonts w:ascii="Times New Roman" w:hAnsi="Times New Roman" w:cs="Times New Roman"/>
          <w:b/>
          <w:bCs/>
          <w:highlight w:val="white"/>
        </w:rPr>
        <w:t>ведомственного</w:t>
      </w:r>
      <w:r>
        <w:rPr>
          <w:rFonts w:ascii="Times New Roman" w:hAnsi="Times New Roman" w:cs="Times New Roman"/>
          <w:b/>
          <w:bCs/>
        </w:rPr>
        <w:t xml:space="preserve"> проекта «Создание спортивной инфраструктуры и материально-технической базы для занятий физической культуры и спортом» (далее ведомственный проект -1) </w:t>
      </w:r>
    </w:p>
    <w:p w:rsidR="00015FD5" w:rsidRDefault="00015FD5">
      <w:pPr>
        <w:tabs>
          <w:tab w:val="left" w:pos="993"/>
        </w:tabs>
        <w:spacing w:after="0" w:line="0" w:lineRule="atLeast"/>
        <w:jc w:val="center"/>
        <w:rPr>
          <w:rFonts w:ascii="Times New Roman" w:hAnsi="Times New Roman" w:cs="Times New Roman"/>
          <w:b/>
          <w:bCs/>
        </w:rPr>
      </w:pPr>
    </w:p>
    <w:p w:rsidR="00015FD5" w:rsidRDefault="00515747">
      <w:pPr>
        <w:tabs>
          <w:tab w:val="left" w:pos="993"/>
        </w:tabs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 Основные положения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/>
      </w:tblPr>
      <w:tblGrid>
        <w:gridCol w:w="5452"/>
        <w:gridCol w:w="3560"/>
        <w:gridCol w:w="2374"/>
        <w:gridCol w:w="1929"/>
        <w:gridCol w:w="2160"/>
      </w:tblGrid>
      <w:tr w:rsidR="00015FD5">
        <w:trPr>
          <w:cantSplit/>
          <w:trHeight w:val="20"/>
        </w:trPr>
        <w:tc>
          <w:tcPr>
            <w:tcW w:w="5452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Краткое наименование ведомственного проекта</w:t>
            </w:r>
          </w:p>
        </w:tc>
        <w:tc>
          <w:tcPr>
            <w:tcW w:w="3560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747">
              <w:rPr>
                <w:rFonts w:ascii="Times New Roman" w:eastAsia="Times New Roman" w:hAnsi="Times New Roman" w:cs="Times New Roman"/>
                <w:sz w:val="20"/>
              </w:rPr>
              <w:t>Ведомственный проект - 1</w:t>
            </w:r>
          </w:p>
          <w:p w:rsidR="00015FD5" w:rsidRDefault="0001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2374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Срок</w:t>
            </w:r>
          </w:p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реализации проекта</w:t>
            </w:r>
          </w:p>
        </w:tc>
        <w:tc>
          <w:tcPr>
            <w:tcW w:w="1929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01.01.2025 г.</w:t>
            </w:r>
          </w:p>
        </w:tc>
        <w:tc>
          <w:tcPr>
            <w:tcW w:w="2160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15.12.2025</w:t>
            </w:r>
          </w:p>
        </w:tc>
      </w:tr>
      <w:tr w:rsidR="00015FD5">
        <w:trPr>
          <w:cantSplit/>
          <w:trHeight w:val="20"/>
        </w:trPr>
        <w:tc>
          <w:tcPr>
            <w:tcW w:w="5452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Куратор ведомственного проекта </w:t>
            </w:r>
          </w:p>
        </w:tc>
        <w:tc>
          <w:tcPr>
            <w:tcW w:w="3560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Рыка Татьяна Ивановна</w:t>
            </w:r>
          </w:p>
        </w:tc>
        <w:tc>
          <w:tcPr>
            <w:tcW w:w="6463" w:type="dxa"/>
            <w:gridSpan w:val="3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Заместитель главы администрации Чернянского района по социальной политике</w:t>
            </w:r>
          </w:p>
        </w:tc>
      </w:tr>
      <w:tr w:rsidR="00015FD5">
        <w:trPr>
          <w:cantSplit/>
          <w:trHeight w:val="20"/>
        </w:trPr>
        <w:tc>
          <w:tcPr>
            <w:tcW w:w="5452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Руководитель  ведомственного проекта </w:t>
            </w:r>
          </w:p>
        </w:tc>
        <w:tc>
          <w:tcPr>
            <w:tcW w:w="3560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Каменева Вера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Ахмедовна</w:t>
            </w:r>
            <w:proofErr w:type="spellEnd"/>
          </w:p>
        </w:tc>
        <w:tc>
          <w:tcPr>
            <w:tcW w:w="6463" w:type="dxa"/>
            <w:gridSpan w:val="3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Начальник МКУ «УФКС и МП Чернянского района»</w:t>
            </w:r>
          </w:p>
        </w:tc>
      </w:tr>
      <w:tr w:rsidR="00015FD5">
        <w:trPr>
          <w:cantSplit/>
          <w:trHeight w:val="20"/>
        </w:trPr>
        <w:tc>
          <w:tcPr>
            <w:tcW w:w="5452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Администратор ведомственного проекта </w:t>
            </w:r>
          </w:p>
        </w:tc>
        <w:tc>
          <w:tcPr>
            <w:tcW w:w="3560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Шевцов Андрей Викторович</w:t>
            </w:r>
          </w:p>
        </w:tc>
        <w:tc>
          <w:tcPr>
            <w:tcW w:w="6463" w:type="dxa"/>
            <w:gridSpan w:val="3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Заместитель начальника МКУ «УФКС и МП Чернянского района» – начальник отдела по физической культуре и спорту</w:t>
            </w:r>
          </w:p>
        </w:tc>
      </w:tr>
      <w:tr w:rsidR="00015FD5" w:rsidTr="008629E2">
        <w:trPr>
          <w:cantSplit/>
          <w:trHeight w:val="423"/>
        </w:trPr>
        <w:tc>
          <w:tcPr>
            <w:tcW w:w="5452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Соисполнители ведомственного проекта</w:t>
            </w:r>
          </w:p>
        </w:tc>
        <w:tc>
          <w:tcPr>
            <w:tcW w:w="3560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Косова Наталья Владимировна</w:t>
            </w:r>
          </w:p>
          <w:p w:rsidR="00015FD5" w:rsidRDefault="0001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Фокина Вера Андреевна </w:t>
            </w:r>
          </w:p>
          <w:p w:rsidR="00015FD5" w:rsidRDefault="0001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Ткаченко Ирина Эдуардовна </w:t>
            </w:r>
          </w:p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Князев Михаил Юрьевич </w:t>
            </w:r>
          </w:p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Сахно Николай Валентинович </w:t>
            </w:r>
          </w:p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Андреев Александр Александрович </w:t>
            </w:r>
          </w:p>
        </w:tc>
        <w:tc>
          <w:tcPr>
            <w:tcW w:w="6463" w:type="dxa"/>
            <w:gridSpan w:val="3"/>
            <w:shd w:val="clear" w:color="auto" w:fill="auto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Начальник отдела по делам молодёжи  МКУ «УФКС и МП </w:t>
            </w:r>
          </w:p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Чернянского района»</w:t>
            </w:r>
          </w:p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Главный бухгалтер МКУ «УФКС и МП </w:t>
            </w:r>
          </w:p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Чернянского района»</w:t>
            </w:r>
          </w:p>
          <w:p w:rsidR="00015FD5" w:rsidRPr="008629E2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Директор МАУ «</w:t>
            </w:r>
            <w:r w:rsidRPr="008629E2">
              <w:rPr>
                <w:rFonts w:ascii="Times New Roman" w:eastAsia="Times New Roman" w:hAnsi="Times New Roman" w:cs="Times New Roman"/>
                <w:sz w:val="20"/>
              </w:rPr>
              <w:t xml:space="preserve">Центр молодежных инициатив» </w:t>
            </w:r>
          </w:p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629E2">
              <w:rPr>
                <w:rFonts w:ascii="Times New Roman" w:eastAsia="Times New Roman" w:hAnsi="Times New Roman" w:cs="Times New Roman"/>
                <w:sz w:val="20"/>
              </w:rPr>
              <w:t>Директора МБУ «ФОК»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Директор МБУ «ПБ «Дельфин» </w:t>
            </w:r>
          </w:p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Директор МБУ «Ледовая арена» </w:t>
            </w:r>
          </w:p>
        </w:tc>
      </w:tr>
      <w:tr w:rsidR="00015FD5" w:rsidTr="008629E2">
        <w:trPr>
          <w:cantSplit/>
          <w:trHeight w:val="20"/>
        </w:trPr>
        <w:tc>
          <w:tcPr>
            <w:tcW w:w="5452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Участники (целевые группы) ведомственного проекта</w:t>
            </w:r>
          </w:p>
        </w:tc>
        <w:tc>
          <w:tcPr>
            <w:tcW w:w="10023" w:type="dxa"/>
            <w:gridSpan w:val="4"/>
            <w:shd w:val="clear" w:color="auto" w:fill="auto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и гости Чернянского района</w:t>
            </w:r>
          </w:p>
        </w:tc>
      </w:tr>
      <w:tr w:rsidR="00015FD5" w:rsidTr="008629E2">
        <w:trPr>
          <w:cantSplit/>
          <w:trHeight w:val="20"/>
        </w:trPr>
        <w:tc>
          <w:tcPr>
            <w:tcW w:w="5452" w:type="dxa"/>
            <w:vMerge w:val="restart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Связь с государственными программами Белгородской области и с муниципальными программами</w:t>
            </w:r>
          </w:p>
        </w:tc>
        <w:tc>
          <w:tcPr>
            <w:tcW w:w="3560" w:type="dxa"/>
            <w:shd w:val="clear" w:color="FFFFFF" w:fill="FFFFFF"/>
          </w:tcPr>
          <w:p w:rsidR="00015FD5" w:rsidRPr="008629E2" w:rsidRDefault="0051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629E2">
              <w:rPr>
                <w:rFonts w:ascii="Times New Roman" w:eastAsia="Times New Roman" w:hAnsi="Times New Roman" w:cs="Times New Roman"/>
                <w:sz w:val="20"/>
              </w:rPr>
              <w:t>Государственная программа области</w:t>
            </w:r>
          </w:p>
        </w:tc>
        <w:tc>
          <w:tcPr>
            <w:tcW w:w="6463" w:type="dxa"/>
            <w:gridSpan w:val="3"/>
            <w:shd w:val="clear" w:color="auto" w:fill="auto"/>
          </w:tcPr>
          <w:p w:rsidR="00015FD5" w:rsidRPr="008629E2" w:rsidRDefault="005157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9E2">
              <w:rPr>
                <w:rFonts w:ascii="Times New Roman" w:hAnsi="Times New Roman"/>
                <w:sz w:val="20"/>
                <w:szCs w:val="20"/>
              </w:rPr>
              <w:t>Государственная программа Белгородской области «Развитие физической культуры и спорта Белгородской области»</w:t>
            </w:r>
          </w:p>
          <w:p w:rsidR="00015FD5" w:rsidRPr="008629E2" w:rsidRDefault="005157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9E2">
              <w:rPr>
                <w:rFonts w:ascii="Times New Roman" w:hAnsi="Times New Roman"/>
                <w:sz w:val="20"/>
                <w:szCs w:val="20"/>
              </w:rPr>
              <w:t>Государственная программа Белгородской области «Патриотическое и духовно-нравственное воспитание молодёжи Белгородской области»</w:t>
            </w:r>
          </w:p>
        </w:tc>
      </w:tr>
      <w:tr w:rsidR="00015FD5">
        <w:trPr>
          <w:cantSplit/>
          <w:trHeight w:val="20"/>
        </w:trPr>
        <w:tc>
          <w:tcPr>
            <w:tcW w:w="5452" w:type="dxa"/>
            <w:vMerge/>
            <w:shd w:val="clear" w:color="FFFFFF" w:fill="FFFFFF"/>
            <w:vAlign w:val="center"/>
          </w:tcPr>
          <w:p w:rsidR="00015FD5" w:rsidRDefault="0001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60" w:type="dxa"/>
            <w:shd w:val="clear" w:color="FFFFFF" w:fill="FFFFFF"/>
          </w:tcPr>
          <w:p w:rsidR="00015FD5" w:rsidRDefault="0051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Муниципальная программа</w:t>
            </w:r>
          </w:p>
        </w:tc>
        <w:tc>
          <w:tcPr>
            <w:tcW w:w="6463" w:type="dxa"/>
            <w:gridSpan w:val="3"/>
            <w:shd w:val="clear" w:color="FFFFFF" w:fill="FFFFFF"/>
          </w:tcPr>
          <w:p w:rsidR="00015FD5" w:rsidRDefault="00515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Муниципальная </w:t>
            </w:r>
            <w:r w:rsidRPr="008629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программа «Развитие физической культуры и спорта в </w:t>
            </w:r>
            <w:proofErr w:type="spellStart"/>
            <w:r w:rsidRPr="008629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Чернянском</w:t>
            </w:r>
            <w:proofErr w:type="spellEnd"/>
            <w:r w:rsidRPr="008629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районе Белгородской области»</w:t>
            </w:r>
          </w:p>
        </w:tc>
      </w:tr>
    </w:tbl>
    <w:p w:rsidR="00015FD5" w:rsidRDefault="00015FD5">
      <w:pPr>
        <w:tabs>
          <w:tab w:val="left" w:pos="993"/>
        </w:tabs>
        <w:spacing w:after="0" w:line="0" w:lineRule="atLeast"/>
        <w:jc w:val="center"/>
        <w:rPr>
          <w:rFonts w:ascii="Times New Roman" w:hAnsi="Times New Roman" w:cs="Times New Roman"/>
        </w:rPr>
      </w:pPr>
    </w:p>
    <w:p w:rsidR="00015FD5" w:rsidRDefault="00515747">
      <w:pPr>
        <w:tabs>
          <w:tab w:val="left" w:pos="993"/>
        </w:tabs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tab/>
      </w:r>
      <w:r>
        <w:rPr>
          <w:rFonts w:ascii="Times New Roman" w:hAnsi="Times New Roman" w:cs="Times New Roman"/>
          <w:b/>
          <w:bCs/>
        </w:rPr>
        <w:t>2. Показатели ведомственного проекта</w:t>
      </w:r>
      <w:r>
        <w:rPr>
          <w:rFonts w:ascii="Times New Roman" w:hAnsi="Times New Roman" w:cs="Times New Roman"/>
        </w:rPr>
        <w:t xml:space="preserve"> 1</w:t>
      </w:r>
    </w:p>
    <w:p w:rsidR="00015FD5" w:rsidRDefault="00015FD5">
      <w:pPr>
        <w:spacing w:after="0" w:line="240" w:lineRule="auto"/>
      </w:pPr>
    </w:p>
    <w:tbl>
      <w:tblPr>
        <w:tblStyle w:val="TableNormal"/>
        <w:tblW w:w="1553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03"/>
        <w:gridCol w:w="1851"/>
        <w:gridCol w:w="1382"/>
        <w:gridCol w:w="1436"/>
        <w:gridCol w:w="1256"/>
        <w:gridCol w:w="880"/>
        <w:gridCol w:w="754"/>
        <w:gridCol w:w="1172"/>
        <w:gridCol w:w="1215"/>
        <w:gridCol w:w="880"/>
        <w:gridCol w:w="880"/>
        <w:gridCol w:w="880"/>
        <w:gridCol w:w="881"/>
        <w:gridCol w:w="1566"/>
      </w:tblGrid>
      <w:tr w:rsidR="00015FD5">
        <w:trPr>
          <w:trHeight w:val="20"/>
        </w:trPr>
        <w:tc>
          <w:tcPr>
            <w:tcW w:w="503" w:type="dxa"/>
            <w:vMerge w:val="restart"/>
            <w:vAlign w:val="center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№ п/п</w:t>
            </w:r>
          </w:p>
        </w:tc>
        <w:tc>
          <w:tcPr>
            <w:tcW w:w="1851" w:type="dxa"/>
            <w:vMerge w:val="restart"/>
            <w:vAlign w:val="center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lang w:bidi="ru-RU"/>
              </w:rPr>
              <w:t>Показатели</w:t>
            </w:r>
            <w:proofErr w:type="spellEnd"/>
            <w:r>
              <w:rPr>
                <w:color w:val="000000" w:themeColor="text1"/>
                <w:lang w:bidi="ru-RU"/>
              </w:rPr>
              <w:t xml:space="preserve">  </w:t>
            </w:r>
            <w:proofErr w:type="spellStart"/>
            <w:r>
              <w:rPr>
                <w:color w:val="000000" w:themeColor="text1"/>
                <w:lang w:bidi="ru-RU"/>
              </w:rPr>
              <w:t>ведомственного</w:t>
            </w:r>
            <w:proofErr w:type="spellEnd"/>
            <w:r>
              <w:rPr>
                <w:color w:val="000000" w:themeColor="text1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lang w:bidi="ru-RU"/>
              </w:rPr>
              <w:t>проекта</w:t>
            </w:r>
            <w:proofErr w:type="spellEnd"/>
          </w:p>
        </w:tc>
        <w:tc>
          <w:tcPr>
            <w:tcW w:w="1382" w:type="dxa"/>
            <w:vMerge w:val="restart"/>
            <w:vAlign w:val="center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lang w:bidi="ru-RU"/>
              </w:rPr>
              <w:t>Уровень</w:t>
            </w:r>
            <w:proofErr w:type="spellEnd"/>
            <w:r>
              <w:rPr>
                <w:color w:val="000000" w:themeColor="text1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lang w:bidi="ru-RU"/>
              </w:rPr>
              <w:t>показателя</w:t>
            </w:r>
            <w:proofErr w:type="spellEnd"/>
          </w:p>
        </w:tc>
        <w:tc>
          <w:tcPr>
            <w:tcW w:w="1436" w:type="dxa"/>
            <w:vMerge w:val="restart"/>
            <w:vAlign w:val="center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lang w:bidi="ru-RU"/>
              </w:rPr>
              <w:t>Признак</w:t>
            </w:r>
            <w:proofErr w:type="spellEnd"/>
            <w:r>
              <w:rPr>
                <w:color w:val="000000" w:themeColor="text1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lang w:bidi="ru-RU"/>
              </w:rPr>
              <w:t>возрастания</w:t>
            </w:r>
            <w:proofErr w:type="spellEnd"/>
            <w:r>
              <w:rPr>
                <w:color w:val="000000" w:themeColor="text1"/>
                <w:lang w:bidi="ru-RU"/>
              </w:rPr>
              <w:t xml:space="preserve"> / </w:t>
            </w:r>
            <w:proofErr w:type="spellStart"/>
            <w:r>
              <w:rPr>
                <w:color w:val="000000" w:themeColor="text1"/>
                <w:lang w:bidi="ru-RU"/>
              </w:rPr>
              <w:t>убывания</w:t>
            </w:r>
            <w:proofErr w:type="spellEnd"/>
          </w:p>
        </w:tc>
        <w:tc>
          <w:tcPr>
            <w:tcW w:w="1256" w:type="dxa"/>
            <w:vMerge w:val="restart"/>
            <w:vAlign w:val="center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lang w:bidi="ru-RU"/>
              </w:rPr>
              <w:t>Единица</w:t>
            </w:r>
            <w:proofErr w:type="spellEnd"/>
            <w:r>
              <w:rPr>
                <w:color w:val="000000" w:themeColor="text1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lang w:bidi="ru-RU"/>
              </w:rPr>
              <w:t>измерения</w:t>
            </w:r>
            <w:proofErr w:type="spellEnd"/>
            <w:r>
              <w:rPr>
                <w:color w:val="000000" w:themeColor="text1"/>
                <w:lang w:bidi="ru-RU"/>
              </w:rPr>
              <w:t xml:space="preserve">  (</w:t>
            </w:r>
            <w:proofErr w:type="spellStart"/>
            <w:r>
              <w:rPr>
                <w:color w:val="000000" w:themeColor="text1"/>
                <w:lang w:bidi="ru-RU"/>
              </w:rPr>
              <w:t>по</w:t>
            </w:r>
            <w:proofErr w:type="spellEnd"/>
            <w:r>
              <w:rPr>
                <w:color w:val="000000" w:themeColor="text1"/>
                <w:lang w:bidi="ru-RU"/>
              </w:rPr>
              <w:t xml:space="preserve"> ОКЕИ)</w:t>
            </w:r>
          </w:p>
        </w:tc>
        <w:tc>
          <w:tcPr>
            <w:tcW w:w="1634" w:type="dxa"/>
            <w:gridSpan w:val="2"/>
            <w:vAlign w:val="center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lang w:bidi="ru-RU"/>
              </w:rPr>
              <w:t>Базовое</w:t>
            </w:r>
            <w:proofErr w:type="spellEnd"/>
            <w:r>
              <w:rPr>
                <w:color w:val="000000" w:themeColor="text1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lang w:bidi="ru-RU"/>
              </w:rPr>
              <w:t>значение</w:t>
            </w:r>
            <w:proofErr w:type="spellEnd"/>
          </w:p>
        </w:tc>
        <w:tc>
          <w:tcPr>
            <w:tcW w:w="5908" w:type="dxa"/>
            <w:gridSpan w:val="6"/>
            <w:vAlign w:val="center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lang w:bidi="ru-RU"/>
              </w:rPr>
              <w:t>Период</w:t>
            </w:r>
            <w:proofErr w:type="spellEnd"/>
            <w:r>
              <w:rPr>
                <w:color w:val="000000" w:themeColor="text1"/>
                <w:lang w:bidi="ru-RU"/>
              </w:rPr>
              <w:t xml:space="preserve">, </w:t>
            </w:r>
            <w:proofErr w:type="spellStart"/>
            <w:r>
              <w:rPr>
                <w:color w:val="000000" w:themeColor="text1"/>
                <w:lang w:bidi="ru-RU"/>
              </w:rPr>
              <w:t>год</w:t>
            </w:r>
            <w:proofErr w:type="spellEnd"/>
          </w:p>
        </w:tc>
        <w:tc>
          <w:tcPr>
            <w:tcW w:w="1566" w:type="dxa"/>
            <w:vMerge w:val="restart"/>
            <w:vAlign w:val="center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lang w:bidi="ru-RU"/>
              </w:rPr>
              <w:t>Нарастающий</w:t>
            </w:r>
            <w:proofErr w:type="spellEnd"/>
            <w:r>
              <w:rPr>
                <w:color w:val="000000" w:themeColor="text1"/>
                <w:lang w:val="ru-RU" w:bidi="ru-RU"/>
              </w:rPr>
              <w:t xml:space="preserve"> </w:t>
            </w:r>
            <w:r>
              <w:rPr>
                <w:color w:val="000000" w:themeColor="text1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lang w:bidi="ru-RU"/>
              </w:rPr>
              <w:t>итог</w:t>
            </w:r>
            <w:proofErr w:type="spellEnd"/>
          </w:p>
          <w:p w:rsidR="00015FD5" w:rsidRDefault="00015FD5">
            <w:pPr>
              <w:pStyle w:val="TableParagraph"/>
              <w:jc w:val="center"/>
              <w:rPr>
                <w:color w:val="000000" w:themeColor="text1"/>
              </w:rPr>
            </w:pPr>
          </w:p>
        </w:tc>
      </w:tr>
      <w:tr w:rsidR="00015FD5">
        <w:trPr>
          <w:trHeight w:val="297"/>
        </w:trPr>
        <w:tc>
          <w:tcPr>
            <w:tcW w:w="503" w:type="dxa"/>
            <w:vMerge/>
            <w:tcBorders>
              <w:top w:val="none" w:sz="4" w:space="0" w:color="000000"/>
            </w:tcBorders>
          </w:tcPr>
          <w:p w:rsidR="00015FD5" w:rsidRDefault="00015FD5">
            <w:pPr>
              <w:rPr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none" w:sz="4" w:space="0" w:color="000000"/>
            </w:tcBorders>
          </w:tcPr>
          <w:p w:rsidR="00015FD5" w:rsidRDefault="00015FD5">
            <w:pPr>
              <w:rPr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top w:val="none" w:sz="4" w:space="0" w:color="000000"/>
            </w:tcBorders>
          </w:tcPr>
          <w:p w:rsidR="00015FD5" w:rsidRDefault="00015FD5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</w:tcPr>
          <w:p w:rsidR="00015FD5" w:rsidRDefault="00015FD5">
            <w:pPr>
              <w:rPr>
                <w:sz w:val="16"/>
                <w:szCs w:val="16"/>
              </w:rPr>
            </w:pPr>
          </w:p>
        </w:tc>
        <w:tc>
          <w:tcPr>
            <w:tcW w:w="1256" w:type="dxa"/>
            <w:vMerge/>
            <w:tcBorders>
              <w:top w:val="none" w:sz="4" w:space="0" w:color="000000"/>
            </w:tcBorders>
          </w:tcPr>
          <w:p w:rsidR="00015FD5" w:rsidRDefault="00015FD5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lang w:bidi="ru-RU"/>
              </w:rPr>
              <w:t>значение</w:t>
            </w:r>
            <w:proofErr w:type="spellEnd"/>
          </w:p>
        </w:tc>
        <w:tc>
          <w:tcPr>
            <w:tcW w:w="754" w:type="dxa"/>
            <w:vAlign w:val="center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lang w:bidi="ru-RU"/>
              </w:rPr>
              <w:t>год</w:t>
            </w:r>
            <w:proofErr w:type="spellEnd"/>
          </w:p>
        </w:tc>
        <w:tc>
          <w:tcPr>
            <w:tcW w:w="1172" w:type="dxa"/>
            <w:vAlign w:val="center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2025</w:t>
            </w:r>
          </w:p>
        </w:tc>
        <w:tc>
          <w:tcPr>
            <w:tcW w:w="1215" w:type="dxa"/>
            <w:vAlign w:val="center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2026</w:t>
            </w:r>
          </w:p>
        </w:tc>
        <w:tc>
          <w:tcPr>
            <w:tcW w:w="880" w:type="dxa"/>
            <w:vAlign w:val="center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2027</w:t>
            </w:r>
          </w:p>
        </w:tc>
        <w:tc>
          <w:tcPr>
            <w:tcW w:w="880" w:type="dxa"/>
            <w:vAlign w:val="center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2028</w:t>
            </w:r>
          </w:p>
        </w:tc>
        <w:tc>
          <w:tcPr>
            <w:tcW w:w="880" w:type="dxa"/>
            <w:vAlign w:val="center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2029</w:t>
            </w:r>
          </w:p>
        </w:tc>
        <w:tc>
          <w:tcPr>
            <w:tcW w:w="881" w:type="dxa"/>
            <w:vAlign w:val="center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2030</w:t>
            </w:r>
          </w:p>
        </w:tc>
        <w:tc>
          <w:tcPr>
            <w:tcW w:w="1566" w:type="dxa"/>
            <w:vMerge/>
            <w:tcBorders>
              <w:top w:val="none" w:sz="4" w:space="0" w:color="000000"/>
            </w:tcBorders>
          </w:tcPr>
          <w:p w:rsidR="00015FD5" w:rsidRDefault="00015FD5">
            <w:pPr>
              <w:rPr>
                <w:sz w:val="16"/>
                <w:szCs w:val="16"/>
              </w:rPr>
            </w:pPr>
          </w:p>
        </w:tc>
      </w:tr>
      <w:tr w:rsidR="00015FD5">
        <w:trPr>
          <w:trHeight w:val="20"/>
        </w:trPr>
        <w:tc>
          <w:tcPr>
            <w:tcW w:w="503" w:type="dxa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1</w:t>
            </w:r>
          </w:p>
        </w:tc>
        <w:tc>
          <w:tcPr>
            <w:tcW w:w="1851" w:type="dxa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2</w:t>
            </w:r>
          </w:p>
        </w:tc>
        <w:tc>
          <w:tcPr>
            <w:tcW w:w="1382" w:type="dxa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3</w:t>
            </w:r>
          </w:p>
        </w:tc>
        <w:tc>
          <w:tcPr>
            <w:tcW w:w="1436" w:type="dxa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4</w:t>
            </w:r>
          </w:p>
        </w:tc>
        <w:tc>
          <w:tcPr>
            <w:tcW w:w="1256" w:type="dxa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5</w:t>
            </w:r>
          </w:p>
        </w:tc>
        <w:tc>
          <w:tcPr>
            <w:tcW w:w="880" w:type="dxa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6</w:t>
            </w:r>
          </w:p>
        </w:tc>
        <w:tc>
          <w:tcPr>
            <w:tcW w:w="754" w:type="dxa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7</w:t>
            </w:r>
          </w:p>
        </w:tc>
        <w:tc>
          <w:tcPr>
            <w:tcW w:w="1172" w:type="dxa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8</w:t>
            </w:r>
          </w:p>
        </w:tc>
        <w:tc>
          <w:tcPr>
            <w:tcW w:w="1215" w:type="dxa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9</w:t>
            </w:r>
          </w:p>
        </w:tc>
        <w:tc>
          <w:tcPr>
            <w:tcW w:w="880" w:type="dxa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10</w:t>
            </w:r>
          </w:p>
        </w:tc>
        <w:tc>
          <w:tcPr>
            <w:tcW w:w="880" w:type="dxa"/>
          </w:tcPr>
          <w:p w:rsidR="00015FD5" w:rsidRDefault="00015FD5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0" w:type="dxa"/>
          </w:tcPr>
          <w:p w:rsidR="00015FD5" w:rsidRDefault="00015FD5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81" w:type="dxa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11</w:t>
            </w:r>
          </w:p>
        </w:tc>
        <w:tc>
          <w:tcPr>
            <w:tcW w:w="1566" w:type="dxa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12</w:t>
            </w:r>
          </w:p>
          <w:p w:rsidR="00015FD5" w:rsidRDefault="00015FD5">
            <w:pPr>
              <w:pStyle w:val="TableParagraph"/>
              <w:jc w:val="center"/>
              <w:rPr>
                <w:color w:val="000000" w:themeColor="text1"/>
              </w:rPr>
            </w:pPr>
          </w:p>
        </w:tc>
      </w:tr>
      <w:tr w:rsidR="00015FD5">
        <w:trPr>
          <w:trHeight w:val="20"/>
        </w:trPr>
        <w:tc>
          <w:tcPr>
            <w:tcW w:w="503" w:type="dxa"/>
          </w:tcPr>
          <w:p w:rsidR="00015FD5" w:rsidRDefault="00515747">
            <w:pPr>
              <w:pStyle w:val="TableParagraph"/>
              <w:jc w:val="center"/>
            </w:pPr>
            <w:r>
              <w:t>1.</w:t>
            </w:r>
          </w:p>
        </w:tc>
        <w:tc>
          <w:tcPr>
            <w:tcW w:w="15033" w:type="dxa"/>
            <w:gridSpan w:val="13"/>
          </w:tcPr>
          <w:p w:rsidR="00015FD5" w:rsidRDefault="00515747">
            <w:pPr>
              <w:pStyle w:val="TableParagraph"/>
              <w:rPr>
                <w:b/>
                <w:bCs/>
                <w:i/>
                <w:strike/>
                <w:lang w:val="ru-RU"/>
              </w:rPr>
            </w:pPr>
            <w:r>
              <w:rPr>
                <w:b/>
                <w:bCs/>
                <w:color w:val="000000" w:themeColor="text1"/>
                <w:lang w:val="ru-RU" w:bidi="ru-RU"/>
              </w:rPr>
              <w:t xml:space="preserve">Задача «Создание условий для привлечения к систематическим занятиям физической культурой и спортом» </w:t>
            </w:r>
          </w:p>
        </w:tc>
      </w:tr>
      <w:tr w:rsidR="00015FD5">
        <w:trPr>
          <w:trHeight w:val="581"/>
        </w:trPr>
        <w:tc>
          <w:tcPr>
            <w:tcW w:w="503" w:type="dxa"/>
          </w:tcPr>
          <w:p w:rsidR="00015FD5" w:rsidRDefault="00015FD5">
            <w:pPr>
              <w:pStyle w:val="TableParagraph"/>
              <w:jc w:val="center"/>
              <w:rPr>
                <w:lang w:val="ru-RU"/>
              </w:rPr>
            </w:pPr>
          </w:p>
          <w:p w:rsidR="00015FD5" w:rsidRDefault="00515747">
            <w:pPr>
              <w:pStyle w:val="TableParagraph"/>
              <w:jc w:val="center"/>
            </w:pPr>
            <w:r>
              <w:t>1.1.</w:t>
            </w:r>
          </w:p>
        </w:tc>
        <w:tc>
          <w:tcPr>
            <w:tcW w:w="1851" w:type="dxa"/>
          </w:tcPr>
          <w:p w:rsidR="00015FD5" w:rsidRPr="00515747" w:rsidRDefault="00515747" w:rsidP="00515747">
            <w:pPr>
              <w:pStyle w:val="TableParagraph"/>
              <w:rPr>
                <w:i/>
                <w:color w:val="000000" w:themeColor="text1"/>
                <w:highlight w:val="cyan"/>
                <w:lang w:val="ru-RU"/>
              </w:rPr>
            </w:pPr>
            <w:r w:rsidRPr="00515747">
              <w:rPr>
                <w:color w:val="000000" w:themeColor="text1"/>
                <w:lang w:val="ru-RU" w:bidi="ru-RU"/>
              </w:rPr>
              <w:t>Единовременная пропускная способность спортивного объекта</w:t>
            </w:r>
          </w:p>
        </w:tc>
        <w:tc>
          <w:tcPr>
            <w:tcW w:w="1382" w:type="dxa"/>
          </w:tcPr>
          <w:p w:rsidR="00015FD5" w:rsidRDefault="00515747">
            <w:pPr>
              <w:pStyle w:val="TableParagraph"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ВП</w:t>
            </w:r>
          </w:p>
        </w:tc>
        <w:tc>
          <w:tcPr>
            <w:tcW w:w="1436" w:type="dxa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П</w:t>
            </w:r>
          </w:p>
        </w:tc>
        <w:tc>
          <w:tcPr>
            <w:tcW w:w="1256" w:type="dxa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lang w:bidi="ru-RU"/>
              </w:rPr>
              <w:t>Человек</w:t>
            </w:r>
            <w:proofErr w:type="spellEnd"/>
          </w:p>
        </w:tc>
        <w:tc>
          <w:tcPr>
            <w:tcW w:w="880" w:type="dxa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120</w:t>
            </w:r>
          </w:p>
        </w:tc>
        <w:tc>
          <w:tcPr>
            <w:tcW w:w="754" w:type="dxa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2024</w:t>
            </w:r>
          </w:p>
        </w:tc>
        <w:tc>
          <w:tcPr>
            <w:tcW w:w="1172" w:type="dxa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130</w:t>
            </w:r>
          </w:p>
        </w:tc>
        <w:tc>
          <w:tcPr>
            <w:tcW w:w="1215" w:type="dxa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-</w:t>
            </w:r>
          </w:p>
        </w:tc>
        <w:tc>
          <w:tcPr>
            <w:tcW w:w="880" w:type="dxa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-</w:t>
            </w:r>
          </w:p>
        </w:tc>
        <w:tc>
          <w:tcPr>
            <w:tcW w:w="880" w:type="dxa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-</w:t>
            </w:r>
          </w:p>
        </w:tc>
        <w:tc>
          <w:tcPr>
            <w:tcW w:w="880" w:type="dxa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-</w:t>
            </w:r>
          </w:p>
        </w:tc>
        <w:tc>
          <w:tcPr>
            <w:tcW w:w="881" w:type="dxa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-</w:t>
            </w:r>
          </w:p>
        </w:tc>
        <w:tc>
          <w:tcPr>
            <w:tcW w:w="1566" w:type="dxa"/>
          </w:tcPr>
          <w:p w:rsidR="00015FD5" w:rsidRDefault="00515747">
            <w:pPr>
              <w:pStyle w:val="TableParagraph"/>
              <w:jc w:val="center"/>
              <w:rPr>
                <w:i/>
                <w:color w:val="000000" w:themeColor="text1"/>
              </w:rPr>
            </w:pPr>
            <w:proofErr w:type="spellStart"/>
            <w:r>
              <w:rPr>
                <w:color w:val="000000" w:themeColor="text1"/>
                <w:lang w:bidi="ru-RU"/>
              </w:rPr>
              <w:t>Да</w:t>
            </w:r>
            <w:proofErr w:type="spellEnd"/>
            <w:r>
              <w:rPr>
                <w:color w:val="000000" w:themeColor="text1"/>
                <w:lang w:bidi="ru-RU"/>
              </w:rPr>
              <w:t xml:space="preserve"> </w:t>
            </w:r>
          </w:p>
          <w:p w:rsidR="00015FD5" w:rsidRDefault="00015FD5">
            <w:pPr>
              <w:pStyle w:val="TableParagraph"/>
              <w:jc w:val="center"/>
              <w:rPr>
                <w:color w:val="000000" w:themeColor="text1"/>
              </w:rPr>
            </w:pPr>
          </w:p>
        </w:tc>
      </w:tr>
    </w:tbl>
    <w:p w:rsidR="00015FD5" w:rsidRDefault="00015FD5">
      <w:pPr>
        <w:jc w:val="both"/>
      </w:pPr>
    </w:p>
    <w:p w:rsidR="00BB20D4" w:rsidRDefault="00BB20D4">
      <w:pPr>
        <w:jc w:val="both"/>
      </w:pPr>
    </w:p>
    <w:p w:rsidR="00BB20D4" w:rsidRDefault="00BB20D4">
      <w:pPr>
        <w:jc w:val="both"/>
      </w:pPr>
    </w:p>
    <w:p w:rsidR="00015FD5" w:rsidRDefault="00515747">
      <w:pPr>
        <w:tabs>
          <w:tab w:val="left" w:pos="993"/>
        </w:tabs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3. Помесячный план достижения показателей ведомственного проекта 1 в 2025 году</w:t>
      </w:r>
    </w:p>
    <w:p w:rsidR="00015FD5" w:rsidRDefault="00015FD5">
      <w:pPr>
        <w:spacing w:after="0" w:line="240" w:lineRule="auto"/>
      </w:pPr>
    </w:p>
    <w:tbl>
      <w:tblPr>
        <w:tblStyle w:val="TableNormal"/>
        <w:tblW w:w="15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"/>
        <w:gridCol w:w="4260"/>
        <w:gridCol w:w="1092"/>
        <w:gridCol w:w="1473"/>
        <w:gridCol w:w="592"/>
        <w:gridCol w:w="590"/>
        <w:gridCol w:w="590"/>
        <w:gridCol w:w="592"/>
        <w:gridCol w:w="590"/>
        <w:gridCol w:w="590"/>
        <w:gridCol w:w="590"/>
        <w:gridCol w:w="593"/>
        <w:gridCol w:w="590"/>
        <w:gridCol w:w="590"/>
        <w:gridCol w:w="590"/>
        <w:gridCol w:w="1622"/>
      </w:tblGrid>
      <w:tr w:rsidR="00015FD5">
        <w:trPr>
          <w:trHeight w:val="20"/>
        </w:trPr>
        <w:tc>
          <w:tcPr>
            <w:tcW w:w="607" w:type="dxa"/>
            <w:vMerge w:val="restart"/>
            <w:vAlign w:val="center"/>
          </w:tcPr>
          <w:p w:rsidR="00015FD5" w:rsidRDefault="00515747">
            <w:pPr>
              <w:pStyle w:val="TableParagraph"/>
              <w:jc w:val="center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4260" w:type="dxa"/>
            <w:vMerge w:val="restart"/>
            <w:vAlign w:val="center"/>
          </w:tcPr>
          <w:p w:rsidR="00015FD5" w:rsidRDefault="00515747">
            <w:pPr>
              <w:pStyle w:val="TableParagraph"/>
              <w:jc w:val="center"/>
            </w:pPr>
            <w:proofErr w:type="spellStart"/>
            <w:r>
              <w:t>Показатели</w:t>
            </w:r>
            <w:proofErr w:type="spellEnd"/>
            <w:r>
              <w:rPr>
                <w:spacing w:val="-5"/>
              </w:rPr>
              <w:t xml:space="preserve"> </w:t>
            </w:r>
            <w:r>
              <w:t xml:space="preserve"> </w:t>
            </w:r>
            <w:proofErr w:type="spellStart"/>
            <w:r>
              <w:t>ведомственного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1092" w:type="dxa"/>
            <w:vMerge w:val="restart"/>
            <w:vAlign w:val="center"/>
          </w:tcPr>
          <w:p w:rsidR="00015FD5" w:rsidRDefault="00515747">
            <w:pPr>
              <w:pStyle w:val="TableParagraph"/>
              <w:jc w:val="center"/>
            </w:pPr>
            <w:proofErr w:type="spellStart"/>
            <w:r>
              <w:t>Уровень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показателя</w:t>
            </w:r>
            <w:proofErr w:type="spellEnd"/>
          </w:p>
        </w:tc>
        <w:tc>
          <w:tcPr>
            <w:tcW w:w="1473" w:type="dxa"/>
            <w:vMerge w:val="restart"/>
            <w:vAlign w:val="center"/>
          </w:tcPr>
          <w:p w:rsidR="00015FD5" w:rsidRDefault="00515747">
            <w:pPr>
              <w:pStyle w:val="TableParagraph"/>
              <w:jc w:val="center"/>
              <w:rPr>
                <w:spacing w:val="-37"/>
              </w:rPr>
            </w:pPr>
            <w:proofErr w:type="spellStart"/>
            <w:r>
              <w:t>Единица</w:t>
            </w:r>
            <w:proofErr w:type="spellEnd"/>
            <w:r>
              <w:t xml:space="preserve"> </w:t>
            </w:r>
            <w:proofErr w:type="spellStart"/>
            <w:r>
              <w:t>измерения</w:t>
            </w:r>
            <w:proofErr w:type="spellEnd"/>
            <w:r>
              <w:rPr>
                <w:spacing w:val="-37"/>
              </w:rPr>
              <w:t xml:space="preserve">  </w:t>
            </w:r>
          </w:p>
          <w:p w:rsidR="00015FD5" w:rsidRDefault="00515747">
            <w:pPr>
              <w:pStyle w:val="TableParagraph"/>
              <w:jc w:val="center"/>
            </w:pPr>
            <w:r>
              <w:t>(</w:t>
            </w: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ОКЕИ)</w:t>
            </w:r>
          </w:p>
        </w:tc>
        <w:tc>
          <w:tcPr>
            <w:tcW w:w="6497" w:type="dxa"/>
            <w:gridSpan w:val="11"/>
            <w:vAlign w:val="center"/>
          </w:tcPr>
          <w:p w:rsidR="00015FD5" w:rsidRDefault="0051574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Плановые значения по кварталам/месяцам</w:t>
            </w:r>
          </w:p>
        </w:tc>
        <w:tc>
          <w:tcPr>
            <w:tcW w:w="1622" w:type="dxa"/>
            <w:vMerge w:val="restart"/>
            <w:vAlign w:val="center"/>
          </w:tcPr>
          <w:p w:rsidR="00015FD5" w:rsidRDefault="00515747">
            <w:pPr>
              <w:pStyle w:val="TableParagraph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конец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2025 </w:t>
            </w:r>
            <w:proofErr w:type="spellStart"/>
            <w:r>
              <w:rPr>
                <w:b/>
              </w:rPr>
              <w:t>года</w:t>
            </w:r>
            <w:proofErr w:type="spellEnd"/>
          </w:p>
        </w:tc>
      </w:tr>
      <w:tr w:rsidR="00015FD5">
        <w:trPr>
          <w:trHeight w:val="20"/>
        </w:trPr>
        <w:tc>
          <w:tcPr>
            <w:tcW w:w="607" w:type="dxa"/>
            <w:vMerge/>
            <w:tcBorders>
              <w:top w:val="none" w:sz="4" w:space="0" w:color="000000"/>
            </w:tcBorders>
            <w:vAlign w:val="center"/>
          </w:tcPr>
          <w:p w:rsidR="00015FD5" w:rsidRDefault="00015FD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260" w:type="dxa"/>
            <w:vMerge/>
            <w:tcBorders>
              <w:top w:val="none" w:sz="4" w:space="0" w:color="000000"/>
            </w:tcBorders>
            <w:vAlign w:val="center"/>
          </w:tcPr>
          <w:p w:rsidR="00015FD5" w:rsidRDefault="00015FD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92" w:type="dxa"/>
            <w:vMerge/>
            <w:tcBorders>
              <w:top w:val="none" w:sz="4" w:space="0" w:color="000000"/>
            </w:tcBorders>
            <w:vAlign w:val="center"/>
          </w:tcPr>
          <w:p w:rsidR="00015FD5" w:rsidRDefault="00015FD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3" w:type="dxa"/>
            <w:vMerge/>
            <w:tcBorders>
              <w:top w:val="none" w:sz="4" w:space="0" w:color="000000"/>
            </w:tcBorders>
            <w:vAlign w:val="center"/>
          </w:tcPr>
          <w:p w:rsidR="00015FD5" w:rsidRDefault="00015FD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2" w:type="dxa"/>
            <w:vAlign w:val="center"/>
          </w:tcPr>
          <w:p w:rsidR="00015FD5" w:rsidRDefault="00515747">
            <w:pPr>
              <w:pStyle w:val="TableParagraph"/>
              <w:jc w:val="center"/>
            </w:pPr>
            <w:proofErr w:type="spellStart"/>
            <w:proofErr w:type="gramStart"/>
            <w:r>
              <w:t>янв</w:t>
            </w:r>
            <w:proofErr w:type="spellEnd"/>
            <w:proofErr w:type="gramEnd"/>
            <w:r>
              <w:t>.</w:t>
            </w:r>
          </w:p>
        </w:tc>
        <w:tc>
          <w:tcPr>
            <w:tcW w:w="590" w:type="dxa"/>
            <w:vAlign w:val="center"/>
          </w:tcPr>
          <w:p w:rsidR="00015FD5" w:rsidRDefault="00515747">
            <w:pPr>
              <w:pStyle w:val="TableParagraph"/>
              <w:jc w:val="center"/>
            </w:pPr>
            <w:proofErr w:type="spellStart"/>
            <w:proofErr w:type="gramStart"/>
            <w:r>
              <w:t>фев</w:t>
            </w:r>
            <w:proofErr w:type="spellEnd"/>
            <w:proofErr w:type="gramEnd"/>
            <w:r>
              <w:t>.</w:t>
            </w:r>
          </w:p>
        </w:tc>
        <w:tc>
          <w:tcPr>
            <w:tcW w:w="590" w:type="dxa"/>
            <w:vAlign w:val="center"/>
          </w:tcPr>
          <w:p w:rsidR="00015FD5" w:rsidRDefault="00515747">
            <w:pPr>
              <w:pStyle w:val="TableParagraph"/>
              <w:jc w:val="center"/>
            </w:pPr>
            <w:proofErr w:type="spellStart"/>
            <w:r>
              <w:t>март</w:t>
            </w:r>
            <w:proofErr w:type="spellEnd"/>
          </w:p>
        </w:tc>
        <w:tc>
          <w:tcPr>
            <w:tcW w:w="592" w:type="dxa"/>
            <w:vAlign w:val="center"/>
          </w:tcPr>
          <w:p w:rsidR="00015FD5" w:rsidRDefault="00515747">
            <w:pPr>
              <w:pStyle w:val="TableParagraph"/>
              <w:jc w:val="center"/>
            </w:pPr>
            <w:proofErr w:type="spellStart"/>
            <w:proofErr w:type="gramStart"/>
            <w:r>
              <w:t>апр</w:t>
            </w:r>
            <w:proofErr w:type="spellEnd"/>
            <w:proofErr w:type="gramEnd"/>
            <w:r>
              <w:t>.</w:t>
            </w:r>
          </w:p>
        </w:tc>
        <w:tc>
          <w:tcPr>
            <w:tcW w:w="590" w:type="dxa"/>
            <w:vAlign w:val="center"/>
          </w:tcPr>
          <w:p w:rsidR="00015FD5" w:rsidRDefault="00515747">
            <w:pPr>
              <w:pStyle w:val="TableParagraph"/>
              <w:jc w:val="center"/>
            </w:pPr>
            <w:proofErr w:type="spellStart"/>
            <w:r>
              <w:t>май</w:t>
            </w:r>
            <w:proofErr w:type="spellEnd"/>
          </w:p>
        </w:tc>
        <w:tc>
          <w:tcPr>
            <w:tcW w:w="590" w:type="dxa"/>
            <w:vAlign w:val="center"/>
          </w:tcPr>
          <w:p w:rsidR="00015FD5" w:rsidRDefault="00515747">
            <w:pPr>
              <w:pStyle w:val="TableParagraph"/>
              <w:jc w:val="center"/>
            </w:pPr>
            <w:proofErr w:type="spellStart"/>
            <w:r>
              <w:t>июнь</w:t>
            </w:r>
            <w:proofErr w:type="spellEnd"/>
          </w:p>
        </w:tc>
        <w:tc>
          <w:tcPr>
            <w:tcW w:w="590" w:type="dxa"/>
            <w:vAlign w:val="center"/>
          </w:tcPr>
          <w:p w:rsidR="00015FD5" w:rsidRDefault="00515747">
            <w:pPr>
              <w:pStyle w:val="TableParagraph"/>
              <w:jc w:val="center"/>
            </w:pPr>
            <w:proofErr w:type="spellStart"/>
            <w:r>
              <w:t>июль</w:t>
            </w:r>
            <w:proofErr w:type="spellEnd"/>
          </w:p>
        </w:tc>
        <w:tc>
          <w:tcPr>
            <w:tcW w:w="593" w:type="dxa"/>
            <w:vAlign w:val="center"/>
          </w:tcPr>
          <w:p w:rsidR="00015FD5" w:rsidRDefault="00515747">
            <w:pPr>
              <w:pStyle w:val="TableParagraph"/>
              <w:jc w:val="center"/>
            </w:pPr>
            <w:proofErr w:type="spellStart"/>
            <w:proofErr w:type="gramStart"/>
            <w:r>
              <w:t>авг</w:t>
            </w:r>
            <w:proofErr w:type="spellEnd"/>
            <w:proofErr w:type="gramEnd"/>
            <w:r>
              <w:t>.</w:t>
            </w:r>
          </w:p>
        </w:tc>
        <w:tc>
          <w:tcPr>
            <w:tcW w:w="590" w:type="dxa"/>
            <w:vAlign w:val="center"/>
          </w:tcPr>
          <w:p w:rsidR="00015FD5" w:rsidRDefault="00515747">
            <w:pPr>
              <w:pStyle w:val="TableParagraph"/>
              <w:jc w:val="center"/>
            </w:pPr>
            <w:proofErr w:type="spellStart"/>
            <w:proofErr w:type="gramStart"/>
            <w:r>
              <w:t>сен</w:t>
            </w:r>
            <w:proofErr w:type="spellEnd"/>
            <w:proofErr w:type="gramEnd"/>
            <w:r>
              <w:t>.</w:t>
            </w:r>
          </w:p>
        </w:tc>
        <w:tc>
          <w:tcPr>
            <w:tcW w:w="590" w:type="dxa"/>
            <w:vAlign w:val="center"/>
          </w:tcPr>
          <w:p w:rsidR="00015FD5" w:rsidRDefault="00515747">
            <w:pPr>
              <w:pStyle w:val="TableParagraph"/>
              <w:jc w:val="center"/>
            </w:pPr>
            <w:proofErr w:type="spellStart"/>
            <w:proofErr w:type="gramStart"/>
            <w:r>
              <w:t>окт</w:t>
            </w:r>
            <w:proofErr w:type="spellEnd"/>
            <w:proofErr w:type="gramEnd"/>
            <w:r>
              <w:t>.</w:t>
            </w:r>
          </w:p>
        </w:tc>
        <w:tc>
          <w:tcPr>
            <w:tcW w:w="590" w:type="dxa"/>
            <w:vAlign w:val="center"/>
          </w:tcPr>
          <w:p w:rsidR="00015FD5" w:rsidRDefault="00515747">
            <w:pPr>
              <w:pStyle w:val="TableParagraph"/>
              <w:jc w:val="center"/>
            </w:pPr>
            <w:proofErr w:type="spellStart"/>
            <w:proofErr w:type="gramStart"/>
            <w:r>
              <w:t>ноя</w:t>
            </w:r>
            <w:proofErr w:type="spellEnd"/>
            <w:proofErr w:type="gramEnd"/>
            <w:r>
              <w:t>.</w:t>
            </w:r>
          </w:p>
        </w:tc>
        <w:tc>
          <w:tcPr>
            <w:tcW w:w="1622" w:type="dxa"/>
            <w:vMerge/>
            <w:tcBorders>
              <w:top w:val="none" w:sz="4" w:space="0" w:color="000000"/>
            </w:tcBorders>
            <w:vAlign w:val="center"/>
          </w:tcPr>
          <w:p w:rsidR="00015FD5" w:rsidRDefault="00015FD5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015FD5">
        <w:trPr>
          <w:trHeight w:val="20"/>
        </w:trPr>
        <w:tc>
          <w:tcPr>
            <w:tcW w:w="607" w:type="dxa"/>
            <w:tcBorders>
              <w:top w:val="none" w:sz="4" w:space="0" w:color="000000"/>
            </w:tcBorders>
            <w:vAlign w:val="center"/>
          </w:tcPr>
          <w:p w:rsidR="00015FD5" w:rsidRDefault="0051574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0" w:type="dxa"/>
            <w:tcBorders>
              <w:top w:val="none" w:sz="4" w:space="0" w:color="000000"/>
            </w:tcBorders>
            <w:vAlign w:val="center"/>
          </w:tcPr>
          <w:p w:rsidR="00015FD5" w:rsidRDefault="00515747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2" w:type="dxa"/>
            <w:tcBorders>
              <w:top w:val="none" w:sz="4" w:space="0" w:color="000000"/>
            </w:tcBorders>
            <w:vAlign w:val="center"/>
          </w:tcPr>
          <w:p w:rsidR="00015FD5" w:rsidRDefault="00515747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73" w:type="dxa"/>
            <w:tcBorders>
              <w:top w:val="none" w:sz="4" w:space="0" w:color="000000"/>
            </w:tcBorders>
            <w:vAlign w:val="center"/>
          </w:tcPr>
          <w:p w:rsidR="00015FD5" w:rsidRDefault="00515747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92" w:type="dxa"/>
            <w:vAlign w:val="center"/>
          </w:tcPr>
          <w:p w:rsidR="00015FD5" w:rsidRDefault="00515747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590" w:type="dxa"/>
            <w:vAlign w:val="center"/>
          </w:tcPr>
          <w:p w:rsidR="00015FD5" w:rsidRDefault="00515747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590" w:type="dxa"/>
            <w:vAlign w:val="center"/>
          </w:tcPr>
          <w:p w:rsidR="00015FD5" w:rsidRDefault="00515747">
            <w:pPr>
              <w:pStyle w:val="TableParagraph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592" w:type="dxa"/>
            <w:vAlign w:val="center"/>
          </w:tcPr>
          <w:p w:rsidR="00015FD5" w:rsidRDefault="00515747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590" w:type="dxa"/>
            <w:vAlign w:val="center"/>
          </w:tcPr>
          <w:p w:rsidR="00015FD5" w:rsidRDefault="00515747">
            <w:pPr>
              <w:pStyle w:val="TableParagraph"/>
              <w:jc w:val="center"/>
            </w:pPr>
            <w:r>
              <w:t>9</w:t>
            </w:r>
          </w:p>
        </w:tc>
        <w:tc>
          <w:tcPr>
            <w:tcW w:w="590" w:type="dxa"/>
            <w:vAlign w:val="center"/>
          </w:tcPr>
          <w:p w:rsidR="00015FD5" w:rsidRDefault="00515747">
            <w:pPr>
              <w:pStyle w:val="TableParagraph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590" w:type="dxa"/>
            <w:vAlign w:val="center"/>
          </w:tcPr>
          <w:p w:rsidR="00015FD5" w:rsidRDefault="00515747">
            <w:pPr>
              <w:pStyle w:val="TableParagraph"/>
              <w:jc w:val="center"/>
            </w:pPr>
            <w:r>
              <w:t>11</w:t>
            </w:r>
          </w:p>
        </w:tc>
        <w:tc>
          <w:tcPr>
            <w:tcW w:w="593" w:type="dxa"/>
            <w:vAlign w:val="center"/>
          </w:tcPr>
          <w:p w:rsidR="00015FD5" w:rsidRDefault="00515747">
            <w:pPr>
              <w:pStyle w:val="TableParagraph"/>
              <w:jc w:val="center"/>
            </w:pPr>
            <w:r>
              <w:t>12</w:t>
            </w:r>
          </w:p>
        </w:tc>
        <w:tc>
          <w:tcPr>
            <w:tcW w:w="590" w:type="dxa"/>
            <w:vAlign w:val="center"/>
          </w:tcPr>
          <w:p w:rsidR="00015FD5" w:rsidRDefault="00515747">
            <w:pPr>
              <w:pStyle w:val="TableParagraph"/>
              <w:jc w:val="center"/>
              <w:rPr>
                <w:b/>
              </w:rPr>
            </w:pPr>
            <w:r>
              <w:t>13</w:t>
            </w:r>
          </w:p>
        </w:tc>
        <w:tc>
          <w:tcPr>
            <w:tcW w:w="590" w:type="dxa"/>
            <w:vAlign w:val="center"/>
          </w:tcPr>
          <w:p w:rsidR="00015FD5" w:rsidRDefault="00515747">
            <w:pPr>
              <w:pStyle w:val="TableParagraph"/>
              <w:jc w:val="center"/>
            </w:pPr>
            <w:r>
              <w:t>14</w:t>
            </w:r>
          </w:p>
        </w:tc>
        <w:tc>
          <w:tcPr>
            <w:tcW w:w="590" w:type="dxa"/>
            <w:vAlign w:val="center"/>
          </w:tcPr>
          <w:p w:rsidR="00015FD5" w:rsidRDefault="00515747">
            <w:pPr>
              <w:pStyle w:val="TableParagraph"/>
              <w:jc w:val="center"/>
            </w:pPr>
            <w:r>
              <w:t>15</w:t>
            </w:r>
          </w:p>
        </w:tc>
        <w:tc>
          <w:tcPr>
            <w:tcW w:w="1622" w:type="dxa"/>
            <w:tcBorders>
              <w:top w:val="none" w:sz="4" w:space="0" w:color="000000"/>
            </w:tcBorders>
            <w:vAlign w:val="center"/>
          </w:tcPr>
          <w:p w:rsidR="00015FD5" w:rsidRDefault="00515747">
            <w:pPr>
              <w:jc w:val="center"/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015FD5">
        <w:trPr>
          <w:trHeight w:val="20"/>
        </w:trPr>
        <w:tc>
          <w:tcPr>
            <w:tcW w:w="607" w:type="dxa"/>
            <w:vAlign w:val="center"/>
          </w:tcPr>
          <w:p w:rsidR="00015FD5" w:rsidRDefault="00515747">
            <w:pPr>
              <w:pStyle w:val="TableParagraph"/>
              <w:jc w:val="center"/>
              <w:rPr>
                <w:highlight w:val="green"/>
              </w:rPr>
            </w:pPr>
            <w:r>
              <w:t>1.</w:t>
            </w:r>
          </w:p>
        </w:tc>
        <w:tc>
          <w:tcPr>
            <w:tcW w:w="14944" w:type="dxa"/>
            <w:gridSpan w:val="15"/>
            <w:vAlign w:val="center"/>
          </w:tcPr>
          <w:p w:rsidR="00015FD5" w:rsidRDefault="00515747">
            <w:pPr>
              <w:pStyle w:val="TableParagraph"/>
              <w:rPr>
                <w:b/>
                <w:bCs/>
                <w:i/>
                <w:strike/>
                <w:lang w:val="ru-RU"/>
              </w:rPr>
            </w:pPr>
            <w:r>
              <w:rPr>
                <w:b/>
                <w:bCs/>
                <w:color w:val="000000" w:themeColor="text1"/>
                <w:lang w:val="ru-RU" w:bidi="ru-RU"/>
              </w:rPr>
              <w:t xml:space="preserve">Задача «Создание условий для привлечения к систематическим занятиям физической культурой и спортом» </w:t>
            </w:r>
          </w:p>
        </w:tc>
      </w:tr>
      <w:tr w:rsidR="00015FD5">
        <w:trPr>
          <w:trHeight w:val="20"/>
        </w:trPr>
        <w:tc>
          <w:tcPr>
            <w:tcW w:w="607" w:type="dxa"/>
            <w:vAlign w:val="center"/>
          </w:tcPr>
          <w:p w:rsidR="00015FD5" w:rsidRDefault="00515747">
            <w:pPr>
              <w:pStyle w:val="TableParagraph"/>
              <w:jc w:val="center"/>
            </w:pPr>
            <w:r>
              <w:t>1.1.</w:t>
            </w:r>
          </w:p>
        </w:tc>
        <w:tc>
          <w:tcPr>
            <w:tcW w:w="4260" w:type="dxa"/>
            <w:vAlign w:val="center"/>
          </w:tcPr>
          <w:p w:rsidR="00015FD5" w:rsidRPr="00515747" w:rsidRDefault="00515747" w:rsidP="00515747">
            <w:pPr>
              <w:pStyle w:val="TableParagraph"/>
              <w:rPr>
                <w:color w:val="000000" w:themeColor="text1"/>
                <w:lang w:val="ru-RU"/>
              </w:rPr>
            </w:pPr>
            <w:r w:rsidRPr="00515747">
              <w:rPr>
                <w:color w:val="000000" w:themeColor="text1"/>
                <w:lang w:val="ru-RU" w:bidi="ru-RU"/>
              </w:rPr>
              <w:t xml:space="preserve">Единовременная пропускная способность </w:t>
            </w:r>
            <w:r>
              <w:rPr>
                <w:color w:val="000000" w:themeColor="text1"/>
                <w:lang w:val="ru-RU" w:bidi="ru-RU"/>
              </w:rPr>
              <w:t>спортивного объекта</w:t>
            </w:r>
          </w:p>
        </w:tc>
        <w:tc>
          <w:tcPr>
            <w:tcW w:w="1092" w:type="dxa"/>
            <w:vAlign w:val="center"/>
          </w:tcPr>
          <w:p w:rsidR="00015FD5" w:rsidRDefault="00515747">
            <w:pPr>
              <w:pStyle w:val="TableParagraph"/>
              <w:jc w:val="center"/>
            </w:pPr>
            <w:r>
              <w:t>ВП</w:t>
            </w:r>
          </w:p>
        </w:tc>
        <w:tc>
          <w:tcPr>
            <w:tcW w:w="1473" w:type="dxa"/>
            <w:vAlign w:val="center"/>
          </w:tcPr>
          <w:p w:rsidR="00015FD5" w:rsidRDefault="00515747">
            <w:pPr>
              <w:pStyle w:val="TableParagraph"/>
              <w:jc w:val="center"/>
            </w:pPr>
            <w:proofErr w:type="spellStart"/>
            <w:r>
              <w:t>Человек</w:t>
            </w:r>
            <w:proofErr w:type="spellEnd"/>
          </w:p>
        </w:tc>
        <w:tc>
          <w:tcPr>
            <w:tcW w:w="592" w:type="dxa"/>
            <w:vAlign w:val="center"/>
          </w:tcPr>
          <w:p w:rsidR="00015FD5" w:rsidRDefault="00515747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590" w:type="dxa"/>
            <w:vAlign w:val="center"/>
          </w:tcPr>
          <w:p w:rsidR="00015FD5" w:rsidRDefault="00515747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590" w:type="dxa"/>
            <w:vAlign w:val="center"/>
          </w:tcPr>
          <w:p w:rsidR="00015FD5" w:rsidRDefault="00515747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592" w:type="dxa"/>
            <w:vAlign w:val="center"/>
          </w:tcPr>
          <w:p w:rsidR="00015FD5" w:rsidRDefault="00515747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590" w:type="dxa"/>
            <w:vAlign w:val="center"/>
          </w:tcPr>
          <w:p w:rsidR="00015FD5" w:rsidRDefault="00515747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590" w:type="dxa"/>
            <w:vAlign w:val="center"/>
          </w:tcPr>
          <w:p w:rsidR="00015FD5" w:rsidRDefault="00515747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590" w:type="dxa"/>
            <w:vAlign w:val="center"/>
          </w:tcPr>
          <w:p w:rsidR="00015FD5" w:rsidRDefault="00515747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593" w:type="dxa"/>
            <w:vAlign w:val="center"/>
          </w:tcPr>
          <w:p w:rsidR="00015FD5" w:rsidRDefault="00515747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590" w:type="dxa"/>
            <w:vAlign w:val="center"/>
          </w:tcPr>
          <w:p w:rsidR="00015FD5" w:rsidRDefault="00515747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590" w:type="dxa"/>
            <w:vAlign w:val="center"/>
          </w:tcPr>
          <w:p w:rsidR="00015FD5" w:rsidRDefault="00515747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590" w:type="dxa"/>
            <w:vAlign w:val="center"/>
          </w:tcPr>
          <w:p w:rsidR="00015FD5" w:rsidRDefault="00515747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622" w:type="dxa"/>
            <w:vAlign w:val="center"/>
          </w:tcPr>
          <w:p w:rsidR="00015FD5" w:rsidRDefault="00515747">
            <w:pPr>
              <w:pStyle w:val="TableParagraph"/>
              <w:jc w:val="center"/>
            </w:pPr>
            <w:r>
              <w:t>130</w:t>
            </w:r>
          </w:p>
        </w:tc>
      </w:tr>
    </w:tbl>
    <w:p w:rsidR="00015FD5" w:rsidRDefault="00015FD5">
      <w:pPr>
        <w:tabs>
          <w:tab w:val="left" w:pos="993"/>
        </w:tabs>
        <w:spacing w:after="0" w:line="0" w:lineRule="atLeast"/>
        <w:jc w:val="center"/>
        <w:rPr>
          <w:rFonts w:ascii="Times New Roman" w:hAnsi="Times New Roman" w:cs="Times New Roman"/>
        </w:rPr>
      </w:pPr>
    </w:p>
    <w:p w:rsidR="00015FD5" w:rsidRDefault="00015FD5">
      <w:pPr>
        <w:tabs>
          <w:tab w:val="left" w:pos="993"/>
        </w:tabs>
        <w:spacing w:after="0" w:line="0" w:lineRule="atLeast"/>
        <w:jc w:val="center"/>
        <w:rPr>
          <w:rFonts w:ascii="Times New Roman" w:hAnsi="Times New Roman" w:cs="Times New Roman"/>
          <w:b/>
          <w:bCs/>
        </w:rPr>
      </w:pPr>
    </w:p>
    <w:p w:rsidR="00015FD5" w:rsidRDefault="00015FD5">
      <w:pPr>
        <w:tabs>
          <w:tab w:val="left" w:pos="993"/>
        </w:tabs>
        <w:spacing w:after="0" w:line="0" w:lineRule="atLeast"/>
        <w:jc w:val="center"/>
        <w:rPr>
          <w:rFonts w:ascii="Times New Roman" w:hAnsi="Times New Roman" w:cs="Times New Roman"/>
          <w:b/>
          <w:bCs/>
        </w:rPr>
      </w:pPr>
    </w:p>
    <w:p w:rsidR="00015FD5" w:rsidRDefault="00515747">
      <w:pPr>
        <w:tabs>
          <w:tab w:val="left" w:pos="993"/>
        </w:tabs>
        <w:spacing w:after="0" w:line="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Мероприятия (результаты) ведомственного проекта 1</w:t>
      </w:r>
    </w:p>
    <w:p w:rsidR="00015FD5" w:rsidRDefault="00015FD5">
      <w:pPr>
        <w:spacing w:after="0" w:line="240" w:lineRule="auto"/>
      </w:pPr>
    </w:p>
    <w:tbl>
      <w:tblPr>
        <w:tblStyle w:val="TableNormal"/>
        <w:tblW w:w="153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624"/>
        <w:gridCol w:w="2350"/>
        <w:gridCol w:w="1981"/>
        <w:gridCol w:w="927"/>
        <w:gridCol w:w="659"/>
        <w:gridCol w:w="652"/>
        <w:gridCol w:w="508"/>
        <w:gridCol w:w="487"/>
        <w:gridCol w:w="532"/>
        <w:gridCol w:w="510"/>
        <w:gridCol w:w="510"/>
        <w:gridCol w:w="510"/>
        <w:gridCol w:w="1245"/>
        <w:gridCol w:w="1850"/>
        <w:gridCol w:w="1987"/>
      </w:tblGrid>
      <w:tr w:rsidR="00015FD5">
        <w:trPr>
          <w:trHeight w:val="20"/>
          <w:tblHeader/>
        </w:trPr>
        <w:tc>
          <w:tcPr>
            <w:tcW w:w="624" w:type="dxa"/>
            <w:vMerge w:val="restart"/>
            <w:vAlign w:val="center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№ п/п</w:t>
            </w:r>
          </w:p>
        </w:tc>
        <w:tc>
          <w:tcPr>
            <w:tcW w:w="2350" w:type="dxa"/>
            <w:vMerge w:val="restart"/>
            <w:vAlign w:val="center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lang w:bidi="ru-RU"/>
              </w:rPr>
              <w:t>Наименование</w:t>
            </w:r>
            <w:proofErr w:type="spellEnd"/>
            <w:r>
              <w:rPr>
                <w:color w:val="000000" w:themeColor="text1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lang w:bidi="ru-RU"/>
              </w:rPr>
              <w:t>мероприятия</w:t>
            </w:r>
            <w:proofErr w:type="spellEnd"/>
            <w:r>
              <w:rPr>
                <w:color w:val="000000" w:themeColor="text1"/>
                <w:lang w:bidi="ru-RU"/>
              </w:rPr>
              <w:t xml:space="preserve"> (</w:t>
            </w:r>
            <w:proofErr w:type="spellStart"/>
            <w:r>
              <w:rPr>
                <w:color w:val="000000" w:themeColor="text1"/>
                <w:lang w:bidi="ru-RU"/>
              </w:rPr>
              <w:t>результата</w:t>
            </w:r>
            <w:proofErr w:type="spellEnd"/>
            <w:r>
              <w:rPr>
                <w:color w:val="000000" w:themeColor="text1"/>
                <w:lang w:bidi="ru-RU"/>
              </w:rPr>
              <w:t>)</w:t>
            </w:r>
          </w:p>
        </w:tc>
        <w:tc>
          <w:tcPr>
            <w:tcW w:w="1981" w:type="dxa"/>
            <w:vMerge w:val="restart"/>
            <w:vAlign w:val="center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 w:bidi="ru-RU"/>
              </w:rPr>
              <w:t>Наименование структурных элементов  муниципальных программ вместе с наименованием муниципальной программы</w:t>
            </w:r>
          </w:p>
        </w:tc>
        <w:tc>
          <w:tcPr>
            <w:tcW w:w="927" w:type="dxa"/>
            <w:vMerge w:val="restart"/>
            <w:vAlign w:val="center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lang w:bidi="ru-RU"/>
              </w:rPr>
              <w:t>Единица</w:t>
            </w:r>
            <w:proofErr w:type="spellEnd"/>
            <w:r>
              <w:rPr>
                <w:color w:val="000000" w:themeColor="text1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lang w:bidi="ru-RU"/>
              </w:rPr>
              <w:t>измерения</w:t>
            </w:r>
            <w:proofErr w:type="spellEnd"/>
            <w:r>
              <w:rPr>
                <w:color w:val="000000" w:themeColor="text1"/>
                <w:lang w:bidi="ru-RU"/>
              </w:rPr>
              <w:t xml:space="preserve">  (</w:t>
            </w:r>
            <w:proofErr w:type="spellStart"/>
            <w:r>
              <w:rPr>
                <w:color w:val="000000" w:themeColor="text1"/>
                <w:lang w:bidi="ru-RU"/>
              </w:rPr>
              <w:t>по</w:t>
            </w:r>
            <w:proofErr w:type="spellEnd"/>
            <w:r>
              <w:rPr>
                <w:color w:val="000000" w:themeColor="text1"/>
                <w:lang w:bidi="ru-RU"/>
              </w:rPr>
              <w:t xml:space="preserve"> ОКЕИ)</w:t>
            </w:r>
          </w:p>
        </w:tc>
        <w:tc>
          <w:tcPr>
            <w:tcW w:w="1311" w:type="dxa"/>
            <w:gridSpan w:val="2"/>
            <w:vMerge w:val="restart"/>
            <w:vAlign w:val="center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lang w:bidi="ru-RU"/>
              </w:rPr>
              <w:t>Базовое</w:t>
            </w:r>
            <w:proofErr w:type="spellEnd"/>
            <w:r>
              <w:rPr>
                <w:color w:val="000000" w:themeColor="text1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lang w:bidi="ru-RU"/>
              </w:rPr>
              <w:t>значение</w:t>
            </w:r>
            <w:proofErr w:type="spellEnd"/>
          </w:p>
        </w:tc>
        <w:tc>
          <w:tcPr>
            <w:tcW w:w="3057" w:type="dxa"/>
            <w:gridSpan w:val="6"/>
            <w:vAlign w:val="center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 w:bidi="ru-RU"/>
              </w:rPr>
              <w:t>Значение мероприятия (результата), параметра характеристики мероприятия (результата) по годам</w:t>
            </w:r>
          </w:p>
          <w:p w:rsidR="00015FD5" w:rsidRDefault="00015FD5">
            <w:pPr>
              <w:pStyle w:val="TableParagraph"/>
              <w:jc w:val="center"/>
              <w:rPr>
                <w:color w:val="000000" w:themeColor="text1"/>
                <w:lang w:val="ru-RU"/>
              </w:rPr>
            </w:pPr>
          </w:p>
          <w:p w:rsidR="00015FD5" w:rsidRDefault="00015FD5">
            <w:pPr>
              <w:pStyle w:val="TableParagraph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245" w:type="dxa"/>
            <w:vMerge w:val="restart"/>
            <w:vAlign w:val="center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lang w:bidi="ru-RU"/>
              </w:rPr>
              <w:t>Тип</w:t>
            </w:r>
            <w:proofErr w:type="spellEnd"/>
            <w:r>
              <w:rPr>
                <w:color w:val="000000" w:themeColor="text1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lang w:bidi="ru-RU"/>
              </w:rPr>
              <w:t>мероприятия</w:t>
            </w:r>
            <w:proofErr w:type="spellEnd"/>
            <w:r>
              <w:rPr>
                <w:color w:val="000000" w:themeColor="text1"/>
                <w:lang w:bidi="ru-RU"/>
              </w:rPr>
              <w:t xml:space="preserve"> (</w:t>
            </w:r>
            <w:proofErr w:type="spellStart"/>
            <w:r>
              <w:rPr>
                <w:color w:val="000000" w:themeColor="text1"/>
                <w:lang w:bidi="ru-RU"/>
              </w:rPr>
              <w:t>результата</w:t>
            </w:r>
            <w:proofErr w:type="spellEnd"/>
            <w:r>
              <w:rPr>
                <w:color w:val="000000" w:themeColor="text1"/>
                <w:lang w:bidi="ru-RU"/>
              </w:rPr>
              <w:t>)</w:t>
            </w:r>
          </w:p>
        </w:tc>
        <w:tc>
          <w:tcPr>
            <w:tcW w:w="1850" w:type="dxa"/>
            <w:vMerge w:val="restart"/>
            <w:vAlign w:val="center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lang w:bidi="ru-RU"/>
              </w:rPr>
              <w:t>Уровень</w:t>
            </w:r>
            <w:proofErr w:type="spellEnd"/>
            <w:r>
              <w:rPr>
                <w:color w:val="000000" w:themeColor="text1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lang w:bidi="ru-RU"/>
              </w:rPr>
              <w:t>мероприятия</w:t>
            </w:r>
            <w:proofErr w:type="spellEnd"/>
            <w:r>
              <w:rPr>
                <w:color w:val="000000" w:themeColor="text1"/>
                <w:lang w:bidi="ru-RU"/>
              </w:rPr>
              <w:t xml:space="preserve"> (</w:t>
            </w:r>
            <w:proofErr w:type="spellStart"/>
            <w:r>
              <w:rPr>
                <w:color w:val="000000" w:themeColor="text1"/>
                <w:lang w:bidi="ru-RU"/>
              </w:rPr>
              <w:t>результата</w:t>
            </w:r>
            <w:proofErr w:type="spellEnd"/>
            <w:r>
              <w:rPr>
                <w:color w:val="000000" w:themeColor="text1"/>
                <w:lang w:bidi="ru-RU"/>
              </w:rPr>
              <w:t>)</w:t>
            </w:r>
          </w:p>
        </w:tc>
        <w:tc>
          <w:tcPr>
            <w:tcW w:w="1987" w:type="dxa"/>
            <w:vMerge w:val="restart"/>
            <w:vAlign w:val="center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 w:bidi="ru-RU"/>
              </w:rPr>
              <w:t>Связь с показателями ведомственного проекта</w:t>
            </w:r>
          </w:p>
        </w:tc>
      </w:tr>
      <w:tr w:rsidR="00015FD5">
        <w:trPr>
          <w:trHeight w:val="230"/>
          <w:tblHeader/>
        </w:trPr>
        <w:tc>
          <w:tcPr>
            <w:tcW w:w="624" w:type="dxa"/>
            <w:vMerge/>
            <w:tcBorders>
              <w:top w:val="none" w:sz="4" w:space="0" w:color="000000"/>
            </w:tcBorders>
            <w:vAlign w:val="center"/>
          </w:tcPr>
          <w:p w:rsidR="00015FD5" w:rsidRDefault="00015FD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350" w:type="dxa"/>
            <w:vMerge/>
            <w:tcBorders>
              <w:top w:val="none" w:sz="4" w:space="0" w:color="000000"/>
            </w:tcBorders>
            <w:vAlign w:val="center"/>
          </w:tcPr>
          <w:p w:rsidR="00015FD5" w:rsidRDefault="00015FD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81" w:type="dxa"/>
            <w:vMerge/>
            <w:tcBorders>
              <w:top w:val="none" w:sz="4" w:space="0" w:color="000000"/>
            </w:tcBorders>
            <w:vAlign w:val="center"/>
          </w:tcPr>
          <w:p w:rsidR="00015FD5" w:rsidRDefault="00015FD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  <w:vMerge/>
            <w:tcBorders>
              <w:top w:val="none" w:sz="4" w:space="0" w:color="000000"/>
            </w:tcBorders>
            <w:vAlign w:val="center"/>
          </w:tcPr>
          <w:p w:rsidR="00015FD5" w:rsidRDefault="00015FD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11" w:type="dxa"/>
            <w:gridSpan w:val="2"/>
            <w:vMerge/>
            <w:tcBorders>
              <w:top w:val="none" w:sz="4" w:space="0" w:color="000000"/>
            </w:tcBorders>
            <w:vAlign w:val="center"/>
          </w:tcPr>
          <w:p w:rsidR="00015FD5" w:rsidRDefault="00015FD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vMerge w:val="restart"/>
            <w:vAlign w:val="center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2025</w:t>
            </w:r>
          </w:p>
        </w:tc>
        <w:tc>
          <w:tcPr>
            <w:tcW w:w="487" w:type="dxa"/>
            <w:vMerge w:val="restart"/>
            <w:vAlign w:val="center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2026</w:t>
            </w:r>
          </w:p>
        </w:tc>
        <w:tc>
          <w:tcPr>
            <w:tcW w:w="532" w:type="dxa"/>
            <w:vMerge w:val="restart"/>
            <w:vAlign w:val="center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2027</w:t>
            </w:r>
          </w:p>
        </w:tc>
        <w:tc>
          <w:tcPr>
            <w:tcW w:w="510" w:type="dxa"/>
            <w:vMerge w:val="restart"/>
            <w:vAlign w:val="center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2028</w:t>
            </w:r>
          </w:p>
        </w:tc>
        <w:tc>
          <w:tcPr>
            <w:tcW w:w="510" w:type="dxa"/>
            <w:vMerge w:val="restart"/>
            <w:tcBorders>
              <w:top w:val="none" w:sz="4" w:space="0" w:color="000000"/>
            </w:tcBorders>
            <w:vAlign w:val="center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2029</w:t>
            </w:r>
          </w:p>
        </w:tc>
        <w:tc>
          <w:tcPr>
            <w:tcW w:w="510" w:type="dxa"/>
            <w:vMerge w:val="restart"/>
            <w:tcBorders>
              <w:top w:val="none" w:sz="4" w:space="0" w:color="000000"/>
            </w:tcBorders>
            <w:vAlign w:val="center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2030</w:t>
            </w:r>
          </w:p>
        </w:tc>
        <w:tc>
          <w:tcPr>
            <w:tcW w:w="1245" w:type="dxa"/>
            <w:vMerge/>
            <w:tcBorders>
              <w:top w:val="none" w:sz="4" w:space="0" w:color="000000"/>
            </w:tcBorders>
            <w:vAlign w:val="center"/>
          </w:tcPr>
          <w:p w:rsidR="00015FD5" w:rsidRDefault="00015FD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50" w:type="dxa"/>
            <w:vMerge/>
          </w:tcPr>
          <w:p w:rsidR="00015FD5" w:rsidRDefault="00015F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top w:val="none" w:sz="4" w:space="0" w:color="000000"/>
            </w:tcBorders>
            <w:vAlign w:val="center"/>
          </w:tcPr>
          <w:p w:rsidR="00015FD5" w:rsidRDefault="00015FD5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015FD5">
        <w:trPr>
          <w:trHeight w:val="53"/>
          <w:tblHeader/>
        </w:trPr>
        <w:tc>
          <w:tcPr>
            <w:tcW w:w="624" w:type="dxa"/>
            <w:vMerge/>
            <w:tcBorders>
              <w:top w:val="none" w:sz="4" w:space="0" w:color="000000"/>
            </w:tcBorders>
            <w:vAlign w:val="center"/>
          </w:tcPr>
          <w:p w:rsidR="00015FD5" w:rsidRDefault="00015FD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350" w:type="dxa"/>
            <w:vMerge/>
            <w:tcBorders>
              <w:top w:val="none" w:sz="4" w:space="0" w:color="000000"/>
            </w:tcBorders>
            <w:vAlign w:val="center"/>
          </w:tcPr>
          <w:p w:rsidR="00015FD5" w:rsidRDefault="00015FD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81" w:type="dxa"/>
            <w:vMerge/>
            <w:tcBorders>
              <w:top w:val="none" w:sz="4" w:space="0" w:color="000000"/>
            </w:tcBorders>
            <w:vAlign w:val="center"/>
          </w:tcPr>
          <w:p w:rsidR="00015FD5" w:rsidRDefault="00015FD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  <w:vMerge/>
            <w:tcBorders>
              <w:top w:val="none" w:sz="4" w:space="0" w:color="000000"/>
            </w:tcBorders>
            <w:vAlign w:val="center"/>
          </w:tcPr>
          <w:p w:rsidR="00015FD5" w:rsidRDefault="00015FD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59" w:type="dxa"/>
            <w:vAlign w:val="center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lang w:bidi="ru-RU"/>
              </w:rPr>
              <w:t>значение</w:t>
            </w:r>
            <w:proofErr w:type="spellEnd"/>
          </w:p>
        </w:tc>
        <w:tc>
          <w:tcPr>
            <w:tcW w:w="652" w:type="dxa"/>
            <w:vAlign w:val="center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lang w:bidi="ru-RU"/>
              </w:rPr>
              <w:t>год</w:t>
            </w:r>
            <w:proofErr w:type="spellEnd"/>
          </w:p>
        </w:tc>
        <w:tc>
          <w:tcPr>
            <w:tcW w:w="508" w:type="dxa"/>
            <w:vMerge/>
            <w:tcBorders>
              <w:top w:val="none" w:sz="4" w:space="0" w:color="000000"/>
            </w:tcBorders>
            <w:vAlign w:val="center"/>
          </w:tcPr>
          <w:p w:rsidR="00015FD5" w:rsidRDefault="00015FD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87" w:type="dxa"/>
            <w:vMerge/>
            <w:tcBorders>
              <w:top w:val="none" w:sz="4" w:space="0" w:color="000000"/>
            </w:tcBorders>
            <w:vAlign w:val="center"/>
          </w:tcPr>
          <w:p w:rsidR="00015FD5" w:rsidRDefault="00015FD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32" w:type="dxa"/>
            <w:vMerge/>
            <w:tcBorders>
              <w:top w:val="none" w:sz="4" w:space="0" w:color="000000"/>
            </w:tcBorders>
            <w:vAlign w:val="center"/>
          </w:tcPr>
          <w:p w:rsidR="00015FD5" w:rsidRDefault="00015FD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10" w:type="dxa"/>
            <w:vMerge/>
            <w:tcBorders>
              <w:top w:val="none" w:sz="4" w:space="0" w:color="000000"/>
            </w:tcBorders>
            <w:vAlign w:val="center"/>
          </w:tcPr>
          <w:p w:rsidR="00015FD5" w:rsidRDefault="00015FD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10" w:type="dxa"/>
            <w:vMerge/>
            <w:tcBorders>
              <w:top w:val="none" w:sz="4" w:space="0" w:color="000000"/>
            </w:tcBorders>
            <w:vAlign w:val="center"/>
          </w:tcPr>
          <w:p w:rsidR="00015FD5" w:rsidRDefault="00015FD5"/>
        </w:tc>
        <w:tc>
          <w:tcPr>
            <w:tcW w:w="510" w:type="dxa"/>
            <w:vMerge/>
            <w:tcBorders>
              <w:top w:val="none" w:sz="4" w:space="0" w:color="000000"/>
            </w:tcBorders>
            <w:vAlign w:val="center"/>
          </w:tcPr>
          <w:p w:rsidR="00015FD5" w:rsidRDefault="00015FD5"/>
        </w:tc>
        <w:tc>
          <w:tcPr>
            <w:tcW w:w="1245" w:type="dxa"/>
            <w:vMerge/>
            <w:tcBorders>
              <w:top w:val="none" w:sz="4" w:space="0" w:color="000000"/>
            </w:tcBorders>
            <w:vAlign w:val="center"/>
          </w:tcPr>
          <w:p w:rsidR="00015FD5" w:rsidRDefault="00015FD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50" w:type="dxa"/>
            <w:vMerge/>
          </w:tcPr>
          <w:p w:rsidR="00015FD5" w:rsidRDefault="00015F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top w:val="none" w:sz="4" w:space="0" w:color="000000"/>
            </w:tcBorders>
            <w:vAlign w:val="center"/>
          </w:tcPr>
          <w:p w:rsidR="00015FD5" w:rsidRDefault="00015FD5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015FD5">
        <w:trPr>
          <w:trHeight w:val="20"/>
        </w:trPr>
        <w:tc>
          <w:tcPr>
            <w:tcW w:w="624" w:type="dxa"/>
            <w:vAlign w:val="center"/>
          </w:tcPr>
          <w:p w:rsidR="00015FD5" w:rsidRDefault="00515747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1.</w:t>
            </w:r>
          </w:p>
        </w:tc>
        <w:tc>
          <w:tcPr>
            <w:tcW w:w="14708" w:type="dxa"/>
            <w:gridSpan w:val="14"/>
          </w:tcPr>
          <w:p w:rsidR="00015FD5" w:rsidRDefault="00515747">
            <w:pPr>
              <w:pStyle w:val="TableParagraph"/>
              <w:rPr>
                <w:b/>
                <w:bCs/>
                <w:i/>
                <w:strike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 w:bidi="ru-RU"/>
              </w:rPr>
              <w:t xml:space="preserve">Задача «Создание условий для привлечения к систематическим занятиям физической культурой и спортом» </w:t>
            </w:r>
          </w:p>
        </w:tc>
      </w:tr>
      <w:tr w:rsidR="00015FD5">
        <w:trPr>
          <w:trHeight w:val="20"/>
        </w:trPr>
        <w:tc>
          <w:tcPr>
            <w:tcW w:w="624" w:type="dxa"/>
            <w:vAlign w:val="center"/>
          </w:tcPr>
          <w:p w:rsidR="00015FD5" w:rsidRDefault="00515747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1.1.</w:t>
            </w:r>
          </w:p>
        </w:tc>
        <w:tc>
          <w:tcPr>
            <w:tcW w:w="2350" w:type="dxa"/>
            <w:vAlign w:val="center"/>
          </w:tcPr>
          <w:p w:rsidR="00015FD5" w:rsidRDefault="00515747">
            <w:pPr>
              <w:pStyle w:val="TableParagraph"/>
              <w:rPr>
                <w:i/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 w:bidi="ru-RU"/>
              </w:rPr>
              <w:t xml:space="preserve">Мероприятия (результат) «Строительство и реконструкция объектов физической культуры и спорта» </w:t>
            </w:r>
          </w:p>
        </w:tc>
        <w:tc>
          <w:tcPr>
            <w:tcW w:w="1981" w:type="dxa"/>
            <w:vAlign w:val="center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Х</w:t>
            </w:r>
          </w:p>
        </w:tc>
        <w:tc>
          <w:tcPr>
            <w:tcW w:w="927" w:type="dxa"/>
            <w:vAlign w:val="center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lang w:bidi="ru-RU"/>
              </w:rPr>
              <w:t>Единица</w:t>
            </w:r>
            <w:proofErr w:type="spellEnd"/>
          </w:p>
        </w:tc>
        <w:tc>
          <w:tcPr>
            <w:tcW w:w="659" w:type="dxa"/>
            <w:vAlign w:val="center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0</w:t>
            </w:r>
          </w:p>
        </w:tc>
        <w:tc>
          <w:tcPr>
            <w:tcW w:w="652" w:type="dxa"/>
            <w:vAlign w:val="center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2024</w:t>
            </w:r>
          </w:p>
        </w:tc>
        <w:tc>
          <w:tcPr>
            <w:tcW w:w="508" w:type="dxa"/>
            <w:vAlign w:val="center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1</w:t>
            </w:r>
          </w:p>
        </w:tc>
        <w:tc>
          <w:tcPr>
            <w:tcW w:w="487" w:type="dxa"/>
            <w:vAlign w:val="center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-</w:t>
            </w:r>
          </w:p>
        </w:tc>
        <w:tc>
          <w:tcPr>
            <w:tcW w:w="532" w:type="dxa"/>
            <w:vAlign w:val="center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-</w:t>
            </w:r>
          </w:p>
        </w:tc>
        <w:tc>
          <w:tcPr>
            <w:tcW w:w="510" w:type="dxa"/>
            <w:vAlign w:val="center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-</w:t>
            </w:r>
          </w:p>
        </w:tc>
        <w:tc>
          <w:tcPr>
            <w:tcW w:w="510" w:type="dxa"/>
            <w:vAlign w:val="center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-</w:t>
            </w:r>
          </w:p>
        </w:tc>
        <w:tc>
          <w:tcPr>
            <w:tcW w:w="510" w:type="dxa"/>
            <w:vAlign w:val="center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-</w:t>
            </w:r>
          </w:p>
        </w:tc>
        <w:tc>
          <w:tcPr>
            <w:tcW w:w="1245" w:type="dxa"/>
            <w:vAlign w:val="center"/>
          </w:tcPr>
          <w:p w:rsidR="00015FD5" w:rsidRDefault="0051574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Оказание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услуг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выполнение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работ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</w:p>
          <w:p w:rsidR="00015FD5" w:rsidRDefault="00015FD5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1850" w:type="dxa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ВП</w:t>
            </w:r>
          </w:p>
        </w:tc>
        <w:tc>
          <w:tcPr>
            <w:tcW w:w="1987" w:type="dxa"/>
            <w:vAlign w:val="center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lang w:bidi="ru-RU"/>
              </w:rPr>
              <w:t>Единовременная</w:t>
            </w:r>
            <w:proofErr w:type="spellEnd"/>
            <w:r>
              <w:rPr>
                <w:color w:val="000000" w:themeColor="text1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lang w:bidi="ru-RU"/>
              </w:rPr>
              <w:t>пропускная</w:t>
            </w:r>
            <w:proofErr w:type="spellEnd"/>
            <w:r>
              <w:rPr>
                <w:color w:val="000000" w:themeColor="text1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lang w:bidi="ru-RU"/>
              </w:rPr>
              <w:t>способность</w:t>
            </w:r>
            <w:proofErr w:type="spellEnd"/>
          </w:p>
          <w:p w:rsidR="00015FD5" w:rsidRDefault="00015FD5">
            <w:pPr>
              <w:pStyle w:val="TableParagraph"/>
              <w:jc w:val="center"/>
              <w:rPr>
                <w:color w:val="000000" w:themeColor="text1"/>
              </w:rPr>
            </w:pPr>
          </w:p>
        </w:tc>
      </w:tr>
      <w:tr w:rsidR="00015FD5">
        <w:trPr>
          <w:trHeight w:val="20"/>
        </w:trPr>
        <w:tc>
          <w:tcPr>
            <w:tcW w:w="624" w:type="dxa"/>
          </w:tcPr>
          <w:p w:rsidR="00015FD5" w:rsidRDefault="00515747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1.1.2</w:t>
            </w:r>
          </w:p>
        </w:tc>
        <w:tc>
          <w:tcPr>
            <w:tcW w:w="14708" w:type="dxa"/>
            <w:gridSpan w:val="14"/>
          </w:tcPr>
          <w:p w:rsidR="00015FD5" w:rsidRDefault="00515747">
            <w:pPr>
              <w:pStyle w:val="TableParagrap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 w:bidi="ru-RU"/>
              </w:rPr>
              <w:t xml:space="preserve">Предоставляется областное и местное финансирование на капитальный ремонт объекта спорта, в рамках которого осуществляется закупка товаров, работ и услуг в соответствии с </w:t>
            </w:r>
            <w:proofErr w:type="spellStart"/>
            <w:r>
              <w:rPr>
                <w:color w:val="000000" w:themeColor="text1"/>
                <w:lang w:val="ru-RU" w:bidi="ru-RU"/>
              </w:rPr>
              <w:t>пообъектным</w:t>
            </w:r>
            <w:proofErr w:type="spellEnd"/>
            <w:r>
              <w:rPr>
                <w:color w:val="000000" w:themeColor="text1"/>
                <w:lang w:val="ru-RU" w:bidi="ru-RU"/>
              </w:rPr>
              <w:t xml:space="preserve"> перечнем строительства, реконструкции и капитального ремонта объектов социальной сферы и развития жилищно-коммунальной инфраструктуры.</w:t>
            </w:r>
          </w:p>
        </w:tc>
      </w:tr>
    </w:tbl>
    <w:p w:rsidR="00015FD5" w:rsidRDefault="00015FD5">
      <w:pPr>
        <w:tabs>
          <w:tab w:val="left" w:pos="993"/>
        </w:tabs>
        <w:spacing w:line="0" w:lineRule="atLeast"/>
        <w:ind w:left="720"/>
        <w:jc w:val="center"/>
        <w:rPr>
          <w:b/>
          <w:bCs/>
          <w:sz w:val="20"/>
          <w:szCs w:val="20"/>
        </w:rPr>
      </w:pPr>
    </w:p>
    <w:p w:rsidR="00BB20D4" w:rsidRDefault="00BB20D4">
      <w:pPr>
        <w:tabs>
          <w:tab w:val="left" w:pos="993"/>
        </w:tabs>
        <w:spacing w:line="0" w:lineRule="atLeast"/>
        <w:ind w:left="720"/>
        <w:jc w:val="center"/>
        <w:rPr>
          <w:b/>
          <w:bCs/>
          <w:sz w:val="20"/>
          <w:szCs w:val="20"/>
        </w:rPr>
      </w:pPr>
    </w:p>
    <w:p w:rsidR="00BB20D4" w:rsidRDefault="00BB20D4">
      <w:pPr>
        <w:tabs>
          <w:tab w:val="left" w:pos="993"/>
        </w:tabs>
        <w:spacing w:line="0" w:lineRule="atLeast"/>
        <w:ind w:left="720"/>
        <w:jc w:val="center"/>
        <w:rPr>
          <w:b/>
          <w:bCs/>
          <w:sz w:val="20"/>
          <w:szCs w:val="20"/>
        </w:rPr>
      </w:pPr>
    </w:p>
    <w:p w:rsidR="00BB20D4" w:rsidRDefault="00BB20D4">
      <w:pPr>
        <w:tabs>
          <w:tab w:val="left" w:pos="993"/>
        </w:tabs>
        <w:spacing w:line="0" w:lineRule="atLeast"/>
        <w:ind w:left="720"/>
        <w:jc w:val="center"/>
        <w:rPr>
          <w:b/>
          <w:bCs/>
          <w:sz w:val="20"/>
          <w:szCs w:val="20"/>
        </w:rPr>
      </w:pPr>
    </w:p>
    <w:p w:rsidR="00BB20D4" w:rsidRDefault="00BB20D4">
      <w:pPr>
        <w:tabs>
          <w:tab w:val="left" w:pos="993"/>
        </w:tabs>
        <w:spacing w:line="0" w:lineRule="atLeast"/>
        <w:ind w:left="720"/>
        <w:jc w:val="center"/>
        <w:rPr>
          <w:b/>
          <w:bCs/>
          <w:sz w:val="20"/>
          <w:szCs w:val="20"/>
        </w:rPr>
      </w:pPr>
    </w:p>
    <w:p w:rsidR="00BB20D4" w:rsidRDefault="00BB20D4">
      <w:pPr>
        <w:tabs>
          <w:tab w:val="left" w:pos="993"/>
        </w:tabs>
        <w:spacing w:line="0" w:lineRule="atLeast"/>
        <w:ind w:left="720"/>
        <w:jc w:val="center"/>
        <w:rPr>
          <w:b/>
          <w:bCs/>
          <w:sz w:val="20"/>
          <w:szCs w:val="20"/>
        </w:rPr>
      </w:pPr>
    </w:p>
    <w:p w:rsidR="00BB20D4" w:rsidRDefault="00BB20D4">
      <w:pPr>
        <w:tabs>
          <w:tab w:val="left" w:pos="993"/>
        </w:tabs>
        <w:spacing w:line="0" w:lineRule="atLeast"/>
        <w:ind w:left="720"/>
        <w:jc w:val="center"/>
        <w:rPr>
          <w:b/>
          <w:bCs/>
          <w:sz w:val="20"/>
          <w:szCs w:val="20"/>
        </w:rPr>
      </w:pPr>
    </w:p>
    <w:p w:rsidR="00015FD5" w:rsidRPr="00BB20D4" w:rsidRDefault="00515747">
      <w:pPr>
        <w:tabs>
          <w:tab w:val="left" w:pos="993"/>
        </w:tabs>
        <w:spacing w:line="0" w:lineRule="atLeast"/>
        <w:ind w:left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B20D4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5. Финансовое обеспечение ведомственного проекта 1 </w:t>
      </w:r>
    </w:p>
    <w:tbl>
      <w:tblPr>
        <w:tblStyle w:val="16"/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504"/>
        <w:gridCol w:w="7820"/>
        <w:gridCol w:w="1770"/>
        <w:gridCol w:w="706"/>
        <w:gridCol w:w="709"/>
        <w:gridCol w:w="622"/>
        <w:gridCol w:w="932"/>
        <w:gridCol w:w="799"/>
        <w:gridCol w:w="764"/>
        <w:gridCol w:w="849"/>
      </w:tblGrid>
      <w:tr w:rsidR="00015FD5" w:rsidTr="008629E2">
        <w:trPr>
          <w:trHeight w:val="20"/>
          <w:tblHeader/>
        </w:trPr>
        <w:tc>
          <w:tcPr>
            <w:tcW w:w="8324" w:type="dxa"/>
            <w:gridSpan w:val="2"/>
            <w:vMerge w:val="restart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770" w:type="dxa"/>
            <w:vMerge w:val="restart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Код бюджетной классификации</w:t>
            </w:r>
          </w:p>
        </w:tc>
        <w:tc>
          <w:tcPr>
            <w:tcW w:w="706" w:type="dxa"/>
            <w:vMerge w:val="restart"/>
          </w:tcPr>
          <w:p w:rsidR="00015FD5" w:rsidRDefault="00015FD5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</w:p>
        </w:tc>
        <w:tc>
          <w:tcPr>
            <w:tcW w:w="709" w:type="dxa"/>
          </w:tcPr>
          <w:p w:rsidR="00015FD5" w:rsidRDefault="00015FD5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</w:p>
        </w:tc>
        <w:tc>
          <w:tcPr>
            <w:tcW w:w="3966" w:type="dxa"/>
            <w:gridSpan w:val="5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Объем финансового обеспечения по годам, тыс. рублей</w:t>
            </w:r>
          </w:p>
        </w:tc>
      </w:tr>
      <w:tr w:rsidR="00015FD5" w:rsidTr="008629E2">
        <w:trPr>
          <w:trHeight w:val="20"/>
          <w:tblHeader/>
        </w:trPr>
        <w:tc>
          <w:tcPr>
            <w:tcW w:w="8324" w:type="dxa"/>
            <w:gridSpan w:val="2"/>
            <w:vMerge/>
            <w:noWrap/>
          </w:tcPr>
          <w:p w:rsidR="00015FD5" w:rsidRDefault="00015FD5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0" w:type="dxa"/>
            <w:vMerge/>
            <w:noWrap/>
          </w:tcPr>
          <w:p w:rsidR="00015FD5" w:rsidRDefault="00015FD5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06" w:type="dxa"/>
            <w:noWrap/>
            <w:vAlign w:val="center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bidi="ru-RU"/>
              </w:rPr>
              <w:t>22025</w:t>
            </w:r>
          </w:p>
        </w:tc>
        <w:tc>
          <w:tcPr>
            <w:tcW w:w="709" w:type="dxa"/>
            <w:noWrap/>
            <w:vAlign w:val="center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bidi="ru-RU"/>
              </w:rPr>
              <w:t>22026</w:t>
            </w:r>
          </w:p>
        </w:tc>
        <w:tc>
          <w:tcPr>
            <w:tcW w:w="622" w:type="dxa"/>
            <w:noWrap/>
            <w:vAlign w:val="center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bidi="ru-RU"/>
              </w:rPr>
              <w:t>22027</w:t>
            </w:r>
          </w:p>
        </w:tc>
        <w:tc>
          <w:tcPr>
            <w:tcW w:w="932" w:type="dxa"/>
            <w:noWrap/>
            <w:vAlign w:val="center"/>
          </w:tcPr>
          <w:p w:rsidR="00015FD5" w:rsidRDefault="00515747">
            <w:pPr>
              <w:pStyle w:val="TableParagraph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bidi="ru-RU"/>
              </w:rPr>
              <w:t>2028</w:t>
            </w:r>
          </w:p>
        </w:tc>
        <w:tc>
          <w:tcPr>
            <w:tcW w:w="799" w:type="dxa"/>
            <w:vAlign w:val="center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bidi="ru-RU"/>
              </w:rPr>
              <w:t>22029</w:t>
            </w:r>
          </w:p>
        </w:tc>
        <w:tc>
          <w:tcPr>
            <w:tcW w:w="764" w:type="dxa"/>
            <w:vAlign w:val="center"/>
          </w:tcPr>
          <w:p w:rsidR="00015FD5" w:rsidRDefault="00515747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bidi="ru-RU"/>
              </w:rPr>
              <w:t>22030</w:t>
            </w:r>
          </w:p>
        </w:tc>
        <w:tc>
          <w:tcPr>
            <w:tcW w:w="849" w:type="dxa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Всего</w:t>
            </w:r>
          </w:p>
        </w:tc>
      </w:tr>
      <w:tr w:rsidR="00015FD5" w:rsidTr="008629E2">
        <w:trPr>
          <w:trHeight w:val="304"/>
          <w:tblHeader/>
        </w:trPr>
        <w:tc>
          <w:tcPr>
            <w:tcW w:w="8324" w:type="dxa"/>
            <w:gridSpan w:val="2"/>
            <w:noWrap/>
            <w:vAlign w:val="center"/>
          </w:tcPr>
          <w:p w:rsidR="00015FD5" w:rsidRPr="00446F3E" w:rsidRDefault="0051574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46F3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70" w:type="dxa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706" w:type="dxa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622" w:type="dxa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932" w:type="dxa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799" w:type="dxa"/>
          </w:tcPr>
          <w:p w:rsidR="00015FD5" w:rsidRDefault="00515747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64" w:type="dxa"/>
          </w:tcPr>
          <w:p w:rsidR="00015FD5" w:rsidRDefault="00515747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49" w:type="dxa"/>
            <w:noWrap/>
            <w:vAlign w:val="center"/>
          </w:tcPr>
          <w:p w:rsidR="00015FD5" w:rsidRDefault="00015FD5"/>
        </w:tc>
      </w:tr>
      <w:tr w:rsidR="00015FD5">
        <w:trPr>
          <w:trHeight w:val="20"/>
        </w:trPr>
        <w:tc>
          <w:tcPr>
            <w:tcW w:w="15475" w:type="dxa"/>
            <w:gridSpan w:val="10"/>
            <w:noWrap/>
          </w:tcPr>
          <w:p w:rsidR="00446F3E" w:rsidRDefault="00515747" w:rsidP="00446F3E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446F3E">
              <w:rPr>
                <w:b/>
                <w:i/>
                <w:sz w:val="20"/>
                <w:szCs w:val="20"/>
              </w:rPr>
              <w:t>Ведомственный проект "Создание спортивной инфраструктуры  и материально-технической базы для занятий физической культурой и спортом" (всего), в том числе:</w:t>
            </w:r>
          </w:p>
          <w:p w:rsidR="00015FD5" w:rsidRPr="00446F3E" w:rsidRDefault="00515747" w:rsidP="00446F3E">
            <w:pPr>
              <w:pStyle w:val="formattext"/>
              <w:spacing w:before="0" w:beforeAutospacing="0" w:after="0" w:afterAutospacing="0"/>
              <w:ind w:left="1320" w:firstLine="0"/>
              <w:rPr>
                <w:color w:val="000000" w:themeColor="text1"/>
                <w:sz w:val="20"/>
                <w:szCs w:val="20"/>
                <w:lang w:bidi="ru-RU"/>
              </w:rPr>
            </w:pPr>
            <w:r w:rsidRPr="00446F3E">
              <w:rPr>
                <w:b/>
                <w:i/>
                <w:sz w:val="20"/>
                <w:szCs w:val="20"/>
              </w:rPr>
              <w:t xml:space="preserve"> </w:t>
            </w:r>
            <w:r w:rsidR="00446F3E" w:rsidRPr="00446F3E">
              <w:rPr>
                <w:color w:val="000000" w:themeColor="text1"/>
                <w:sz w:val="20"/>
                <w:szCs w:val="20"/>
                <w:lang w:bidi="ru-RU"/>
              </w:rPr>
              <w:t>«Создание условий для привлечения к систематическим занятиям физической культурой и спортом»</w:t>
            </w:r>
          </w:p>
        </w:tc>
      </w:tr>
      <w:tr w:rsidR="00015FD5" w:rsidTr="008629E2">
        <w:trPr>
          <w:trHeight w:val="20"/>
        </w:trPr>
        <w:tc>
          <w:tcPr>
            <w:tcW w:w="8324" w:type="dxa"/>
            <w:gridSpan w:val="2"/>
            <w:noWrap/>
            <w:vAlign w:val="center"/>
          </w:tcPr>
          <w:p w:rsidR="00015FD5" w:rsidRDefault="00515747">
            <w:pPr>
              <w:spacing w:line="233" w:lineRule="auto"/>
              <w:ind w:firstLine="0"/>
              <w:rPr>
                <w:rFonts w:cs="Times New Roman"/>
                <w:b/>
                <w:bCs/>
                <w:color w:val="000000" w:themeColor="text1"/>
                <w:spacing w:val="-2"/>
                <w:sz w:val="24"/>
                <w:szCs w:val="24"/>
                <w:highlight w:val="white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highlight w:val="white"/>
              </w:rPr>
              <w:t xml:space="preserve">Строительство и реконструкция объектов физической культуры и спорта, (всего), в том числе: </w:t>
            </w:r>
          </w:p>
          <w:p w:rsidR="00015FD5" w:rsidRDefault="00015FD5">
            <w:pPr>
              <w:spacing w:line="233" w:lineRule="auto"/>
              <w:ind w:left="5" w:firstLine="0"/>
              <w:rPr>
                <w:rFonts w:cs="Times New Roman"/>
                <w:b/>
                <w:bCs/>
                <w:color w:val="000000" w:themeColor="text1"/>
                <w:sz w:val="20"/>
                <w:szCs w:val="20"/>
                <w:highlight w:val="red"/>
              </w:rPr>
            </w:pPr>
          </w:p>
        </w:tc>
        <w:tc>
          <w:tcPr>
            <w:tcW w:w="1770" w:type="dxa"/>
            <w:noWrap/>
          </w:tcPr>
          <w:p w:rsidR="00015FD5" w:rsidRDefault="00015FD5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6" w:type="dxa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>156553,7</w:t>
            </w:r>
          </w:p>
        </w:tc>
        <w:tc>
          <w:tcPr>
            <w:tcW w:w="709" w:type="dxa"/>
            <w:noWrap/>
          </w:tcPr>
          <w:p w:rsidR="00015FD5" w:rsidRDefault="00015FD5">
            <w:pPr>
              <w:ind w:firstLine="0"/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</w:p>
        </w:tc>
        <w:tc>
          <w:tcPr>
            <w:tcW w:w="622" w:type="dxa"/>
            <w:noWrap/>
          </w:tcPr>
          <w:p w:rsidR="00015FD5" w:rsidRDefault="00015FD5">
            <w:pPr>
              <w:ind w:firstLine="0"/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</w:p>
        </w:tc>
        <w:tc>
          <w:tcPr>
            <w:tcW w:w="932" w:type="dxa"/>
            <w:noWrap/>
          </w:tcPr>
          <w:p w:rsidR="00015FD5" w:rsidRDefault="00015FD5">
            <w:pPr>
              <w:ind w:firstLine="0"/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</w:p>
        </w:tc>
        <w:tc>
          <w:tcPr>
            <w:tcW w:w="799" w:type="dxa"/>
          </w:tcPr>
          <w:p w:rsidR="00015FD5" w:rsidRDefault="00015FD5">
            <w:pPr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</w:p>
        </w:tc>
        <w:tc>
          <w:tcPr>
            <w:tcW w:w="764" w:type="dxa"/>
          </w:tcPr>
          <w:p w:rsidR="00015FD5" w:rsidRDefault="00015FD5">
            <w:pPr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</w:p>
        </w:tc>
        <w:tc>
          <w:tcPr>
            <w:tcW w:w="849" w:type="dxa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>156553,7</w:t>
            </w:r>
          </w:p>
        </w:tc>
      </w:tr>
      <w:tr w:rsidR="00015FD5">
        <w:trPr>
          <w:trHeight w:val="20"/>
        </w:trPr>
        <w:tc>
          <w:tcPr>
            <w:tcW w:w="504" w:type="dxa"/>
            <w:vMerge w:val="restart"/>
            <w:noWrap/>
            <w:vAlign w:val="center"/>
          </w:tcPr>
          <w:p w:rsidR="00015FD5" w:rsidRDefault="00015FD5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820" w:type="dxa"/>
            <w:noWrap/>
            <w:vAlign w:val="center"/>
          </w:tcPr>
          <w:p w:rsidR="00015FD5" w:rsidRDefault="00515747">
            <w:pPr>
              <w:spacing w:line="233" w:lineRule="auto"/>
              <w:ind w:left="567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 межбюджетные трансферты из федерального бюджета</w:t>
            </w:r>
          </w:p>
        </w:tc>
        <w:tc>
          <w:tcPr>
            <w:tcW w:w="1770" w:type="dxa"/>
            <w:vMerge w:val="restart"/>
            <w:noWrap/>
          </w:tcPr>
          <w:p w:rsidR="00015FD5" w:rsidRDefault="0051574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>0830140230</w:t>
            </w:r>
          </w:p>
          <w:p w:rsidR="00015FD5" w:rsidRDefault="0051574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>0830120230</w:t>
            </w:r>
          </w:p>
        </w:tc>
        <w:tc>
          <w:tcPr>
            <w:tcW w:w="706" w:type="dxa"/>
            <w:noWrap/>
            <w:vAlign w:val="center"/>
          </w:tcPr>
          <w:p w:rsidR="00015FD5" w:rsidRDefault="00015FD5">
            <w:pPr>
              <w:ind w:firstLine="0"/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</w:p>
        </w:tc>
        <w:tc>
          <w:tcPr>
            <w:tcW w:w="709" w:type="dxa"/>
            <w:noWrap/>
          </w:tcPr>
          <w:p w:rsidR="00015FD5" w:rsidRDefault="00015FD5">
            <w:pPr>
              <w:ind w:firstLine="0"/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</w:p>
        </w:tc>
        <w:tc>
          <w:tcPr>
            <w:tcW w:w="622" w:type="dxa"/>
            <w:noWrap/>
          </w:tcPr>
          <w:p w:rsidR="00015FD5" w:rsidRDefault="00015FD5">
            <w:pPr>
              <w:ind w:firstLine="0"/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</w:p>
        </w:tc>
        <w:tc>
          <w:tcPr>
            <w:tcW w:w="932" w:type="dxa"/>
            <w:noWrap/>
          </w:tcPr>
          <w:p w:rsidR="00015FD5" w:rsidRDefault="00015FD5">
            <w:pPr>
              <w:ind w:firstLine="0"/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</w:p>
        </w:tc>
        <w:tc>
          <w:tcPr>
            <w:tcW w:w="799" w:type="dxa"/>
          </w:tcPr>
          <w:p w:rsidR="00015FD5" w:rsidRDefault="00015FD5">
            <w:pPr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</w:p>
        </w:tc>
        <w:tc>
          <w:tcPr>
            <w:tcW w:w="764" w:type="dxa"/>
          </w:tcPr>
          <w:p w:rsidR="00015FD5" w:rsidRDefault="00015FD5">
            <w:pPr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</w:p>
        </w:tc>
        <w:tc>
          <w:tcPr>
            <w:tcW w:w="849" w:type="dxa"/>
            <w:noWrap/>
            <w:vAlign w:val="center"/>
          </w:tcPr>
          <w:p w:rsidR="00015FD5" w:rsidRDefault="00015FD5">
            <w:pPr>
              <w:ind w:firstLine="0"/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</w:p>
        </w:tc>
      </w:tr>
      <w:tr w:rsidR="00015FD5">
        <w:trPr>
          <w:trHeight w:val="20"/>
        </w:trPr>
        <w:tc>
          <w:tcPr>
            <w:tcW w:w="504" w:type="dxa"/>
            <w:vMerge/>
            <w:noWrap/>
            <w:vAlign w:val="center"/>
          </w:tcPr>
          <w:p w:rsidR="00015FD5" w:rsidRDefault="00015FD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20" w:type="dxa"/>
            <w:noWrap/>
            <w:vAlign w:val="center"/>
          </w:tcPr>
          <w:p w:rsidR="00015FD5" w:rsidRDefault="00515747">
            <w:pPr>
              <w:spacing w:line="233" w:lineRule="auto"/>
              <w:ind w:left="567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 межбюджетные трансферты из областного бюджета</w:t>
            </w:r>
          </w:p>
        </w:tc>
        <w:tc>
          <w:tcPr>
            <w:tcW w:w="1770" w:type="dxa"/>
            <w:vMerge/>
            <w:noWrap/>
          </w:tcPr>
          <w:p w:rsidR="00015FD5" w:rsidRDefault="00015FD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dxa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>148726,0</w:t>
            </w:r>
          </w:p>
        </w:tc>
        <w:tc>
          <w:tcPr>
            <w:tcW w:w="709" w:type="dxa"/>
            <w:noWrap/>
          </w:tcPr>
          <w:p w:rsidR="00015FD5" w:rsidRDefault="00015FD5">
            <w:pPr>
              <w:ind w:firstLine="0"/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</w:p>
        </w:tc>
        <w:tc>
          <w:tcPr>
            <w:tcW w:w="622" w:type="dxa"/>
            <w:noWrap/>
          </w:tcPr>
          <w:p w:rsidR="00015FD5" w:rsidRDefault="00015FD5">
            <w:pPr>
              <w:ind w:firstLine="0"/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</w:p>
        </w:tc>
        <w:tc>
          <w:tcPr>
            <w:tcW w:w="932" w:type="dxa"/>
            <w:noWrap/>
          </w:tcPr>
          <w:p w:rsidR="00015FD5" w:rsidRDefault="00015FD5">
            <w:pPr>
              <w:ind w:firstLine="0"/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</w:p>
        </w:tc>
        <w:tc>
          <w:tcPr>
            <w:tcW w:w="799" w:type="dxa"/>
          </w:tcPr>
          <w:p w:rsidR="00015FD5" w:rsidRDefault="00015FD5">
            <w:pPr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</w:p>
        </w:tc>
        <w:tc>
          <w:tcPr>
            <w:tcW w:w="764" w:type="dxa"/>
          </w:tcPr>
          <w:p w:rsidR="00015FD5" w:rsidRDefault="00015FD5">
            <w:pPr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</w:p>
        </w:tc>
        <w:tc>
          <w:tcPr>
            <w:tcW w:w="849" w:type="dxa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>148726,0</w:t>
            </w:r>
          </w:p>
        </w:tc>
      </w:tr>
      <w:tr w:rsidR="00015FD5">
        <w:trPr>
          <w:trHeight w:val="20"/>
        </w:trPr>
        <w:tc>
          <w:tcPr>
            <w:tcW w:w="504" w:type="dxa"/>
            <w:vMerge/>
            <w:noWrap/>
            <w:vAlign w:val="center"/>
          </w:tcPr>
          <w:p w:rsidR="00015FD5" w:rsidRDefault="00015FD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20" w:type="dxa"/>
            <w:noWrap/>
            <w:vAlign w:val="center"/>
          </w:tcPr>
          <w:p w:rsidR="00015FD5" w:rsidRDefault="00515747">
            <w:pPr>
              <w:spacing w:line="233" w:lineRule="auto"/>
              <w:ind w:left="567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-местный бюджет</w:t>
            </w:r>
          </w:p>
        </w:tc>
        <w:tc>
          <w:tcPr>
            <w:tcW w:w="1770" w:type="dxa"/>
            <w:vMerge/>
            <w:noWrap/>
          </w:tcPr>
          <w:p w:rsidR="00015FD5" w:rsidRDefault="00015FD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dxa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>7827,7</w:t>
            </w:r>
          </w:p>
        </w:tc>
        <w:tc>
          <w:tcPr>
            <w:tcW w:w="709" w:type="dxa"/>
            <w:noWrap/>
          </w:tcPr>
          <w:p w:rsidR="00015FD5" w:rsidRDefault="00015FD5">
            <w:pPr>
              <w:ind w:firstLine="0"/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</w:p>
        </w:tc>
        <w:tc>
          <w:tcPr>
            <w:tcW w:w="622" w:type="dxa"/>
            <w:noWrap/>
          </w:tcPr>
          <w:p w:rsidR="00015FD5" w:rsidRDefault="00015FD5">
            <w:pPr>
              <w:ind w:firstLine="0"/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</w:p>
        </w:tc>
        <w:tc>
          <w:tcPr>
            <w:tcW w:w="932" w:type="dxa"/>
            <w:noWrap/>
          </w:tcPr>
          <w:p w:rsidR="00015FD5" w:rsidRDefault="00015FD5">
            <w:pPr>
              <w:ind w:firstLine="0"/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</w:p>
        </w:tc>
        <w:tc>
          <w:tcPr>
            <w:tcW w:w="799" w:type="dxa"/>
          </w:tcPr>
          <w:p w:rsidR="00015FD5" w:rsidRDefault="00015FD5">
            <w:pPr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</w:p>
        </w:tc>
        <w:tc>
          <w:tcPr>
            <w:tcW w:w="764" w:type="dxa"/>
          </w:tcPr>
          <w:p w:rsidR="00015FD5" w:rsidRDefault="00015FD5">
            <w:pPr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</w:p>
        </w:tc>
        <w:tc>
          <w:tcPr>
            <w:tcW w:w="849" w:type="dxa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>7827,7</w:t>
            </w:r>
          </w:p>
        </w:tc>
      </w:tr>
      <w:tr w:rsidR="00015FD5">
        <w:trPr>
          <w:trHeight w:val="20"/>
        </w:trPr>
        <w:tc>
          <w:tcPr>
            <w:tcW w:w="504" w:type="dxa"/>
            <w:vMerge/>
            <w:noWrap/>
            <w:vAlign w:val="center"/>
          </w:tcPr>
          <w:p w:rsidR="00015FD5" w:rsidRDefault="00015FD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20" w:type="dxa"/>
            <w:noWrap/>
            <w:vAlign w:val="center"/>
          </w:tcPr>
          <w:p w:rsidR="00015FD5" w:rsidRDefault="00515747">
            <w:pPr>
              <w:spacing w:line="233" w:lineRule="auto"/>
              <w:ind w:left="567" w:firstLine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 внебюджетные источники</w:t>
            </w:r>
          </w:p>
        </w:tc>
        <w:tc>
          <w:tcPr>
            <w:tcW w:w="1770" w:type="dxa"/>
            <w:vMerge/>
            <w:noWrap/>
          </w:tcPr>
          <w:p w:rsidR="00015FD5" w:rsidRDefault="00015FD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dxa"/>
            <w:noWrap/>
          </w:tcPr>
          <w:p w:rsidR="00015FD5" w:rsidRDefault="00015FD5">
            <w:pPr>
              <w:ind w:firstLine="0"/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</w:p>
        </w:tc>
        <w:tc>
          <w:tcPr>
            <w:tcW w:w="709" w:type="dxa"/>
            <w:noWrap/>
          </w:tcPr>
          <w:p w:rsidR="00015FD5" w:rsidRDefault="00015FD5">
            <w:pPr>
              <w:ind w:firstLine="0"/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</w:p>
        </w:tc>
        <w:tc>
          <w:tcPr>
            <w:tcW w:w="622" w:type="dxa"/>
            <w:noWrap/>
          </w:tcPr>
          <w:p w:rsidR="00015FD5" w:rsidRDefault="00015FD5">
            <w:pPr>
              <w:ind w:firstLine="0"/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</w:p>
        </w:tc>
        <w:tc>
          <w:tcPr>
            <w:tcW w:w="932" w:type="dxa"/>
            <w:noWrap/>
          </w:tcPr>
          <w:p w:rsidR="00015FD5" w:rsidRDefault="00015FD5">
            <w:pPr>
              <w:ind w:firstLine="0"/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</w:p>
        </w:tc>
        <w:tc>
          <w:tcPr>
            <w:tcW w:w="799" w:type="dxa"/>
          </w:tcPr>
          <w:p w:rsidR="00015FD5" w:rsidRDefault="00015FD5">
            <w:pPr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</w:p>
        </w:tc>
        <w:tc>
          <w:tcPr>
            <w:tcW w:w="764" w:type="dxa"/>
          </w:tcPr>
          <w:p w:rsidR="00015FD5" w:rsidRDefault="00015FD5">
            <w:pPr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</w:p>
        </w:tc>
        <w:tc>
          <w:tcPr>
            <w:tcW w:w="849" w:type="dxa"/>
            <w:noWrap/>
          </w:tcPr>
          <w:p w:rsidR="00015FD5" w:rsidRDefault="00015FD5">
            <w:pPr>
              <w:ind w:firstLine="0"/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</w:p>
        </w:tc>
      </w:tr>
      <w:tr w:rsidR="00015FD5">
        <w:trPr>
          <w:trHeight w:val="20"/>
        </w:trPr>
        <w:tc>
          <w:tcPr>
            <w:tcW w:w="504" w:type="dxa"/>
            <w:vMerge/>
            <w:noWrap/>
            <w:vAlign w:val="center"/>
          </w:tcPr>
          <w:p w:rsidR="00015FD5" w:rsidRDefault="00015FD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20" w:type="dxa"/>
            <w:noWrap/>
          </w:tcPr>
          <w:p w:rsidR="00015FD5" w:rsidRDefault="00515747">
            <w:pPr>
              <w:ind w:firstLine="5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 налоговых расходов, предусмотренных в рамках муниципальной программы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  <w:p w:rsidR="00015FD5" w:rsidRDefault="00015FD5">
            <w:pPr>
              <w:spacing w:line="233" w:lineRule="auto"/>
              <w:ind w:left="283" w:firstLine="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0" w:type="dxa"/>
            <w:noWrap/>
          </w:tcPr>
          <w:p w:rsidR="00015FD5" w:rsidRDefault="00015FD5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6" w:type="dxa"/>
            <w:noWrap/>
          </w:tcPr>
          <w:p w:rsidR="00015FD5" w:rsidRDefault="00015FD5">
            <w:pPr>
              <w:ind w:firstLine="0"/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</w:p>
        </w:tc>
        <w:tc>
          <w:tcPr>
            <w:tcW w:w="709" w:type="dxa"/>
            <w:noWrap/>
          </w:tcPr>
          <w:p w:rsidR="00015FD5" w:rsidRDefault="00015FD5">
            <w:pPr>
              <w:ind w:firstLine="0"/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</w:p>
        </w:tc>
        <w:tc>
          <w:tcPr>
            <w:tcW w:w="622" w:type="dxa"/>
            <w:noWrap/>
          </w:tcPr>
          <w:p w:rsidR="00015FD5" w:rsidRDefault="00015FD5">
            <w:pPr>
              <w:ind w:firstLine="0"/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</w:p>
        </w:tc>
        <w:tc>
          <w:tcPr>
            <w:tcW w:w="932" w:type="dxa"/>
            <w:noWrap/>
          </w:tcPr>
          <w:p w:rsidR="00015FD5" w:rsidRDefault="00015FD5">
            <w:pPr>
              <w:ind w:firstLine="0"/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</w:p>
        </w:tc>
        <w:tc>
          <w:tcPr>
            <w:tcW w:w="799" w:type="dxa"/>
          </w:tcPr>
          <w:p w:rsidR="00015FD5" w:rsidRDefault="00015FD5">
            <w:pPr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</w:p>
        </w:tc>
        <w:tc>
          <w:tcPr>
            <w:tcW w:w="764" w:type="dxa"/>
          </w:tcPr>
          <w:p w:rsidR="00015FD5" w:rsidRDefault="00015FD5">
            <w:pPr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</w:p>
        </w:tc>
        <w:tc>
          <w:tcPr>
            <w:tcW w:w="849" w:type="dxa"/>
            <w:noWrap/>
          </w:tcPr>
          <w:p w:rsidR="00015FD5" w:rsidRDefault="00015FD5">
            <w:pPr>
              <w:ind w:firstLine="0"/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</w:p>
        </w:tc>
      </w:tr>
      <w:tr w:rsidR="00015FD5">
        <w:trPr>
          <w:trHeight w:val="20"/>
        </w:trPr>
        <w:tc>
          <w:tcPr>
            <w:tcW w:w="504" w:type="dxa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2.</w:t>
            </w:r>
          </w:p>
        </w:tc>
        <w:tc>
          <w:tcPr>
            <w:tcW w:w="7820" w:type="dxa"/>
            <w:noWrap/>
          </w:tcPr>
          <w:p w:rsidR="00015FD5" w:rsidRDefault="00515747">
            <w:pPr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Нераспределенный резерв (</w:t>
            </w:r>
            <w:r>
              <w:rPr>
                <w:sz w:val="20"/>
                <w:szCs w:val="20"/>
                <w:highlight w:val="white"/>
              </w:rPr>
              <w:t>местный бюджет</w:t>
            </w:r>
            <w:r>
              <w:rPr>
                <w:rFonts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770" w:type="dxa"/>
            <w:vMerge w:val="restart"/>
            <w:noWrap/>
          </w:tcPr>
          <w:p w:rsidR="00015FD5" w:rsidRDefault="00015FD5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6" w:type="dxa"/>
            <w:noWrap/>
          </w:tcPr>
          <w:p w:rsidR="00015FD5" w:rsidRDefault="00015FD5">
            <w:pPr>
              <w:ind w:firstLine="0"/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</w:p>
        </w:tc>
        <w:tc>
          <w:tcPr>
            <w:tcW w:w="709" w:type="dxa"/>
            <w:noWrap/>
          </w:tcPr>
          <w:p w:rsidR="00015FD5" w:rsidRDefault="00015FD5">
            <w:pPr>
              <w:ind w:firstLine="0"/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</w:p>
        </w:tc>
        <w:tc>
          <w:tcPr>
            <w:tcW w:w="622" w:type="dxa"/>
            <w:noWrap/>
          </w:tcPr>
          <w:p w:rsidR="00015FD5" w:rsidRDefault="00015FD5">
            <w:pPr>
              <w:ind w:firstLine="0"/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</w:p>
        </w:tc>
        <w:tc>
          <w:tcPr>
            <w:tcW w:w="932" w:type="dxa"/>
            <w:noWrap/>
          </w:tcPr>
          <w:p w:rsidR="00015FD5" w:rsidRDefault="00015FD5">
            <w:pPr>
              <w:ind w:firstLine="0"/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</w:p>
        </w:tc>
        <w:tc>
          <w:tcPr>
            <w:tcW w:w="799" w:type="dxa"/>
          </w:tcPr>
          <w:p w:rsidR="00015FD5" w:rsidRDefault="00015FD5">
            <w:pPr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</w:p>
        </w:tc>
        <w:tc>
          <w:tcPr>
            <w:tcW w:w="764" w:type="dxa"/>
          </w:tcPr>
          <w:p w:rsidR="00015FD5" w:rsidRDefault="00015FD5">
            <w:pPr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</w:p>
        </w:tc>
        <w:tc>
          <w:tcPr>
            <w:tcW w:w="849" w:type="dxa"/>
            <w:noWrap/>
          </w:tcPr>
          <w:p w:rsidR="00015FD5" w:rsidRDefault="00015FD5">
            <w:pPr>
              <w:ind w:firstLine="0"/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</w:p>
        </w:tc>
      </w:tr>
      <w:tr w:rsidR="00015FD5" w:rsidTr="008629E2">
        <w:trPr>
          <w:trHeight w:val="20"/>
        </w:trPr>
        <w:tc>
          <w:tcPr>
            <w:tcW w:w="8324" w:type="dxa"/>
            <w:gridSpan w:val="2"/>
            <w:noWrap/>
            <w:vAlign w:val="center"/>
          </w:tcPr>
          <w:p w:rsidR="00015FD5" w:rsidRDefault="00515747"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Итого по муниципальному (ведомственному) проекту:</w:t>
            </w:r>
          </w:p>
        </w:tc>
        <w:tc>
          <w:tcPr>
            <w:tcW w:w="1770" w:type="dxa"/>
            <w:vMerge/>
            <w:noWrap/>
          </w:tcPr>
          <w:p w:rsidR="00015FD5" w:rsidRDefault="00015FD5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6" w:type="dxa"/>
            <w:noWrap/>
          </w:tcPr>
          <w:p w:rsidR="00015FD5" w:rsidRDefault="00015FD5">
            <w:pPr>
              <w:ind w:firstLine="0"/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</w:p>
        </w:tc>
        <w:tc>
          <w:tcPr>
            <w:tcW w:w="709" w:type="dxa"/>
            <w:noWrap/>
          </w:tcPr>
          <w:p w:rsidR="00015FD5" w:rsidRDefault="00015FD5">
            <w:pPr>
              <w:ind w:firstLine="0"/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</w:p>
        </w:tc>
        <w:tc>
          <w:tcPr>
            <w:tcW w:w="622" w:type="dxa"/>
            <w:noWrap/>
          </w:tcPr>
          <w:p w:rsidR="00015FD5" w:rsidRDefault="00015FD5">
            <w:pPr>
              <w:ind w:firstLine="0"/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</w:p>
        </w:tc>
        <w:tc>
          <w:tcPr>
            <w:tcW w:w="932" w:type="dxa"/>
            <w:noWrap/>
          </w:tcPr>
          <w:p w:rsidR="00015FD5" w:rsidRDefault="00015FD5">
            <w:pPr>
              <w:ind w:firstLine="0"/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</w:p>
        </w:tc>
        <w:tc>
          <w:tcPr>
            <w:tcW w:w="799" w:type="dxa"/>
          </w:tcPr>
          <w:p w:rsidR="00015FD5" w:rsidRDefault="00015FD5">
            <w:pPr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</w:p>
        </w:tc>
        <w:tc>
          <w:tcPr>
            <w:tcW w:w="764" w:type="dxa"/>
          </w:tcPr>
          <w:p w:rsidR="00015FD5" w:rsidRDefault="00015FD5">
            <w:pPr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</w:p>
        </w:tc>
        <w:tc>
          <w:tcPr>
            <w:tcW w:w="849" w:type="dxa"/>
            <w:noWrap/>
          </w:tcPr>
          <w:p w:rsidR="00015FD5" w:rsidRDefault="00015FD5">
            <w:pPr>
              <w:ind w:firstLine="0"/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</w:p>
        </w:tc>
      </w:tr>
    </w:tbl>
    <w:p w:rsidR="00015FD5" w:rsidRDefault="00015FD5">
      <w:pPr>
        <w:tabs>
          <w:tab w:val="left" w:pos="993"/>
        </w:tabs>
        <w:spacing w:line="0" w:lineRule="atLeast"/>
        <w:jc w:val="center"/>
        <w:rPr>
          <w:b/>
          <w:bCs/>
          <w:sz w:val="20"/>
          <w:szCs w:val="20"/>
        </w:rPr>
      </w:pPr>
    </w:p>
    <w:p w:rsidR="00015FD5" w:rsidRDefault="00015FD5">
      <w:pPr>
        <w:tabs>
          <w:tab w:val="left" w:pos="993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15FD5" w:rsidRDefault="00015FD5">
      <w:pPr>
        <w:tabs>
          <w:tab w:val="left" w:pos="993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15FD5" w:rsidRDefault="00515747">
      <w:pPr>
        <w:tabs>
          <w:tab w:val="left" w:pos="993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6. Помесячный план исполнения  бюджета в части бюджетных ассигнований, предусмотренных на финансовое обеспечение реализации ведомственного проекта  </w:t>
      </w:r>
    </w:p>
    <w:p w:rsidR="00015FD5" w:rsidRDefault="00515747">
      <w:pPr>
        <w:tabs>
          <w:tab w:val="left" w:pos="993"/>
        </w:tabs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в 2025 году</w:t>
      </w:r>
    </w:p>
    <w:p w:rsidR="00015FD5" w:rsidRDefault="00015FD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3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/>
      </w:tblPr>
      <w:tblGrid>
        <w:gridCol w:w="785"/>
        <w:gridCol w:w="4202"/>
        <w:gridCol w:w="756"/>
        <w:gridCol w:w="756"/>
        <w:gridCol w:w="755"/>
        <w:gridCol w:w="756"/>
        <w:gridCol w:w="756"/>
        <w:gridCol w:w="756"/>
        <w:gridCol w:w="755"/>
        <w:gridCol w:w="756"/>
        <w:gridCol w:w="756"/>
        <w:gridCol w:w="756"/>
        <w:gridCol w:w="760"/>
        <w:gridCol w:w="2272"/>
      </w:tblGrid>
      <w:tr w:rsidR="00015FD5">
        <w:trPr>
          <w:cantSplit/>
          <w:trHeight w:val="255"/>
          <w:tblHeader/>
        </w:trPr>
        <w:tc>
          <w:tcPr>
            <w:tcW w:w="786" w:type="dxa"/>
            <w:vMerge w:val="restart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02" w:type="dxa"/>
            <w:vMerge w:val="restart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мероприятия (результата) </w:t>
            </w:r>
          </w:p>
        </w:tc>
        <w:tc>
          <w:tcPr>
            <w:tcW w:w="8318" w:type="dxa"/>
            <w:gridSpan w:val="11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исполнения нарастающим итогом (тыс. рублей)</w:t>
            </w:r>
          </w:p>
        </w:tc>
        <w:tc>
          <w:tcPr>
            <w:tcW w:w="2272" w:type="dxa"/>
            <w:vMerge w:val="restart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2025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года (тыс. рублей)</w:t>
            </w:r>
          </w:p>
        </w:tc>
      </w:tr>
      <w:tr w:rsidR="00015FD5">
        <w:trPr>
          <w:cantSplit/>
          <w:trHeight w:val="321"/>
          <w:tblHeader/>
        </w:trPr>
        <w:tc>
          <w:tcPr>
            <w:tcW w:w="786" w:type="dxa"/>
            <w:vMerge/>
            <w:shd w:val="clear" w:color="FFFFFF" w:fill="FFFFFF"/>
            <w:vAlign w:val="center"/>
          </w:tcPr>
          <w:p w:rsidR="00015FD5" w:rsidRDefault="0001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  <w:shd w:val="clear" w:color="FFFFFF" w:fill="FFFFFF"/>
            <w:vAlign w:val="center"/>
          </w:tcPr>
          <w:p w:rsidR="00015FD5" w:rsidRDefault="0001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756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55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756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756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756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755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756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56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сен.</w:t>
            </w:r>
          </w:p>
        </w:tc>
        <w:tc>
          <w:tcPr>
            <w:tcW w:w="756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760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ноя.</w:t>
            </w:r>
          </w:p>
        </w:tc>
        <w:tc>
          <w:tcPr>
            <w:tcW w:w="2272" w:type="dxa"/>
            <w:vMerge/>
            <w:shd w:val="clear" w:color="FFFFFF" w:fill="FFFFFF"/>
            <w:vAlign w:val="center"/>
          </w:tcPr>
          <w:p w:rsidR="00015FD5" w:rsidRDefault="0001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5FD5">
        <w:trPr>
          <w:cantSplit/>
          <w:trHeight w:val="255"/>
        </w:trPr>
        <w:tc>
          <w:tcPr>
            <w:tcW w:w="786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2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6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6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5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6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6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6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5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6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6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6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72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15FD5">
        <w:trPr>
          <w:cantSplit/>
          <w:trHeight w:val="255"/>
        </w:trPr>
        <w:tc>
          <w:tcPr>
            <w:tcW w:w="786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791" w:type="dxa"/>
            <w:gridSpan w:val="13"/>
            <w:shd w:val="clear" w:color="FFFFFF" w:fill="FFFFFF"/>
            <w:vAlign w:val="center"/>
          </w:tcPr>
          <w:p w:rsidR="00015FD5" w:rsidRDefault="00515747">
            <w:pPr>
              <w:pStyle w:val="TableParagraph"/>
              <w:rPr>
                <w:b/>
                <w:bCs/>
                <w:i/>
                <w:strike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bidi="ru-RU"/>
              </w:rPr>
              <w:t xml:space="preserve">Задача «Создание условий для привлечения к систематическим занятиям физической культурой и спортом» </w:t>
            </w:r>
          </w:p>
        </w:tc>
      </w:tr>
      <w:tr w:rsidR="00015FD5">
        <w:trPr>
          <w:cantSplit/>
          <w:trHeight w:val="255"/>
        </w:trPr>
        <w:tc>
          <w:tcPr>
            <w:tcW w:w="786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202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rPr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color w:val="000000" w:themeColor="text1"/>
                <w:sz w:val="20"/>
                <w:szCs w:val="20"/>
                <w:lang w:bidi="ru-RU"/>
              </w:rPr>
              <w:t>Мероприятия (результат) «Строительство и реконструкция объектов физической культуры и спорта»</w:t>
            </w:r>
          </w:p>
        </w:tc>
        <w:tc>
          <w:tcPr>
            <w:tcW w:w="756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2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>156553,7</w:t>
            </w:r>
          </w:p>
        </w:tc>
      </w:tr>
      <w:tr w:rsidR="00015FD5">
        <w:trPr>
          <w:cantSplit/>
          <w:trHeight w:val="255"/>
        </w:trPr>
        <w:tc>
          <w:tcPr>
            <w:tcW w:w="4987" w:type="dxa"/>
            <w:gridSpan w:val="2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56" w:type="dxa"/>
            <w:shd w:val="clear" w:color="FFFFFF" w:fill="FFFFFF"/>
          </w:tcPr>
          <w:p w:rsidR="00015FD5" w:rsidRDefault="0001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FFFFFF" w:fill="FFFFFF"/>
          </w:tcPr>
          <w:p w:rsidR="00015FD5" w:rsidRDefault="0001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FFFFFF" w:fill="FFFFFF"/>
          </w:tcPr>
          <w:p w:rsidR="00015FD5" w:rsidRDefault="0001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FFFFFF" w:fill="FFFFFF"/>
          </w:tcPr>
          <w:p w:rsidR="00015FD5" w:rsidRDefault="0001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FFFFFF" w:fill="FFFFFF"/>
          </w:tcPr>
          <w:p w:rsidR="00015FD5" w:rsidRDefault="0001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FFFFFF" w:fill="FFFFFF"/>
          </w:tcPr>
          <w:p w:rsidR="00015FD5" w:rsidRDefault="0001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FFFFFF" w:fill="FFFFFF"/>
          </w:tcPr>
          <w:p w:rsidR="00015FD5" w:rsidRDefault="0001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FFFFFF" w:fill="FFFFFF"/>
          </w:tcPr>
          <w:p w:rsidR="00015FD5" w:rsidRDefault="0001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FFFFFF" w:fill="FFFFFF"/>
          </w:tcPr>
          <w:p w:rsidR="00015FD5" w:rsidRDefault="0001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FFFFFF" w:fill="FFFFFF"/>
          </w:tcPr>
          <w:p w:rsidR="00015FD5" w:rsidRDefault="0001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FFFFFF" w:fill="FFFFFF"/>
          </w:tcPr>
          <w:p w:rsidR="00015FD5" w:rsidRDefault="0001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shd w:val="clear" w:color="FFFFFF" w:fill="FFFFFF"/>
          </w:tcPr>
          <w:p w:rsidR="00015FD5" w:rsidRDefault="0001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15FD5" w:rsidRDefault="00015FD5">
      <w:pPr>
        <w:tabs>
          <w:tab w:val="left" w:pos="993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B20D4" w:rsidRDefault="00BB20D4">
      <w:pPr>
        <w:tabs>
          <w:tab w:val="left" w:pos="993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B20D4" w:rsidRDefault="00BB20D4">
      <w:pPr>
        <w:tabs>
          <w:tab w:val="left" w:pos="993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B20D4" w:rsidRDefault="00BB20D4">
      <w:pPr>
        <w:tabs>
          <w:tab w:val="left" w:pos="993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B20D4" w:rsidRDefault="00BB20D4">
      <w:pPr>
        <w:tabs>
          <w:tab w:val="left" w:pos="993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B20D4" w:rsidRDefault="00BB20D4">
      <w:pPr>
        <w:tabs>
          <w:tab w:val="left" w:pos="993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B20D4" w:rsidRDefault="00BB20D4">
      <w:pPr>
        <w:tabs>
          <w:tab w:val="left" w:pos="993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B20D4" w:rsidRDefault="00BB20D4">
      <w:pPr>
        <w:tabs>
          <w:tab w:val="left" w:pos="993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B20D4" w:rsidRDefault="00BB20D4">
      <w:pPr>
        <w:tabs>
          <w:tab w:val="left" w:pos="993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15FD5" w:rsidRDefault="00515747">
      <w:pPr>
        <w:tabs>
          <w:tab w:val="left" w:pos="993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46F3E">
        <w:rPr>
          <w:rFonts w:ascii="Times New Roman" w:hAnsi="Times New Roman" w:cs="Times New Roman"/>
          <w:b/>
          <w:bCs/>
          <w:sz w:val="20"/>
          <w:szCs w:val="20"/>
        </w:rPr>
        <w:lastRenderedPageBreak/>
        <w:t>7. План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реализации ведомственного проекта 1</w:t>
      </w:r>
    </w:p>
    <w:p w:rsidR="00015FD5" w:rsidRDefault="00015FD5">
      <w:pPr>
        <w:tabs>
          <w:tab w:val="left" w:pos="993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7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20"/>
      </w:tblPr>
      <w:tblGrid>
        <w:gridCol w:w="482"/>
        <w:gridCol w:w="2070"/>
        <w:gridCol w:w="715"/>
        <w:gridCol w:w="910"/>
        <w:gridCol w:w="1518"/>
        <w:gridCol w:w="1500"/>
        <w:gridCol w:w="1289"/>
        <w:gridCol w:w="1251"/>
        <w:gridCol w:w="1127"/>
        <w:gridCol w:w="785"/>
        <w:gridCol w:w="1402"/>
        <w:gridCol w:w="2649"/>
      </w:tblGrid>
      <w:tr w:rsidR="00015FD5" w:rsidTr="0058187E">
        <w:trPr>
          <w:trHeight w:val="256"/>
          <w:tblHeader/>
        </w:trPr>
        <w:tc>
          <w:tcPr>
            <w:tcW w:w="482" w:type="dxa"/>
            <w:vMerge w:val="restart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070" w:type="dxa"/>
            <w:vMerge w:val="restart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мероприятия (результата), объекта мероприятия (результата),</w:t>
            </w:r>
          </w:p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контрольной точки</w:t>
            </w:r>
          </w:p>
        </w:tc>
        <w:tc>
          <w:tcPr>
            <w:tcW w:w="1625" w:type="dxa"/>
            <w:gridSpan w:val="2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Срок реализации</w:t>
            </w:r>
          </w:p>
        </w:tc>
        <w:tc>
          <w:tcPr>
            <w:tcW w:w="3018" w:type="dxa"/>
            <w:gridSpan w:val="2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Взаимосвязь</w:t>
            </w:r>
          </w:p>
        </w:tc>
        <w:tc>
          <w:tcPr>
            <w:tcW w:w="1289" w:type="dxa"/>
            <w:vMerge w:val="restart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251" w:type="dxa"/>
            <w:vMerge w:val="restart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 объекта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(в соответствии с ФИАС)</w:t>
            </w:r>
          </w:p>
        </w:tc>
        <w:tc>
          <w:tcPr>
            <w:tcW w:w="1912" w:type="dxa"/>
            <w:gridSpan w:val="2"/>
            <w:shd w:val="clear" w:color="FFFFFF" w:fill="FFFFFF"/>
            <w:vAlign w:val="center"/>
          </w:tcPr>
          <w:p w:rsidR="00015FD5" w:rsidRDefault="00515747">
            <w:pPr>
              <w:tabs>
                <w:tab w:val="left" w:pos="2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объекта</w:t>
            </w:r>
          </w:p>
        </w:tc>
        <w:tc>
          <w:tcPr>
            <w:tcW w:w="1402" w:type="dxa"/>
            <w:vMerge w:val="restart"/>
            <w:shd w:val="clear" w:color="FFFFFF" w:fill="FFFFFF"/>
            <w:vAlign w:val="center"/>
          </w:tcPr>
          <w:p w:rsidR="00015FD5" w:rsidRDefault="00515747">
            <w:pPr>
              <w:tabs>
                <w:tab w:val="left" w:pos="2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финансового обеспечения (тыс. руб.)</w:t>
            </w:r>
          </w:p>
        </w:tc>
        <w:tc>
          <w:tcPr>
            <w:tcW w:w="2649" w:type="dxa"/>
            <w:vMerge w:val="restart"/>
            <w:tcBorders>
              <w:right w:val="none" w:sz="4" w:space="0" w:color="000000"/>
            </w:tcBorders>
            <w:shd w:val="clear" w:color="FFFFFF" w:fill="FFFFFF"/>
            <w:vAlign w:val="center"/>
          </w:tcPr>
          <w:p w:rsidR="00015FD5" w:rsidRDefault="00515747">
            <w:pPr>
              <w:tabs>
                <w:tab w:val="left" w:pos="2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Вид документа и характеристика мероприятия (результата)</w:t>
            </w:r>
          </w:p>
          <w:p w:rsidR="00015FD5" w:rsidRDefault="0001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5FD5" w:rsidTr="0058187E">
        <w:trPr>
          <w:trHeight w:val="714"/>
          <w:tblHeader/>
        </w:trPr>
        <w:tc>
          <w:tcPr>
            <w:tcW w:w="482" w:type="dxa"/>
            <w:vMerge/>
            <w:shd w:val="clear" w:color="FFFFFF" w:fill="FFFFFF"/>
            <w:vAlign w:val="center"/>
          </w:tcPr>
          <w:p w:rsidR="00015FD5" w:rsidRDefault="0001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FFFFFF" w:fill="FFFFFF"/>
            <w:vAlign w:val="center"/>
          </w:tcPr>
          <w:p w:rsidR="00015FD5" w:rsidRDefault="0001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</w:p>
        </w:tc>
        <w:tc>
          <w:tcPr>
            <w:tcW w:w="910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окончание</w:t>
            </w:r>
          </w:p>
        </w:tc>
        <w:tc>
          <w:tcPr>
            <w:tcW w:w="1518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предшественники</w:t>
            </w:r>
          </w:p>
        </w:tc>
        <w:tc>
          <w:tcPr>
            <w:tcW w:w="1500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последователи</w:t>
            </w:r>
          </w:p>
        </w:tc>
        <w:tc>
          <w:tcPr>
            <w:tcW w:w="1289" w:type="dxa"/>
            <w:vMerge/>
            <w:shd w:val="clear" w:color="FFFFFF" w:fill="FFFFFF"/>
            <w:vAlign w:val="center"/>
          </w:tcPr>
          <w:p w:rsidR="00015FD5" w:rsidRDefault="0001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vMerge/>
            <w:shd w:val="clear" w:color="FFFFFF" w:fill="FFFFFF"/>
            <w:vAlign w:val="center"/>
          </w:tcPr>
          <w:p w:rsidR="00015FD5" w:rsidRDefault="0001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785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402" w:type="dxa"/>
            <w:vMerge/>
            <w:shd w:val="clear" w:color="FFFFFF" w:fill="FFFFFF"/>
            <w:vAlign w:val="center"/>
          </w:tcPr>
          <w:p w:rsidR="00015FD5" w:rsidRDefault="0001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highlight w:val="green"/>
              </w:rPr>
            </w:pPr>
          </w:p>
        </w:tc>
        <w:tc>
          <w:tcPr>
            <w:tcW w:w="2649" w:type="dxa"/>
            <w:vMerge/>
            <w:tcBorders>
              <w:right w:val="none" w:sz="4" w:space="0" w:color="000000"/>
            </w:tcBorders>
            <w:shd w:val="clear" w:color="FFFFFF" w:fill="FFFFFF"/>
            <w:vAlign w:val="center"/>
          </w:tcPr>
          <w:p w:rsidR="00015FD5" w:rsidRDefault="0001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5FD5" w:rsidTr="0058187E">
        <w:trPr>
          <w:trHeight w:val="324"/>
          <w:tblHeader/>
        </w:trPr>
        <w:tc>
          <w:tcPr>
            <w:tcW w:w="482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70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5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10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18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00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89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127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785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402" w:type="dxa"/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2649" w:type="dxa"/>
            <w:tcBorders>
              <w:right w:val="none" w:sz="4" w:space="0" w:color="000000"/>
            </w:tcBorders>
            <w:shd w:val="clear" w:color="FFFFFF" w:fill="FFFFFF"/>
            <w:vAlign w:val="center"/>
          </w:tcPr>
          <w:p w:rsidR="00015FD5" w:rsidRDefault="005157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  <w:t>12</w:t>
            </w:r>
          </w:p>
          <w:p w:rsidR="00015FD5" w:rsidRDefault="00015FD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</w:pPr>
          </w:p>
        </w:tc>
      </w:tr>
      <w:tr w:rsidR="00015FD5" w:rsidTr="0058187E">
        <w:trPr>
          <w:trHeight w:val="256"/>
        </w:trPr>
        <w:tc>
          <w:tcPr>
            <w:tcW w:w="482" w:type="dxa"/>
            <w:shd w:val="clear" w:color="FFFFFF" w:fill="FFFFFF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5216" w:type="dxa"/>
            <w:gridSpan w:val="11"/>
            <w:tcBorders>
              <w:right w:val="none" w:sz="4" w:space="0" w:color="000000"/>
            </w:tcBorders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ru-RU"/>
              </w:rPr>
              <w:t xml:space="preserve">Задача «Создание условий для привлечения к систематическим занятиям физической культурой и спортом» </w:t>
            </w:r>
          </w:p>
        </w:tc>
      </w:tr>
      <w:tr w:rsidR="00015FD5" w:rsidTr="0058187E">
        <w:trPr>
          <w:trHeight w:val="1137"/>
        </w:trPr>
        <w:tc>
          <w:tcPr>
            <w:tcW w:w="482" w:type="dxa"/>
            <w:shd w:val="clear" w:color="FFFFFF" w:fill="FFFFFF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2070" w:type="dxa"/>
            <w:shd w:val="clear" w:color="FFFFFF" w:fill="FFFFFF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ru-RU"/>
              </w:rPr>
              <w:t xml:space="preserve">Мероприятия (результат) «Строительство и реконструкция объектов физической культуры и спорта» </w:t>
            </w:r>
          </w:p>
        </w:tc>
        <w:tc>
          <w:tcPr>
            <w:tcW w:w="715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01.01.2025</w:t>
            </w:r>
          </w:p>
        </w:tc>
        <w:tc>
          <w:tcPr>
            <w:tcW w:w="910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15.12.2025</w:t>
            </w:r>
          </w:p>
        </w:tc>
        <w:tc>
          <w:tcPr>
            <w:tcW w:w="1518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Взаимосвязь с иными контрольными точками отсутствует </w:t>
            </w:r>
          </w:p>
        </w:tc>
        <w:tc>
          <w:tcPr>
            <w:tcW w:w="1500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Взаимосвязь с иными контрольными точками отсутствует </w:t>
            </w:r>
          </w:p>
          <w:p w:rsidR="00015FD5" w:rsidRDefault="00015FD5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</w:p>
        </w:tc>
        <w:tc>
          <w:tcPr>
            <w:tcW w:w="1289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 xml:space="preserve">Каменева Вера </w:t>
            </w:r>
            <w:proofErr w:type="spellStart"/>
            <w:r>
              <w:rPr>
                <w:sz w:val="16"/>
                <w:szCs w:val="16"/>
                <w:lang w:eastAsia="ru-RU"/>
              </w:rPr>
              <w:t>Ахмедовна</w:t>
            </w:r>
            <w:proofErr w:type="spellEnd"/>
          </w:p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 xml:space="preserve"> начальник МКУ «УФКС и МП Чернянского района»</w:t>
            </w:r>
          </w:p>
          <w:p w:rsidR="00015FD5" w:rsidRDefault="00015FD5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</w:p>
        </w:tc>
        <w:tc>
          <w:tcPr>
            <w:tcW w:w="1251" w:type="dxa"/>
            <w:shd w:val="clear" w:color="FFFFFF" w:fill="FFFFFF"/>
            <w:vAlign w:val="center"/>
          </w:tcPr>
          <w:p w:rsidR="00A941EC" w:rsidRDefault="00A941EC" w:rsidP="00A941EC">
            <w:pPr>
              <w:pStyle w:val="TableParagraph"/>
              <w:tabs>
                <w:tab w:val="left" w:pos="118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ернянка пл.Октябрьская, 24</w:t>
            </w:r>
          </w:p>
          <w:p w:rsidR="00015FD5" w:rsidRDefault="00015FD5" w:rsidP="0058187E">
            <w:pPr>
              <w:pStyle w:val="TableParagraph"/>
              <w:tabs>
                <w:tab w:val="left" w:pos="1189"/>
              </w:tabs>
              <w:jc w:val="center"/>
              <w:rPr>
                <w:sz w:val="16"/>
                <w:szCs w:val="16"/>
                <w:highlight w:val="cyan"/>
              </w:rPr>
            </w:pPr>
          </w:p>
        </w:tc>
        <w:tc>
          <w:tcPr>
            <w:tcW w:w="1127" w:type="dxa"/>
            <w:shd w:val="clear" w:color="FFFFFF" w:fill="FFFFFF"/>
            <w:vAlign w:val="center"/>
          </w:tcPr>
          <w:p w:rsidR="0058187E" w:rsidRDefault="00A941EC" w:rsidP="0058187E">
            <w:pPr>
              <w:pStyle w:val="TableParagraph"/>
              <w:tabs>
                <w:tab w:val="left" w:pos="118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  <w:p w:rsidR="00015FD5" w:rsidRDefault="00015FD5" w:rsidP="00A941EC">
            <w:pPr>
              <w:pStyle w:val="TableParagraph"/>
              <w:tabs>
                <w:tab w:val="left" w:pos="118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85" w:type="dxa"/>
            <w:shd w:val="clear" w:color="FFFFFF" w:fill="FFFFFF"/>
            <w:vAlign w:val="center"/>
          </w:tcPr>
          <w:p w:rsidR="0058187E" w:rsidRDefault="00A941EC" w:rsidP="0058187E">
            <w:pPr>
              <w:pStyle w:val="TableParagraph"/>
              <w:tabs>
                <w:tab w:val="left" w:pos="118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  <w:p w:rsidR="00015FD5" w:rsidRDefault="00015FD5" w:rsidP="00A941EC">
            <w:pPr>
              <w:pStyle w:val="TableParagraph"/>
              <w:tabs>
                <w:tab w:val="left" w:pos="118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02" w:type="dxa"/>
            <w:shd w:val="clear" w:color="FFFFFF" w:fill="FFFFFF"/>
            <w:vAlign w:val="center"/>
          </w:tcPr>
          <w:p w:rsidR="00015FD5" w:rsidRPr="0058187E" w:rsidRDefault="00A941EC" w:rsidP="00A941EC">
            <w:pPr>
              <w:pStyle w:val="TableParagraph"/>
              <w:tabs>
                <w:tab w:val="left" w:pos="1189"/>
              </w:tabs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white"/>
              </w:rPr>
              <w:t>156553,7</w:t>
            </w:r>
          </w:p>
        </w:tc>
        <w:tc>
          <w:tcPr>
            <w:tcW w:w="2649" w:type="dxa"/>
            <w:tcBorders>
              <w:right w:val="none" w:sz="4" w:space="0" w:color="000000"/>
            </w:tcBorders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Итоговый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отчет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о </w:t>
            </w:r>
            <w:proofErr w:type="spellStart"/>
            <w:r>
              <w:rPr>
                <w:sz w:val="18"/>
                <w:szCs w:val="18"/>
                <w:lang w:val="en-US"/>
              </w:rPr>
              <w:t>реализации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мероприятия</w:t>
            </w:r>
            <w:proofErr w:type="spellEnd"/>
          </w:p>
          <w:p w:rsidR="00015FD5" w:rsidRDefault="00015FD5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</w:p>
        </w:tc>
      </w:tr>
      <w:tr w:rsidR="00015FD5" w:rsidTr="0058187E">
        <w:trPr>
          <w:trHeight w:val="1299"/>
        </w:trPr>
        <w:tc>
          <w:tcPr>
            <w:tcW w:w="482" w:type="dxa"/>
            <w:shd w:val="clear" w:color="FFFFFF" w:fill="FFFFFF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2070" w:type="dxa"/>
            <w:shd w:val="clear" w:color="FFFFFF" w:fill="FFFFFF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ru-RU"/>
              </w:rPr>
              <w:t>Мероприятия (результат) «Строительство и реконструкция объектов физической культуры и спорта</w:t>
            </w:r>
            <w:r>
              <w:rPr>
                <w:sz w:val="16"/>
                <w:szCs w:val="16"/>
              </w:rPr>
              <w:t>» в 2025 году</w:t>
            </w:r>
          </w:p>
        </w:tc>
        <w:tc>
          <w:tcPr>
            <w:tcW w:w="715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01.01.2025</w:t>
            </w:r>
          </w:p>
        </w:tc>
        <w:tc>
          <w:tcPr>
            <w:tcW w:w="910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15.12.2025</w:t>
            </w:r>
          </w:p>
        </w:tc>
        <w:tc>
          <w:tcPr>
            <w:tcW w:w="1518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Взаимосвязь с иными контрольными точками отсутствует </w:t>
            </w:r>
          </w:p>
          <w:p w:rsidR="00015FD5" w:rsidRDefault="00015FD5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</w:p>
        </w:tc>
        <w:tc>
          <w:tcPr>
            <w:tcW w:w="1500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Взаимосвязь с иными контрольными точками отсутствует </w:t>
            </w:r>
          </w:p>
          <w:p w:rsidR="00015FD5" w:rsidRDefault="00015FD5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</w:p>
        </w:tc>
        <w:tc>
          <w:tcPr>
            <w:tcW w:w="1289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 xml:space="preserve">Каменева Вера </w:t>
            </w:r>
            <w:proofErr w:type="spellStart"/>
            <w:r>
              <w:rPr>
                <w:sz w:val="16"/>
                <w:szCs w:val="16"/>
                <w:lang w:eastAsia="ru-RU"/>
              </w:rPr>
              <w:t>Ахмедовна</w:t>
            </w:r>
            <w:proofErr w:type="spellEnd"/>
          </w:p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 xml:space="preserve"> начальник МКУ «УФКС и МП Чернянского района»</w:t>
            </w:r>
          </w:p>
          <w:p w:rsidR="00015FD5" w:rsidRDefault="00015FD5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</w:p>
        </w:tc>
        <w:tc>
          <w:tcPr>
            <w:tcW w:w="1251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27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85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02" w:type="dxa"/>
            <w:shd w:val="clear" w:color="FFFFFF" w:fill="FFFFFF"/>
            <w:vAlign w:val="center"/>
          </w:tcPr>
          <w:p w:rsidR="00015FD5" w:rsidRDefault="00015FD5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</w:p>
        </w:tc>
        <w:tc>
          <w:tcPr>
            <w:tcW w:w="2649" w:type="dxa"/>
            <w:tcBorders>
              <w:right w:val="none" w:sz="4" w:space="0" w:color="000000"/>
            </w:tcBorders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Итоговый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отчет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о </w:t>
            </w:r>
            <w:proofErr w:type="spellStart"/>
            <w:r>
              <w:rPr>
                <w:sz w:val="18"/>
                <w:szCs w:val="18"/>
                <w:lang w:val="en-US"/>
              </w:rPr>
              <w:t>реализации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мероприятия</w:t>
            </w:r>
            <w:proofErr w:type="spellEnd"/>
          </w:p>
          <w:p w:rsidR="00015FD5" w:rsidRDefault="00015FD5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</w:p>
        </w:tc>
      </w:tr>
      <w:tr w:rsidR="00015FD5" w:rsidTr="0058187E">
        <w:trPr>
          <w:trHeight w:val="1299"/>
        </w:trPr>
        <w:tc>
          <w:tcPr>
            <w:tcW w:w="482" w:type="dxa"/>
            <w:shd w:val="clear" w:color="FFFFFF" w:fill="FFFFFF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2070" w:type="dxa"/>
            <w:shd w:val="clear" w:color="FFFFFF" w:fill="FFFFFF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Контрольная точка «Заключен контракт на выполнение работ»</w:t>
            </w:r>
          </w:p>
        </w:tc>
        <w:tc>
          <w:tcPr>
            <w:tcW w:w="715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14.10.2024</w:t>
            </w:r>
          </w:p>
        </w:tc>
        <w:tc>
          <w:tcPr>
            <w:tcW w:w="910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14.10.2024</w:t>
            </w:r>
          </w:p>
        </w:tc>
        <w:tc>
          <w:tcPr>
            <w:tcW w:w="1518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Взаимосвязь с иными контрольными точками отсутствует </w:t>
            </w:r>
          </w:p>
          <w:p w:rsidR="00015FD5" w:rsidRDefault="00015FD5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</w:p>
        </w:tc>
        <w:tc>
          <w:tcPr>
            <w:tcW w:w="1500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Взаимосвязь с иными контрольными точками отсутствует </w:t>
            </w:r>
          </w:p>
          <w:p w:rsidR="00015FD5" w:rsidRDefault="00015FD5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</w:p>
        </w:tc>
        <w:tc>
          <w:tcPr>
            <w:tcW w:w="1289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 xml:space="preserve">Каменева Вера </w:t>
            </w:r>
            <w:proofErr w:type="spellStart"/>
            <w:r>
              <w:rPr>
                <w:sz w:val="16"/>
                <w:szCs w:val="16"/>
                <w:lang w:eastAsia="ru-RU"/>
              </w:rPr>
              <w:t>Ахмедовна</w:t>
            </w:r>
            <w:proofErr w:type="spellEnd"/>
          </w:p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 xml:space="preserve"> начальник МКУ «УФКС и МП Чернянского района»</w:t>
            </w:r>
          </w:p>
          <w:p w:rsidR="00015FD5" w:rsidRDefault="00015FD5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</w:p>
        </w:tc>
        <w:tc>
          <w:tcPr>
            <w:tcW w:w="1251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27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85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02" w:type="dxa"/>
            <w:shd w:val="clear" w:color="FFFFFF" w:fill="FFFFFF"/>
            <w:vAlign w:val="center"/>
          </w:tcPr>
          <w:p w:rsidR="00015FD5" w:rsidRDefault="00015FD5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</w:p>
        </w:tc>
        <w:tc>
          <w:tcPr>
            <w:tcW w:w="2649" w:type="dxa"/>
            <w:tcBorders>
              <w:right w:val="none" w:sz="4" w:space="0" w:color="000000"/>
            </w:tcBorders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Контракт </w:t>
            </w:r>
          </w:p>
        </w:tc>
      </w:tr>
      <w:tr w:rsidR="00015FD5" w:rsidTr="0058187E">
        <w:trPr>
          <w:trHeight w:val="1299"/>
        </w:trPr>
        <w:tc>
          <w:tcPr>
            <w:tcW w:w="482" w:type="dxa"/>
            <w:shd w:val="clear" w:color="FFFFFF" w:fill="FFFFFF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2070" w:type="dxa"/>
            <w:shd w:val="clear" w:color="FFFFFF" w:fill="FFFFFF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Контрольная точка «Выполнено 50% работ»</w:t>
            </w:r>
          </w:p>
        </w:tc>
        <w:tc>
          <w:tcPr>
            <w:tcW w:w="715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19.05.2025</w:t>
            </w:r>
          </w:p>
        </w:tc>
        <w:tc>
          <w:tcPr>
            <w:tcW w:w="910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30.05.2025</w:t>
            </w:r>
          </w:p>
        </w:tc>
        <w:tc>
          <w:tcPr>
            <w:tcW w:w="1518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Взаимосвязь с иными контрольными точками отсутствует </w:t>
            </w:r>
          </w:p>
          <w:p w:rsidR="00015FD5" w:rsidRDefault="00015FD5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</w:p>
        </w:tc>
        <w:tc>
          <w:tcPr>
            <w:tcW w:w="1500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Взаимосвязь с иными контрольными точками отсутствует </w:t>
            </w:r>
          </w:p>
          <w:p w:rsidR="00015FD5" w:rsidRDefault="00015FD5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</w:p>
        </w:tc>
        <w:tc>
          <w:tcPr>
            <w:tcW w:w="1289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 xml:space="preserve">Каменева Вера </w:t>
            </w:r>
            <w:proofErr w:type="spellStart"/>
            <w:r>
              <w:rPr>
                <w:sz w:val="16"/>
                <w:szCs w:val="16"/>
                <w:lang w:eastAsia="ru-RU"/>
              </w:rPr>
              <w:t>Ахмедовна</w:t>
            </w:r>
            <w:proofErr w:type="spellEnd"/>
          </w:p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 xml:space="preserve"> начальник МКУ «УФКС и МП Чернянского района»</w:t>
            </w:r>
          </w:p>
          <w:p w:rsidR="00015FD5" w:rsidRDefault="00015FD5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</w:p>
        </w:tc>
        <w:tc>
          <w:tcPr>
            <w:tcW w:w="1251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27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85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02" w:type="dxa"/>
            <w:shd w:val="clear" w:color="FFFFFF" w:fill="FFFFFF"/>
            <w:vAlign w:val="center"/>
          </w:tcPr>
          <w:p w:rsidR="00015FD5" w:rsidRDefault="00015FD5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</w:p>
        </w:tc>
        <w:tc>
          <w:tcPr>
            <w:tcW w:w="2649" w:type="dxa"/>
            <w:tcBorders>
              <w:right w:val="none" w:sz="4" w:space="0" w:color="000000"/>
            </w:tcBorders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выполненных работ</w:t>
            </w:r>
          </w:p>
          <w:p w:rsidR="00015FD5" w:rsidRDefault="00015FD5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</w:p>
        </w:tc>
      </w:tr>
      <w:tr w:rsidR="00015FD5" w:rsidTr="0058187E">
        <w:trPr>
          <w:trHeight w:val="974"/>
        </w:trPr>
        <w:tc>
          <w:tcPr>
            <w:tcW w:w="482" w:type="dxa"/>
            <w:shd w:val="clear" w:color="FFFFFF" w:fill="FFFFFF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К.3</w:t>
            </w:r>
          </w:p>
        </w:tc>
        <w:tc>
          <w:tcPr>
            <w:tcW w:w="2070" w:type="dxa"/>
            <w:shd w:val="clear" w:color="FFFFFF" w:fill="FFFFFF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Контрольная точка </w:t>
            </w:r>
            <w:r>
              <w:rPr>
                <w:sz w:val="16"/>
                <w:szCs w:val="16"/>
                <w:lang w:bidi="ru-RU"/>
              </w:rPr>
              <w:t>«Выполнено 100% работ»</w:t>
            </w:r>
          </w:p>
        </w:tc>
        <w:tc>
          <w:tcPr>
            <w:tcW w:w="715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17.11.2025</w:t>
            </w:r>
          </w:p>
        </w:tc>
        <w:tc>
          <w:tcPr>
            <w:tcW w:w="910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28.11.2025</w:t>
            </w:r>
          </w:p>
        </w:tc>
        <w:tc>
          <w:tcPr>
            <w:tcW w:w="1518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Взаимосвязь с иными контрольными точками отсутствует </w:t>
            </w:r>
          </w:p>
          <w:p w:rsidR="00015FD5" w:rsidRDefault="00015FD5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</w:p>
        </w:tc>
        <w:tc>
          <w:tcPr>
            <w:tcW w:w="1500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Взаимосвязь с иными контрольными точками отсутствует </w:t>
            </w:r>
          </w:p>
          <w:p w:rsidR="00015FD5" w:rsidRDefault="00015FD5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</w:p>
        </w:tc>
        <w:tc>
          <w:tcPr>
            <w:tcW w:w="1289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 xml:space="preserve">Каменева Вера </w:t>
            </w:r>
            <w:proofErr w:type="spellStart"/>
            <w:r>
              <w:rPr>
                <w:sz w:val="16"/>
                <w:szCs w:val="16"/>
                <w:lang w:eastAsia="ru-RU"/>
              </w:rPr>
              <w:t>Ахмедовна</w:t>
            </w:r>
            <w:proofErr w:type="spellEnd"/>
          </w:p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 xml:space="preserve"> начальник МКУ «УФКС и МП Чернянского района»</w:t>
            </w:r>
          </w:p>
          <w:p w:rsidR="00015FD5" w:rsidRDefault="00015FD5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</w:p>
        </w:tc>
        <w:tc>
          <w:tcPr>
            <w:tcW w:w="1251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27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85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02" w:type="dxa"/>
            <w:shd w:val="clear" w:color="FFFFFF" w:fill="FFFFFF"/>
            <w:vAlign w:val="center"/>
          </w:tcPr>
          <w:p w:rsidR="00015FD5" w:rsidRDefault="00015FD5">
            <w:pPr>
              <w:pStyle w:val="TableParagraph"/>
              <w:tabs>
                <w:tab w:val="left" w:pos="1189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2649" w:type="dxa"/>
            <w:tcBorders>
              <w:right w:val="none" w:sz="4" w:space="0" w:color="000000"/>
            </w:tcBorders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выполненных работ</w:t>
            </w:r>
          </w:p>
          <w:p w:rsidR="00015FD5" w:rsidRDefault="00015FD5">
            <w:pPr>
              <w:pStyle w:val="TableParagraph"/>
              <w:tabs>
                <w:tab w:val="left" w:pos="1189"/>
              </w:tabs>
              <w:rPr>
                <w:sz w:val="16"/>
                <w:szCs w:val="16"/>
                <w:highlight w:val="yellow"/>
              </w:rPr>
            </w:pPr>
          </w:p>
        </w:tc>
      </w:tr>
      <w:tr w:rsidR="00015FD5" w:rsidTr="0058187E">
        <w:trPr>
          <w:trHeight w:val="974"/>
        </w:trPr>
        <w:tc>
          <w:tcPr>
            <w:tcW w:w="482" w:type="dxa"/>
            <w:shd w:val="clear" w:color="FFFFFF" w:fill="FFFFFF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К.4</w:t>
            </w:r>
          </w:p>
        </w:tc>
        <w:tc>
          <w:tcPr>
            <w:tcW w:w="2070" w:type="dxa"/>
            <w:shd w:val="clear" w:color="FFFFFF" w:fill="FFFFFF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Контрольная точка </w:t>
            </w:r>
            <w:r>
              <w:rPr>
                <w:sz w:val="16"/>
                <w:szCs w:val="16"/>
                <w:lang w:bidi="ru-RU"/>
              </w:rPr>
              <w:t>«Торжественная презентация объекта»</w:t>
            </w:r>
          </w:p>
        </w:tc>
        <w:tc>
          <w:tcPr>
            <w:tcW w:w="715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22.12.2025</w:t>
            </w:r>
          </w:p>
        </w:tc>
        <w:tc>
          <w:tcPr>
            <w:tcW w:w="910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31.01.2026</w:t>
            </w:r>
          </w:p>
        </w:tc>
        <w:tc>
          <w:tcPr>
            <w:tcW w:w="1518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Взаимосвязь с иными контрольными точками отсутствует </w:t>
            </w:r>
          </w:p>
          <w:p w:rsidR="00015FD5" w:rsidRDefault="00015FD5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</w:p>
        </w:tc>
        <w:tc>
          <w:tcPr>
            <w:tcW w:w="1500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Взаимосвязь с иными контрольными точками отсутствует </w:t>
            </w:r>
          </w:p>
          <w:p w:rsidR="00015FD5" w:rsidRDefault="00015FD5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</w:p>
        </w:tc>
        <w:tc>
          <w:tcPr>
            <w:tcW w:w="1289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 xml:space="preserve">Каменева Вера </w:t>
            </w:r>
            <w:proofErr w:type="spellStart"/>
            <w:r>
              <w:rPr>
                <w:sz w:val="16"/>
                <w:szCs w:val="16"/>
                <w:lang w:eastAsia="ru-RU"/>
              </w:rPr>
              <w:t>Ахмедовна</w:t>
            </w:r>
            <w:proofErr w:type="spellEnd"/>
          </w:p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 xml:space="preserve"> начальник МКУ «УФКС и МП Чернянского района»</w:t>
            </w:r>
          </w:p>
          <w:p w:rsidR="00015FD5" w:rsidRDefault="00015FD5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</w:p>
        </w:tc>
        <w:tc>
          <w:tcPr>
            <w:tcW w:w="1251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27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85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02" w:type="dxa"/>
            <w:shd w:val="clear" w:color="FFFFFF" w:fill="FFFFFF"/>
            <w:vAlign w:val="center"/>
          </w:tcPr>
          <w:p w:rsidR="00015FD5" w:rsidRDefault="00015FD5">
            <w:pPr>
              <w:pStyle w:val="TableParagraph"/>
              <w:tabs>
                <w:tab w:val="left" w:pos="1189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2649" w:type="dxa"/>
            <w:tcBorders>
              <w:right w:val="none" w:sz="4" w:space="0" w:color="000000"/>
            </w:tcBorders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Публикация новости об открытии </w:t>
            </w:r>
          </w:p>
        </w:tc>
      </w:tr>
      <w:tr w:rsidR="00015FD5" w:rsidTr="0058187E">
        <w:trPr>
          <w:trHeight w:val="974"/>
        </w:trPr>
        <w:tc>
          <w:tcPr>
            <w:tcW w:w="482" w:type="dxa"/>
            <w:shd w:val="clear" w:color="FFFFFF" w:fill="FFFFFF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1.1.</w:t>
            </w:r>
          </w:p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К.5</w:t>
            </w:r>
          </w:p>
        </w:tc>
        <w:tc>
          <w:tcPr>
            <w:tcW w:w="2070" w:type="dxa"/>
            <w:shd w:val="clear" w:color="FFFFFF" w:fill="FFFFFF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Контрольная точка </w:t>
            </w:r>
            <w:r>
              <w:rPr>
                <w:sz w:val="16"/>
                <w:szCs w:val="16"/>
                <w:lang w:bidi="ru-RU"/>
              </w:rPr>
              <w:t>«итоговый отчет по направлению»</w:t>
            </w:r>
          </w:p>
        </w:tc>
        <w:tc>
          <w:tcPr>
            <w:tcW w:w="715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22.12.2025</w:t>
            </w:r>
          </w:p>
        </w:tc>
        <w:tc>
          <w:tcPr>
            <w:tcW w:w="910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30.12.2025</w:t>
            </w:r>
          </w:p>
        </w:tc>
        <w:tc>
          <w:tcPr>
            <w:tcW w:w="1518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Взаимосвязь с иными контрольными точками отсутствует </w:t>
            </w:r>
          </w:p>
          <w:p w:rsidR="00015FD5" w:rsidRDefault="00015FD5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</w:p>
        </w:tc>
        <w:tc>
          <w:tcPr>
            <w:tcW w:w="1500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Взаимосвязь с иными контрольными точками отсутствует </w:t>
            </w:r>
          </w:p>
          <w:p w:rsidR="00015FD5" w:rsidRDefault="00015FD5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</w:p>
        </w:tc>
        <w:tc>
          <w:tcPr>
            <w:tcW w:w="1289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 xml:space="preserve">Каменева Вера </w:t>
            </w:r>
            <w:proofErr w:type="spellStart"/>
            <w:r>
              <w:rPr>
                <w:sz w:val="16"/>
                <w:szCs w:val="16"/>
                <w:lang w:eastAsia="ru-RU"/>
              </w:rPr>
              <w:t>Ахмедовна</w:t>
            </w:r>
            <w:proofErr w:type="spellEnd"/>
          </w:p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 xml:space="preserve"> начальник МКУ «УФКС и МП Чернянского района»</w:t>
            </w:r>
          </w:p>
          <w:p w:rsidR="00015FD5" w:rsidRDefault="00015FD5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</w:p>
        </w:tc>
        <w:tc>
          <w:tcPr>
            <w:tcW w:w="1251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27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85" w:type="dxa"/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02" w:type="dxa"/>
            <w:shd w:val="clear" w:color="FFFFFF" w:fill="FFFFFF"/>
            <w:vAlign w:val="center"/>
          </w:tcPr>
          <w:p w:rsidR="00015FD5" w:rsidRDefault="00015FD5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</w:p>
        </w:tc>
        <w:tc>
          <w:tcPr>
            <w:tcW w:w="2649" w:type="dxa"/>
            <w:tcBorders>
              <w:right w:val="none" w:sz="4" w:space="0" w:color="000000"/>
            </w:tcBorders>
            <w:shd w:val="clear" w:color="FFFFFF" w:fill="FFFFFF"/>
            <w:vAlign w:val="center"/>
          </w:tcPr>
          <w:p w:rsidR="00015FD5" w:rsidRDefault="00515747">
            <w:pPr>
              <w:pStyle w:val="TableParagraph"/>
              <w:tabs>
                <w:tab w:val="left" w:pos="11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Отчет </w:t>
            </w:r>
          </w:p>
        </w:tc>
      </w:tr>
    </w:tbl>
    <w:p w:rsidR="00015FD5" w:rsidRDefault="00015FD5">
      <w:pPr>
        <w:keepNext/>
        <w:keepLines/>
        <w:widowControl w:val="0"/>
        <w:spacing w:after="300" w:line="259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</w:pPr>
      <w:bookmarkStart w:id="2" w:name="bookmark82"/>
    </w:p>
    <w:p w:rsidR="00015FD5" w:rsidRDefault="00515747">
      <w:pPr>
        <w:shd w:val="nil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br w:type="page" w:clear="all"/>
      </w:r>
    </w:p>
    <w:p w:rsidR="00015FD5" w:rsidRDefault="00515747">
      <w:pPr>
        <w:keepNext/>
        <w:keepLines/>
        <w:widowControl w:val="0"/>
        <w:spacing w:after="300" w:line="259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</w:pPr>
      <w:r w:rsidRPr="00A941E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lastRenderedPageBreak/>
        <w:t>IV.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t xml:space="preserve"> Паспорт комплекса процессных мероприятий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br/>
        <w:t>«Проведение физкультурно-массовых и спортивных мероприятий» (далее - комплекс процессных мероприятий 1)</w:t>
      </w:r>
      <w:bookmarkEnd w:id="2"/>
    </w:p>
    <w:p w:rsidR="00015FD5" w:rsidRDefault="00515747">
      <w:pPr>
        <w:keepNext/>
        <w:keepLines/>
        <w:widowControl w:val="0"/>
        <w:numPr>
          <w:ilvl w:val="0"/>
          <w:numId w:val="2"/>
        </w:numPr>
        <w:tabs>
          <w:tab w:val="left" w:pos="387"/>
        </w:tabs>
        <w:spacing w:after="300" w:line="259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</w:pPr>
      <w:bookmarkStart w:id="3" w:name="bookmark84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t>Общие положения</w:t>
      </w:r>
      <w:bookmarkEnd w:id="3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63"/>
        <w:gridCol w:w="8405"/>
      </w:tblGrid>
      <w:tr w:rsidR="00015FD5">
        <w:trPr>
          <w:trHeight w:hRule="exact" w:val="662"/>
          <w:jc w:val="center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5FD5" w:rsidRPr="00A941EC" w:rsidRDefault="00515747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A941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Ответственный исполнительный орган Чернянского района (иной муниципальный орган, организация)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FD5" w:rsidRPr="00A941EC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941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Шевцов Андрей Викторович - </w:t>
            </w:r>
            <w:r w:rsidRPr="00A941EC">
              <w:rPr>
                <w:rFonts w:ascii="Times New Roman" w:eastAsia="Times New Roman" w:hAnsi="Times New Roman" w:cs="Times New Roman"/>
                <w:sz w:val="20"/>
              </w:rPr>
              <w:t xml:space="preserve"> заместитель начальника МКУ «УФКС и МП Чернянского района» – начальник отдела по физической культуре и спорту</w:t>
            </w:r>
          </w:p>
          <w:p w:rsidR="00015FD5" w:rsidRPr="00A941EC" w:rsidRDefault="00515747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A941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</w:t>
            </w:r>
          </w:p>
        </w:tc>
      </w:tr>
      <w:tr w:rsidR="00015FD5">
        <w:trPr>
          <w:trHeight w:hRule="exact" w:val="989"/>
          <w:jc w:val="center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Pr="00A941EC" w:rsidRDefault="00515747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A941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Связь муниципальной программой (комплексной программой)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FD5" w:rsidRPr="00A941EC" w:rsidRDefault="00515747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41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Муниципальная программа Чернянского района «Развитие физической культуры и спорта в </w:t>
            </w:r>
            <w:proofErr w:type="spellStart"/>
            <w:r w:rsidRPr="00A941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Чернянском</w:t>
            </w:r>
            <w:proofErr w:type="spellEnd"/>
            <w:r w:rsidRPr="00A941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районе Белгородской области»</w:t>
            </w:r>
          </w:p>
        </w:tc>
      </w:tr>
    </w:tbl>
    <w:p w:rsidR="00015FD5" w:rsidRDefault="00015FD5">
      <w:pPr>
        <w:widowControl w:val="0"/>
        <w:spacing w:after="299" w:line="1" w:lineRule="exact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</w:pPr>
    </w:p>
    <w:p w:rsidR="00015FD5" w:rsidRDefault="00515747">
      <w:pPr>
        <w:keepNext/>
        <w:keepLines/>
        <w:widowControl w:val="0"/>
        <w:numPr>
          <w:ilvl w:val="0"/>
          <w:numId w:val="2"/>
        </w:numPr>
        <w:tabs>
          <w:tab w:val="left" w:pos="402"/>
        </w:tabs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4" w:name="bookmark86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t>Показатели комплекса процессных мероприятий</w:t>
      </w:r>
      <w:bookmarkEnd w:id="4"/>
      <w:r>
        <w:t xml:space="preserve"> 1</w:t>
      </w:r>
    </w:p>
    <w:tbl>
      <w:tblPr>
        <w:tblW w:w="1577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4"/>
        <w:gridCol w:w="3739"/>
        <w:gridCol w:w="1286"/>
        <w:gridCol w:w="1421"/>
        <w:gridCol w:w="1291"/>
        <w:gridCol w:w="859"/>
        <w:gridCol w:w="576"/>
        <w:gridCol w:w="1137"/>
        <w:gridCol w:w="562"/>
        <w:gridCol w:w="571"/>
        <w:gridCol w:w="576"/>
        <w:gridCol w:w="576"/>
        <w:gridCol w:w="571"/>
        <w:gridCol w:w="1973"/>
      </w:tblGrid>
      <w:tr w:rsidR="00015FD5">
        <w:trPr>
          <w:trHeight w:hRule="exact" w:val="480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п</w:t>
            </w:r>
            <w:proofErr w:type="spellEnd"/>
          </w:p>
        </w:tc>
        <w:tc>
          <w:tcPr>
            <w:tcW w:w="3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Наименование показателя/задачи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Признак возрастания/ убывания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Уровень показателя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Единица измерения (по ОКЕИ)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Базовое значение</w:t>
            </w:r>
          </w:p>
        </w:tc>
        <w:tc>
          <w:tcPr>
            <w:tcW w:w="399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Значение показателей по годам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 xml:space="preserve"> за достижение показателя</w:t>
            </w:r>
          </w:p>
        </w:tc>
      </w:tr>
      <w:tr w:rsidR="00015FD5">
        <w:trPr>
          <w:trHeight w:hRule="exact" w:val="701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37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значение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2025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2026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2027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2028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2029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2030</w:t>
            </w: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015FD5">
        <w:trPr>
          <w:trHeight w:hRule="exact" w:val="24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lang w:bidi="ru-RU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14</w:t>
            </w:r>
          </w:p>
        </w:tc>
      </w:tr>
      <w:tr w:rsidR="00015FD5">
        <w:trPr>
          <w:trHeight w:hRule="exact" w:val="23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lang w:bidi="ru-RU"/>
              </w:rPr>
              <w:t>1.</w:t>
            </w:r>
          </w:p>
        </w:tc>
        <w:tc>
          <w:tcPr>
            <w:tcW w:w="1513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Задача «Организация событийных спортивных мероприятий на территории Чернянского района»</w:t>
            </w:r>
          </w:p>
        </w:tc>
      </w:tr>
      <w:tr w:rsidR="00015FD5">
        <w:trPr>
          <w:trHeight w:hRule="exact" w:val="123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lang w:bidi="ru-RU"/>
              </w:rPr>
              <w:t>1.1.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Pr="00A941EC" w:rsidRDefault="0051574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 w:rsidRPr="00A941E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Численность человек, принявших участие в физкультурно-массовых и спортивных мероприятиях, проводимых отделом физической культуры и спорта МКУ «</w:t>
            </w:r>
            <w:proofErr w:type="spellStart"/>
            <w:r w:rsidRPr="00A941E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УФКиС</w:t>
            </w:r>
            <w:proofErr w:type="spellEnd"/>
            <w:r w:rsidRPr="00A941E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 и МП Чернянского района»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Pr="00A941EC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ru-RU"/>
              </w:rPr>
            </w:pPr>
            <w:r w:rsidRPr="00A941EC"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lang w:bidi="ru-RU"/>
              </w:rPr>
              <w:t>«</w:t>
            </w:r>
            <w:proofErr w:type="gramStart"/>
            <w:r w:rsidRPr="00A941EC"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lang w:bidi="ru-RU"/>
              </w:rPr>
              <w:t>П</w:t>
            </w:r>
            <w:proofErr w:type="gramEnd"/>
            <w:r w:rsidRPr="00A941EC"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lang w:bidi="ru-RU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Pr="00A941EC" w:rsidRDefault="00515747">
            <w:pPr>
              <w:widowControl w:val="0"/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</w:pPr>
            <w:r w:rsidRPr="00A941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>«</w:t>
            </w:r>
            <w:proofErr w:type="spellStart"/>
            <w:r w:rsidRPr="00A941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>кпм</w:t>
            </w:r>
            <w:proofErr w:type="spellEnd"/>
            <w:r w:rsidRPr="00A941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>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Pr="00A941EC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 w:rsidRPr="00A941E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Тыс. человек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Pr="00A941EC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 w:rsidRPr="00A941E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7,6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Pr="00A941EC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 w:rsidRPr="00A941E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Pr="00A941EC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A941EC"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  <w:t>7,7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Pr="00A941EC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A941EC"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  <w:t>7,7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Pr="00A941EC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A941EC"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  <w:t>7,8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Pr="00A941EC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A941EC"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  <w:t>7,9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Pr="00A941EC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 w:rsidRPr="00A941E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  <w:t>8,0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Pr="00A941EC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A941EC"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  <w:t>8,0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Pr="00A941EC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 w:rsidRPr="00A941E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Отдел по физической культуре и спорту МКУ «</w:t>
            </w:r>
            <w:proofErr w:type="spellStart"/>
            <w:r w:rsidRPr="00A941E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УФКиС</w:t>
            </w:r>
            <w:proofErr w:type="spellEnd"/>
            <w:r w:rsidRPr="00A941E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 и МП Чернянского района»</w:t>
            </w:r>
          </w:p>
        </w:tc>
      </w:tr>
      <w:tr w:rsidR="00015FD5">
        <w:trPr>
          <w:trHeight w:hRule="exact" w:val="9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lang w:bidi="ru-RU"/>
              </w:rPr>
              <w:t>1.2.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Pr="00A941EC" w:rsidRDefault="0051574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 w:rsidRPr="00A941E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Количество мероприятий с участием молодых людей Чернянского района, </w:t>
            </w:r>
            <w:proofErr w:type="gramStart"/>
            <w:r w:rsidRPr="00A941E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направленные</w:t>
            </w:r>
            <w:proofErr w:type="gramEnd"/>
            <w:r w:rsidRPr="00A941E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 на военно-патриотическое воспитание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Pr="00A941EC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ru-RU"/>
              </w:rPr>
            </w:pPr>
            <w:r w:rsidRPr="00A941EC"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lang w:bidi="ru-RU"/>
              </w:rPr>
              <w:t>«</w:t>
            </w:r>
            <w:proofErr w:type="gramStart"/>
            <w:r w:rsidRPr="00A941EC"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lang w:bidi="ru-RU"/>
              </w:rPr>
              <w:t>П</w:t>
            </w:r>
            <w:proofErr w:type="gramEnd"/>
            <w:r w:rsidRPr="00A941EC"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lang w:bidi="ru-RU"/>
              </w:rPr>
              <w:t>»</w:t>
            </w:r>
          </w:p>
          <w:p w:rsidR="00015FD5" w:rsidRPr="00A941EC" w:rsidRDefault="00015FD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Pr="00A941EC" w:rsidRDefault="00515747">
            <w:pPr>
              <w:widowControl w:val="0"/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</w:pPr>
            <w:r w:rsidRPr="00A941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>«</w:t>
            </w:r>
            <w:proofErr w:type="spellStart"/>
            <w:r w:rsidRPr="00A941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>кпм</w:t>
            </w:r>
            <w:proofErr w:type="spellEnd"/>
            <w:r w:rsidRPr="00A941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>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Pr="00A941EC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 w:rsidRPr="00A941E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Количество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Pr="00A941EC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 w:rsidRPr="00A941E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256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Pr="00A941EC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 w:rsidRPr="00A941E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Pr="00A941EC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 w:rsidRPr="00A941E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   270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Pr="00A941EC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 w:rsidRPr="00A941E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289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Pr="00A941EC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 w:rsidRPr="00A941E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310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Pr="00A941EC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 w:rsidRPr="00A941E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335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Pr="00A941EC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 w:rsidRPr="00A941E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357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Pr="00A941EC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 w:rsidRPr="00A941E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370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Pr="00A941EC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941E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Отдел по делам молодежи МКУ «</w:t>
            </w:r>
            <w:proofErr w:type="spellStart"/>
            <w:r w:rsidRPr="00A941E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УФКиС</w:t>
            </w:r>
            <w:proofErr w:type="spellEnd"/>
            <w:r w:rsidRPr="00A941E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 и МП Чернянского района»</w:t>
            </w:r>
          </w:p>
        </w:tc>
      </w:tr>
    </w:tbl>
    <w:p w:rsidR="00015FD5" w:rsidRDefault="00515747">
      <w:pPr>
        <w:widowControl w:val="0"/>
        <w:spacing w:after="0" w:line="1" w:lineRule="exact"/>
        <w:rPr>
          <w:rFonts w:ascii="Times New Roman" w:eastAsia="Courier New" w:hAnsi="Times New Roman" w:cs="Times New Roman"/>
          <w:color w:val="000000" w:themeColor="text1"/>
          <w:sz w:val="2"/>
          <w:szCs w:val="2"/>
          <w:lang w:bidi="ru-RU"/>
        </w:rPr>
      </w:pPr>
      <w:r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  <w:br w:type="page" w:clear="all"/>
      </w:r>
    </w:p>
    <w:p w:rsidR="00015FD5" w:rsidRDefault="00515747">
      <w:pPr>
        <w:keepNext/>
        <w:keepLines/>
        <w:widowControl w:val="0"/>
        <w:numPr>
          <w:ilvl w:val="0"/>
          <w:numId w:val="2"/>
        </w:numPr>
        <w:tabs>
          <w:tab w:val="left" w:pos="397"/>
        </w:tabs>
        <w:spacing w:after="4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</w:pPr>
      <w:bookmarkStart w:id="5" w:name="bookmark88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lastRenderedPageBreak/>
        <w:t>Помесячный план достижения показателей комплекса процессных мероприятий 1 в 2025 году</w:t>
      </w:r>
      <w:bookmarkEnd w:id="5"/>
    </w:p>
    <w:tbl>
      <w:tblPr>
        <w:tblW w:w="16304" w:type="dxa"/>
        <w:jc w:val="center"/>
        <w:tblInd w:w="2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1055"/>
        <w:gridCol w:w="2631"/>
        <w:gridCol w:w="1444"/>
        <w:gridCol w:w="1142"/>
        <w:gridCol w:w="854"/>
        <w:gridCol w:w="994"/>
        <w:gridCol w:w="576"/>
        <w:gridCol w:w="859"/>
        <w:gridCol w:w="571"/>
        <w:gridCol w:w="649"/>
        <w:gridCol w:w="567"/>
        <w:gridCol w:w="708"/>
        <w:gridCol w:w="993"/>
        <w:gridCol w:w="992"/>
        <w:gridCol w:w="709"/>
        <w:gridCol w:w="1134"/>
      </w:tblGrid>
      <w:tr w:rsidR="007B17E7" w:rsidTr="007B17E7">
        <w:trPr>
          <w:trHeight w:hRule="exact" w:val="254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17E7" w:rsidRDefault="007B17E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п</w:t>
            </w:r>
            <w:proofErr w:type="spellEnd"/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Наименование показателя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7E7" w:rsidRDefault="007B17E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17E7" w:rsidRDefault="007B17E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Единица измерения (по ОКЕЙ)</w:t>
            </w:r>
          </w:p>
        </w:tc>
        <w:tc>
          <w:tcPr>
            <w:tcW w:w="847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Плановые значения по кварталам/месяцам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E7" w:rsidRDefault="007B17E7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 xml:space="preserve"> 2025 года</w:t>
            </w:r>
          </w:p>
        </w:tc>
      </w:tr>
      <w:tr w:rsidR="007B17E7" w:rsidTr="007B17E7">
        <w:trPr>
          <w:trHeight w:hRule="exact" w:val="461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17E7" w:rsidRDefault="007B17E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17E7" w:rsidRDefault="007B17E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7B17E7" w:rsidRPr="007B17E7" w:rsidRDefault="007B17E7" w:rsidP="007B17E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</w:pPr>
            <w:r w:rsidRPr="007B17E7">
              <w:rPr>
                <w:rFonts w:ascii="Times New Roman" w:eastAsia="Courier New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  <w:t>Уровень показателя</w:t>
            </w: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B17E7" w:rsidRDefault="007B17E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январь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февраль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март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апрель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май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июль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август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17E7" w:rsidRDefault="007B17E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ноябрь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E7" w:rsidRDefault="007B17E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7B17E7" w:rsidTr="007B17E7">
        <w:trPr>
          <w:trHeight w:hRule="exact" w:val="23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17E7" w:rsidRDefault="007B17E7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16</w:t>
            </w:r>
          </w:p>
        </w:tc>
      </w:tr>
      <w:tr w:rsidR="007B17E7" w:rsidTr="007B17E7">
        <w:trPr>
          <w:trHeight w:hRule="exact" w:val="2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</w:tcPr>
          <w:p w:rsidR="007B17E7" w:rsidRDefault="007B17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</w:p>
        </w:tc>
        <w:tc>
          <w:tcPr>
            <w:tcW w:w="1482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7E7" w:rsidRDefault="007B17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Задача «Организация событийных спортивных мероприятий на территории Чернянского»</w:t>
            </w:r>
          </w:p>
        </w:tc>
      </w:tr>
      <w:tr w:rsidR="007B17E7" w:rsidTr="007B17E7">
        <w:trPr>
          <w:trHeight w:hRule="exact" w:val="120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17E7" w:rsidRDefault="007B17E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Численность человек, принявших участие в физкультурно-массовых и спортивных мероприятиях, </w:t>
            </w:r>
            <w:r w:rsidRPr="007B17E7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проводимых отделом физической культуры и спорта МКУ «</w:t>
            </w:r>
            <w:proofErr w:type="spellStart"/>
            <w:r w:rsidRPr="007B17E7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УФКиС</w:t>
            </w:r>
            <w:proofErr w:type="spellEnd"/>
            <w:r w:rsidRPr="007B17E7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 и МП Чернянского района»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КМП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Тыс. человек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17E7" w:rsidRDefault="007B17E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bidi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17E7" w:rsidRDefault="007B17E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bidi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7,7</w:t>
            </w:r>
          </w:p>
        </w:tc>
      </w:tr>
      <w:tr w:rsidR="007B17E7" w:rsidTr="007B17E7">
        <w:trPr>
          <w:trHeight w:hRule="exact" w:val="94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1.2.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17E7" w:rsidRDefault="007B17E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Количество мероприятий с участием молодых людей Чернянского района,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направленные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 на военно-патриотическое воспитание</w:t>
            </w:r>
          </w:p>
          <w:p w:rsidR="007B17E7" w:rsidRDefault="007B17E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КМП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Количество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17E7" w:rsidRDefault="007B17E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bidi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17E7" w:rsidRDefault="007B17E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bidi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7" w:rsidRDefault="007B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270</w:t>
            </w:r>
          </w:p>
        </w:tc>
      </w:tr>
    </w:tbl>
    <w:p w:rsidR="00015FD5" w:rsidRDefault="00015FD5">
      <w:pPr>
        <w:widowControl w:val="0"/>
        <w:spacing w:after="319" w:line="1" w:lineRule="exact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</w:pPr>
    </w:p>
    <w:p w:rsidR="00015FD5" w:rsidRDefault="00515747">
      <w:pPr>
        <w:keepNext/>
        <w:keepLines/>
        <w:widowControl w:val="0"/>
        <w:numPr>
          <w:ilvl w:val="0"/>
          <w:numId w:val="2"/>
        </w:numPr>
        <w:tabs>
          <w:tab w:val="left" w:pos="397"/>
        </w:tabs>
        <w:spacing w:after="6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</w:pPr>
      <w:bookmarkStart w:id="6" w:name="bookmark90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t>Перечень мероприятий (результатов) комплекса процессных мероприятий</w:t>
      </w:r>
      <w:bookmarkEnd w:id="6"/>
      <w:r>
        <w:t xml:space="preserve"> 1</w:t>
      </w:r>
    </w:p>
    <w:tbl>
      <w:tblPr>
        <w:tblW w:w="1570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3845"/>
        <w:gridCol w:w="1715"/>
        <w:gridCol w:w="1141"/>
        <w:gridCol w:w="917"/>
        <w:gridCol w:w="768"/>
        <w:gridCol w:w="1252"/>
        <w:gridCol w:w="634"/>
        <w:gridCol w:w="826"/>
        <w:gridCol w:w="802"/>
        <w:gridCol w:w="739"/>
        <w:gridCol w:w="806"/>
        <w:gridCol w:w="1723"/>
      </w:tblGrid>
      <w:tr w:rsidR="00015FD5">
        <w:trPr>
          <w:trHeight w:hRule="exact" w:val="715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п</w:t>
            </w:r>
            <w:proofErr w:type="spellEnd"/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Наименование мероприятия (результата)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Тип мероприятия (результата)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Единица измерения (по ОКЕЙ)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95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 xml:space="preserve">Базовое значение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.</w:t>
            </w:r>
          </w:p>
        </w:tc>
        <w:tc>
          <w:tcPr>
            <w:tcW w:w="505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Связь с показателями комплекса процессных мероприятий</w:t>
            </w:r>
          </w:p>
        </w:tc>
      </w:tr>
      <w:tr w:rsidR="00015FD5">
        <w:trPr>
          <w:trHeight w:hRule="exact" w:val="466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значение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год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2025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2026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2027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2028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2029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2030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015FD5">
        <w:trPr>
          <w:trHeight w:hRule="exact" w:val="23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8</w:t>
            </w:r>
          </w:p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14</w:t>
            </w:r>
          </w:p>
        </w:tc>
      </w:tr>
      <w:tr w:rsidR="00015FD5">
        <w:trPr>
          <w:trHeight w:hRule="exact" w:val="278"/>
          <w:jc w:val="center"/>
        </w:trPr>
        <w:tc>
          <w:tcPr>
            <w:tcW w:w="1570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Задача «Организация событийных спортивных мероприятий на территории Чернянского района»</w:t>
            </w:r>
          </w:p>
        </w:tc>
      </w:tr>
      <w:tr w:rsidR="00015FD5">
        <w:trPr>
          <w:trHeight w:hRule="exact" w:val="20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Мероприятия (результат) «Проведены мероприятия военно-патриотического характера на территории Чернянского района»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Приобретение товаров, работ, услуг</w:t>
            </w:r>
          </w:p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Количество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256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2024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 xml:space="preserve">   270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289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310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335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357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370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 xml:space="preserve">Количество мероприятий с участием молодых людей Чернянского района,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направленные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 xml:space="preserve"> на военно-патриотическое воспитание</w:t>
            </w:r>
          </w:p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</w:pPr>
          </w:p>
        </w:tc>
      </w:tr>
      <w:tr w:rsidR="00015FD5">
        <w:trPr>
          <w:trHeight w:val="307"/>
          <w:jc w:val="center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1.1.1</w:t>
            </w:r>
          </w:p>
        </w:tc>
        <w:tc>
          <w:tcPr>
            <w:tcW w:w="15168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На территории Чернянского района проведены мероприятия военно-патриотического характера, направленные на формирование патриотичного развития личности, в духе патриотизма и любви к Родине.</w:t>
            </w:r>
          </w:p>
        </w:tc>
      </w:tr>
      <w:tr w:rsidR="00015FD5" w:rsidTr="00BB20D4">
        <w:trPr>
          <w:trHeight w:val="218"/>
          <w:jc w:val="center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1.2</w:t>
            </w:r>
          </w:p>
        </w:tc>
        <w:tc>
          <w:tcPr>
            <w:tcW w:w="3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Мероприятия (результат) «Проведены мероприятия направленные на развитие физической культуры и массового спорта»</w:t>
            </w:r>
          </w:p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highlight w:val="white"/>
              </w:rPr>
              <w:t>Приобретение товаров, работ, услуг</w:t>
            </w:r>
          </w:p>
          <w:p w:rsidR="00015FD5" w:rsidRDefault="00015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  <w:lang w:bidi="ru-RU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Тыс. человек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7,6</w:t>
            </w: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2023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  <w:t>7,6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  <w:t>7,7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  <w:t>7,8</w: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  <w:t>7,9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  <w:t>8,0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  <w:t>8,0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 xml:space="preserve">Численность человек, принявших участие в физкультурно-массовых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lastRenderedPageBreak/>
              <w:t>спортивных мероприятиях, проводимых отделом физической культурой и спорта Чернянского района</w:t>
            </w:r>
          </w:p>
        </w:tc>
      </w:tr>
      <w:tr w:rsidR="00015FD5" w:rsidTr="00BB20D4">
        <w:trPr>
          <w:trHeight w:val="499"/>
          <w:jc w:val="center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015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</w:p>
        </w:tc>
        <w:tc>
          <w:tcPr>
            <w:tcW w:w="15168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Отделом физической культуры и с</w:t>
            </w:r>
            <w:r w:rsidRPr="007B17E7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порта МКУ «</w:t>
            </w:r>
            <w:proofErr w:type="spellStart"/>
            <w:r w:rsidRPr="007B17E7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УФКиС</w:t>
            </w:r>
            <w:proofErr w:type="spellEnd"/>
            <w:r w:rsidRPr="007B17E7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 и МП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Чернянского района проведены физкультурно-массовой направленности для популяризации физической культуры и спорта среди всех групп населения Чернянского района.</w:t>
            </w:r>
          </w:p>
          <w:p w:rsidR="00015FD5" w:rsidRDefault="00015FD5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</w:pPr>
          </w:p>
          <w:p w:rsidR="00BB20D4" w:rsidRDefault="00BB20D4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</w:pPr>
          </w:p>
          <w:p w:rsidR="00BB20D4" w:rsidRDefault="00BB20D4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</w:pPr>
          </w:p>
        </w:tc>
      </w:tr>
    </w:tbl>
    <w:p w:rsidR="00015FD5" w:rsidRDefault="00015FD5">
      <w:pPr>
        <w:widowControl w:val="0"/>
        <w:spacing w:after="0" w:line="1" w:lineRule="exact"/>
        <w:rPr>
          <w:rFonts w:ascii="Times New Roman" w:eastAsia="Courier New" w:hAnsi="Times New Roman" w:cs="Times New Roman"/>
          <w:color w:val="000000" w:themeColor="text1"/>
          <w:sz w:val="2"/>
          <w:szCs w:val="2"/>
          <w:lang w:bidi="ru-RU"/>
        </w:rPr>
      </w:pPr>
    </w:p>
    <w:p w:rsidR="00015FD5" w:rsidRDefault="00515747">
      <w:pPr>
        <w:keepNext/>
        <w:keepLines/>
        <w:widowControl w:val="0"/>
        <w:numPr>
          <w:ilvl w:val="0"/>
          <w:numId w:val="2"/>
        </w:numPr>
        <w:tabs>
          <w:tab w:val="left" w:pos="397"/>
        </w:tabs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</w:pPr>
      <w:bookmarkStart w:id="7" w:name="bookmark92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t>Финансовое обеспечение комплекса процессных мероприятий</w:t>
      </w:r>
      <w:bookmarkEnd w:id="7"/>
      <w:r>
        <w:t xml:space="preserve"> 1</w:t>
      </w:r>
    </w:p>
    <w:tbl>
      <w:tblPr>
        <w:tblStyle w:val="16"/>
        <w:tblW w:w="4828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5388"/>
        <w:gridCol w:w="2582"/>
        <w:gridCol w:w="855"/>
        <w:gridCol w:w="711"/>
        <w:gridCol w:w="855"/>
        <w:gridCol w:w="855"/>
        <w:gridCol w:w="995"/>
        <w:gridCol w:w="861"/>
        <w:gridCol w:w="1841"/>
      </w:tblGrid>
      <w:tr w:rsidR="00015FD5">
        <w:trPr>
          <w:trHeight w:val="20"/>
          <w:tblHeader/>
        </w:trPr>
        <w:tc>
          <w:tcPr>
            <w:tcW w:w="1803" w:type="pct"/>
            <w:vMerge w:val="restar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864" w:type="pct"/>
            <w:vMerge w:val="restart"/>
            <w:noWrap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333" w:type="pct"/>
            <w:gridSpan w:val="7"/>
            <w:noWrap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015FD5">
        <w:trPr>
          <w:trHeight w:val="20"/>
          <w:tblHeader/>
        </w:trPr>
        <w:tc>
          <w:tcPr>
            <w:tcW w:w="1803" w:type="pct"/>
            <w:vMerge/>
            <w:noWrap/>
            <w:vAlign w:val="center"/>
          </w:tcPr>
          <w:p w:rsidR="00015FD5" w:rsidRDefault="00015FD5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4" w:type="pct"/>
            <w:vMerge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286" w:type="pct"/>
            <w:noWrap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2025</w:t>
            </w:r>
          </w:p>
        </w:tc>
        <w:tc>
          <w:tcPr>
            <w:tcW w:w="238" w:type="pct"/>
            <w:noWrap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86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86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2028</w:t>
            </w:r>
          </w:p>
        </w:tc>
        <w:tc>
          <w:tcPr>
            <w:tcW w:w="333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2029</w:t>
            </w:r>
          </w:p>
        </w:tc>
        <w:tc>
          <w:tcPr>
            <w:tcW w:w="288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616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015FD5">
        <w:trPr>
          <w:trHeight w:val="20"/>
          <w:tblHeader/>
        </w:trPr>
        <w:tc>
          <w:tcPr>
            <w:tcW w:w="1803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  <w:t>1</w:t>
            </w:r>
          </w:p>
        </w:tc>
        <w:tc>
          <w:tcPr>
            <w:tcW w:w="864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  <w:t>2</w:t>
            </w:r>
          </w:p>
        </w:tc>
        <w:tc>
          <w:tcPr>
            <w:tcW w:w="286" w:type="pct"/>
            <w:noWrap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  <w:t>3</w:t>
            </w:r>
          </w:p>
        </w:tc>
        <w:tc>
          <w:tcPr>
            <w:tcW w:w="238" w:type="pct"/>
            <w:noWrap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  <w:t>4</w:t>
            </w:r>
          </w:p>
        </w:tc>
        <w:tc>
          <w:tcPr>
            <w:tcW w:w="286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  <w:t>5</w:t>
            </w:r>
          </w:p>
        </w:tc>
        <w:tc>
          <w:tcPr>
            <w:tcW w:w="286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  <w:t>6</w:t>
            </w:r>
          </w:p>
        </w:tc>
        <w:tc>
          <w:tcPr>
            <w:tcW w:w="333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8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16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015FD5">
        <w:trPr>
          <w:trHeight w:val="20"/>
        </w:trPr>
        <w:tc>
          <w:tcPr>
            <w:tcW w:w="1803" w:type="pct"/>
            <w:noWrap/>
          </w:tcPr>
          <w:p w:rsidR="00015FD5" w:rsidRDefault="00515747">
            <w:pPr>
              <w:spacing w:line="233" w:lineRule="auto"/>
              <w:ind w:left="5" w:firstLine="0"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Комплекс процессных мероприятий "Проведение физкультурно-массовых и спортивных мероприятий" (всего), в том числе:</w:t>
            </w:r>
          </w:p>
        </w:tc>
        <w:tc>
          <w:tcPr>
            <w:tcW w:w="864" w:type="pct"/>
            <w:vMerge w:val="restart"/>
            <w:noWrap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0840129980</w:t>
            </w:r>
          </w:p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0840129990</w:t>
            </w:r>
          </w:p>
        </w:tc>
        <w:tc>
          <w:tcPr>
            <w:tcW w:w="286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11720,0</w:t>
            </w:r>
          </w:p>
        </w:tc>
        <w:tc>
          <w:tcPr>
            <w:tcW w:w="238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11720,0</w:t>
            </w:r>
          </w:p>
        </w:tc>
        <w:tc>
          <w:tcPr>
            <w:tcW w:w="286" w:type="pct"/>
            <w:noWrap/>
            <w:vAlign w:val="center"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  <w:vAlign w:val="center"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noWrap/>
            <w:vAlign w:val="center"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" w:type="pct"/>
            <w:noWrap/>
            <w:vAlign w:val="center"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3440,0</w:t>
            </w:r>
          </w:p>
        </w:tc>
      </w:tr>
      <w:tr w:rsidR="00015FD5">
        <w:trPr>
          <w:trHeight w:val="20"/>
        </w:trPr>
        <w:tc>
          <w:tcPr>
            <w:tcW w:w="1803" w:type="pct"/>
            <w:noWrap/>
            <w:vAlign w:val="center"/>
          </w:tcPr>
          <w:p w:rsidR="00015FD5" w:rsidRDefault="00515747">
            <w:pPr>
              <w:spacing w:line="233" w:lineRule="auto"/>
              <w:ind w:left="567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 межбюджетные трансферты из федерального бюджета</w:t>
            </w:r>
          </w:p>
        </w:tc>
        <w:tc>
          <w:tcPr>
            <w:tcW w:w="864" w:type="pct"/>
            <w:vMerge/>
            <w:noWrap/>
          </w:tcPr>
          <w:p w:rsidR="00015FD5" w:rsidRDefault="00015FD5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  <w:vAlign w:val="center"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noWrap/>
            <w:vAlign w:val="center"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  <w:vAlign w:val="center"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  <w:vAlign w:val="center"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noWrap/>
            <w:vAlign w:val="center"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" w:type="pct"/>
            <w:noWrap/>
            <w:vAlign w:val="center"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noWrap/>
            <w:vAlign w:val="center"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15FD5">
        <w:trPr>
          <w:trHeight w:val="20"/>
        </w:trPr>
        <w:tc>
          <w:tcPr>
            <w:tcW w:w="1803" w:type="pct"/>
            <w:noWrap/>
            <w:vAlign w:val="center"/>
          </w:tcPr>
          <w:p w:rsidR="00015FD5" w:rsidRDefault="00515747">
            <w:pPr>
              <w:spacing w:line="233" w:lineRule="auto"/>
              <w:ind w:left="567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 межбюджетные трансферты из областного бюджета</w:t>
            </w:r>
          </w:p>
        </w:tc>
        <w:tc>
          <w:tcPr>
            <w:tcW w:w="864" w:type="pct"/>
            <w:vMerge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  <w:vAlign w:val="center"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noWrap/>
            <w:vAlign w:val="center"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  <w:vAlign w:val="center"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  <w:vAlign w:val="center"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noWrap/>
            <w:vAlign w:val="center"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" w:type="pct"/>
            <w:noWrap/>
            <w:vAlign w:val="center"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noWrap/>
            <w:vAlign w:val="center"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15FD5">
        <w:trPr>
          <w:trHeight w:val="230"/>
        </w:trPr>
        <w:tc>
          <w:tcPr>
            <w:tcW w:w="1803" w:type="pct"/>
            <w:vMerge w:val="restart"/>
            <w:noWrap/>
            <w:vAlign w:val="center"/>
          </w:tcPr>
          <w:p w:rsidR="00015FD5" w:rsidRDefault="00515747">
            <w:pPr>
              <w:spacing w:line="233" w:lineRule="auto"/>
              <w:ind w:left="567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-местный бюджет</w:t>
            </w:r>
          </w:p>
        </w:tc>
        <w:tc>
          <w:tcPr>
            <w:tcW w:w="864" w:type="pct"/>
            <w:vMerge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vMerge w:val="restar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11720,0</w:t>
            </w:r>
          </w:p>
        </w:tc>
        <w:tc>
          <w:tcPr>
            <w:tcW w:w="238" w:type="pct"/>
            <w:vMerge w:val="restar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11720,0</w:t>
            </w:r>
          </w:p>
        </w:tc>
        <w:tc>
          <w:tcPr>
            <w:tcW w:w="286" w:type="pct"/>
            <w:vMerge w:val="restart"/>
            <w:noWrap/>
            <w:vAlign w:val="center"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vMerge w:val="restart"/>
            <w:noWrap/>
            <w:vAlign w:val="center"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vMerge w:val="restart"/>
            <w:noWrap/>
            <w:vAlign w:val="center"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" w:type="pct"/>
            <w:vMerge w:val="restart"/>
            <w:noWrap/>
            <w:vAlign w:val="center"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Merge w:val="restar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3440,0</w:t>
            </w:r>
          </w:p>
        </w:tc>
      </w:tr>
      <w:tr w:rsidR="00015FD5">
        <w:trPr>
          <w:trHeight w:val="20"/>
        </w:trPr>
        <w:tc>
          <w:tcPr>
            <w:tcW w:w="1803" w:type="pct"/>
            <w:noWrap/>
            <w:vAlign w:val="center"/>
          </w:tcPr>
          <w:p w:rsidR="00015FD5" w:rsidRDefault="00515747">
            <w:pPr>
              <w:spacing w:line="233" w:lineRule="auto"/>
              <w:ind w:left="567" w:firstLine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 внебюджетные источники</w:t>
            </w:r>
          </w:p>
        </w:tc>
        <w:tc>
          <w:tcPr>
            <w:tcW w:w="864" w:type="pct"/>
            <w:vMerge/>
            <w:noWrap/>
          </w:tcPr>
          <w:p w:rsidR="00015FD5" w:rsidRDefault="00015FD5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  <w:vAlign w:val="center"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noWrap/>
            <w:vAlign w:val="center"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  <w:vAlign w:val="center"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  <w:vAlign w:val="center"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noWrap/>
            <w:vAlign w:val="center"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" w:type="pct"/>
            <w:noWrap/>
            <w:vAlign w:val="center"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noWrap/>
            <w:vAlign w:val="center"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15FD5">
        <w:trPr>
          <w:trHeight w:val="20"/>
        </w:trPr>
        <w:tc>
          <w:tcPr>
            <w:tcW w:w="1803" w:type="pct"/>
            <w:noWrap/>
          </w:tcPr>
          <w:p w:rsidR="00015FD5" w:rsidRDefault="00515747">
            <w:pPr>
              <w:ind w:firstLine="5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 налоговых расходов, предусмотренных в рамках муниципальной программы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  <w:p w:rsidR="00015FD5" w:rsidRDefault="00015FD5">
            <w:pPr>
              <w:spacing w:line="233" w:lineRule="auto"/>
              <w:ind w:left="283" w:firstLine="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4" w:type="pct"/>
            <w:vMerge/>
            <w:noWrap/>
          </w:tcPr>
          <w:p w:rsidR="00015FD5" w:rsidRDefault="00015FD5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</w:tcPr>
          <w:p w:rsidR="00015FD5" w:rsidRDefault="00015FD5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</w:tcPr>
          <w:p w:rsidR="00015FD5" w:rsidRDefault="00015FD5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noWrap/>
          </w:tcPr>
          <w:p w:rsidR="00015FD5" w:rsidRDefault="00015FD5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" w:type="pct"/>
            <w:noWrap/>
          </w:tcPr>
          <w:p w:rsidR="00015FD5" w:rsidRDefault="00015FD5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noWrap/>
          </w:tcPr>
          <w:p w:rsidR="00015FD5" w:rsidRDefault="00015FD5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15FD5">
        <w:trPr>
          <w:trHeight w:val="20"/>
        </w:trPr>
        <w:tc>
          <w:tcPr>
            <w:tcW w:w="1803" w:type="pct"/>
            <w:noWrap/>
          </w:tcPr>
          <w:p w:rsidR="00015FD5" w:rsidRDefault="00515747">
            <w:pPr>
              <w:ind w:firstLine="0"/>
              <w:jc w:val="both"/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Нераспределенный резерв (местный бюджет)</w:t>
            </w:r>
          </w:p>
        </w:tc>
        <w:tc>
          <w:tcPr>
            <w:tcW w:w="864" w:type="pct"/>
            <w:noWrap/>
          </w:tcPr>
          <w:p w:rsidR="00015FD5" w:rsidRDefault="00015FD5"/>
        </w:tc>
        <w:tc>
          <w:tcPr>
            <w:tcW w:w="286" w:type="pct"/>
            <w:noWrap/>
          </w:tcPr>
          <w:p w:rsidR="00015FD5" w:rsidRDefault="00015FD5"/>
        </w:tc>
        <w:tc>
          <w:tcPr>
            <w:tcW w:w="238" w:type="pct"/>
            <w:noWrap/>
          </w:tcPr>
          <w:p w:rsidR="00015FD5" w:rsidRDefault="00015FD5"/>
        </w:tc>
        <w:tc>
          <w:tcPr>
            <w:tcW w:w="286" w:type="pct"/>
            <w:noWrap/>
          </w:tcPr>
          <w:p w:rsidR="00015FD5" w:rsidRDefault="00015FD5"/>
        </w:tc>
        <w:tc>
          <w:tcPr>
            <w:tcW w:w="286" w:type="pct"/>
            <w:noWrap/>
          </w:tcPr>
          <w:p w:rsidR="00015FD5" w:rsidRDefault="00015FD5"/>
        </w:tc>
        <w:tc>
          <w:tcPr>
            <w:tcW w:w="333" w:type="pct"/>
            <w:noWrap/>
          </w:tcPr>
          <w:p w:rsidR="00015FD5" w:rsidRDefault="00015FD5"/>
        </w:tc>
        <w:tc>
          <w:tcPr>
            <w:tcW w:w="288" w:type="pct"/>
            <w:noWrap/>
          </w:tcPr>
          <w:p w:rsidR="00015FD5" w:rsidRDefault="00015FD5"/>
        </w:tc>
        <w:tc>
          <w:tcPr>
            <w:tcW w:w="616" w:type="pct"/>
            <w:noWrap/>
          </w:tcPr>
          <w:p w:rsidR="00015FD5" w:rsidRDefault="00015FD5"/>
        </w:tc>
      </w:tr>
    </w:tbl>
    <w:p w:rsidR="00015FD5" w:rsidRDefault="00015FD5">
      <w:pPr>
        <w:keepNext/>
        <w:keepLines/>
        <w:widowControl w:val="0"/>
        <w:tabs>
          <w:tab w:val="left" w:pos="397"/>
        </w:tabs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</w:pPr>
    </w:p>
    <w:p w:rsidR="00015FD5" w:rsidRDefault="00515747">
      <w:pPr>
        <w:widowControl w:val="0"/>
        <w:spacing w:after="0" w:line="1" w:lineRule="exact"/>
        <w:rPr>
          <w:rFonts w:ascii="Times New Roman" w:eastAsia="Courier New" w:hAnsi="Times New Roman" w:cs="Times New Roman"/>
          <w:color w:val="000000" w:themeColor="text1"/>
          <w:sz w:val="2"/>
          <w:szCs w:val="2"/>
          <w:highlight w:val="yellow"/>
          <w:lang w:bidi="ru-RU"/>
        </w:rPr>
      </w:pPr>
      <w:r>
        <w:rPr>
          <w:rFonts w:ascii="Times New Roman" w:eastAsia="Courier New" w:hAnsi="Times New Roman" w:cs="Times New Roman"/>
          <w:color w:val="000000" w:themeColor="text1"/>
          <w:sz w:val="24"/>
          <w:szCs w:val="24"/>
          <w:highlight w:val="yellow"/>
          <w:lang w:bidi="ru-RU"/>
        </w:rPr>
        <w:br w:type="page" w:clear="all"/>
      </w:r>
    </w:p>
    <w:p w:rsidR="00015FD5" w:rsidRDefault="00015FD5">
      <w:pPr>
        <w:widowControl w:val="0"/>
        <w:spacing w:after="299" w:line="1" w:lineRule="exact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</w:pPr>
    </w:p>
    <w:p w:rsidR="00015FD5" w:rsidRDefault="00515747">
      <w:pPr>
        <w:keepNext/>
        <w:keepLines/>
        <w:widowControl w:val="0"/>
        <w:numPr>
          <w:ilvl w:val="0"/>
          <w:numId w:val="2"/>
        </w:numPr>
        <w:tabs>
          <w:tab w:val="left" w:pos="397"/>
        </w:tabs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</w:pPr>
      <w:bookmarkStart w:id="8" w:name="bookmark94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t>План реализации комплекса процессных мероприятий</w:t>
      </w:r>
      <w:bookmarkEnd w:id="8"/>
    </w:p>
    <w:tbl>
      <w:tblPr>
        <w:tblW w:w="1432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8"/>
        <w:gridCol w:w="3776"/>
        <w:gridCol w:w="2876"/>
        <w:gridCol w:w="3423"/>
        <w:gridCol w:w="3523"/>
      </w:tblGrid>
      <w:tr w:rsidR="00015FD5">
        <w:trPr>
          <w:trHeight w:hRule="exact" w:val="1007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п</w:t>
            </w:r>
            <w:proofErr w:type="spell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Задача, мероприятие (результат) / контрольная точка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Дата наступления контрольной точки (день, месяц)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 xml:space="preserve">Ответственный исполнитель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Вид подтверждающего документа</w:t>
            </w:r>
          </w:p>
        </w:tc>
      </w:tr>
      <w:tr w:rsidR="00015FD5">
        <w:trPr>
          <w:trHeight w:hRule="exact" w:val="39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3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4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5</w:t>
            </w:r>
          </w:p>
        </w:tc>
      </w:tr>
      <w:tr w:rsidR="00015FD5">
        <w:trPr>
          <w:trHeight w:val="286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</w:t>
            </w:r>
          </w:p>
        </w:tc>
        <w:tc>
          <w:tcPr>
            <w:tcW w:w="1359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szCs w:val="19"/>
                <w:lang w:bidi="ru-RU"/>
              </w:rPr>
              <w:t>Задача «Организация событийных спортивных мероприятий на территории Чернянского района»</w:t>
            </w:r>
          </w:p>
        </w:tc>
      </w:tr>
      <w:tr w:rsidR="00015FD5">
        <w:trPr>
          <w:trHeight w:hRule="exact" w:val="1243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Мероприятие (результат) «Проведены мероприятия военно-патриотического характера на территории Чернянского района»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X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Косова Наталья Владимировна – начальник отдела по делам молодежи МКУ «Управление физической культурой, спорта и молодежной политики» Чернянского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X</w:t>
            </w:r>
          </w:p>
        </w:tc>
      </w:tr>
      <w:tr w:rsidR="00015FD5">
        <w:trPr>
          <w:trHeight w:hRule="exact" w:val="100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1.1.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>Мероприятие (результат) «Проведен военно-патриотический слет курсантов военно-патриотических клубов Чернянского района» в 2025 году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X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Косова Наталья Владимировна – начальник отдела по делам молодежи МКУ «Управление физической культурой, спорта и молодежной политики» Чернянского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X</w:t>
            </w:r>
          </w:p>
        </w:tc>
      </w:tr>
      <w:tr w:rsidR="00015FD5">
        <w:trPr>
          <w:trHeight w:hRule="exact" w:val="100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1.1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</w:t>
            </w:r>
            <w:proofErr w:type="gram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Контрольная точка «Закупка включена в план закупок (наградной материал)»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15.01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Косова Наталья Владимировна – начальник отдела по делам молодежи МКУ «Управление физической культурой, спорта и молодежной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План-график  </w:t>
            </w:r>
          </w:p>
        </w:tc>
      </w:tr>
      <w:tr w:rsidR="00015FD5">
        <w:trPr>
          <w:trHeight w:hRule="exact" w:val="100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1.1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</w:t>
            </w:r>
            <w:proofErr w:type="gram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05.02.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Косова Наталья Владимировна – начальник отдела по делам молодежи МКУ «Управление физической культурой, спорта и молодежной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Акт приемки поставленных товаров </w:t>
            </w:r>
          </w:p>
        </w:tc>
      </w:tr>
      <w:tr w:rsidR="00015FD5">
        <w:trPr>
          <w:trHeight w:hRule="exact" w:val="100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1.1 К3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 Контрольная точка  «Произведена оплата товаров, выполненных работ, оказанных услуг по муниципальному  контракту»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20.02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Косова Наталья Владимировна – начальник отдела по делам молодежи МКУ «Управление физической культурой, спорта и молодежной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Платежное поручение </w:t>
            </w:r>
          </w:p>
        </w:tc>
      </w:tr>
      <w:tr w:rsidR="00015FD5">
        <w:trPr>
          <w:trHeight w:hRule="exact" w:val="100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1.1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4</w:t>
            </w:r>
            <w:proofErr w:type="gram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white"/>
                <w:lang w:bidi="ru-RU"/>
              </w:rPr>
              <w:t>Контрольная точка «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Проведено мероприятие»</w:t>
            </w:r>
          </w:p>
          <w:p w:rsidR="00015FD5" w:rsidRDefault="00015FD5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05.03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Косова Наталья Владимировна – начальник отдела по делам молодежи МКУ «Управление физической культурой, спорта и молодежной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Отчет о проведении мероприятия</w:t>
            </w:r>
          </w:p>
        </w:tc>
      </w:tr>
      <w:tr w:rsidR="00015FD5">
        <w:trPr>
          <w:trHeight w:hRule="exact" w:val="100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1.2.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>Мероприятие (результат) «Проведен военно-патриотический слет курсантов военно-патриотических клубов Чернянского района» в 2026 году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X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Косова Наталья Владимировна – начальник отдела по делам молодежи МКУ «Управление физической культурой, спорта и молодежной политики» Чернянского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X</w:t>
            </w:r>
          </w:p>
        </w:tc>
      </w:tr>
      <w:tr w:rsidR="00015FD5">
        <w:trPr>
          <w:trHeight w:hRule="exact" w:val="100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lastRenderedPageBreak/>
              <w:t>1.2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</w:t>
            </w:r>
            <w:proofErr w:type="gram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Контрольная точка «Закупка включена в план закупок (наградной материал)»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15.01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Косова Наталья Владимировна – начальник отдела по делам молодежи МКУ «Управление физической культурой, спорта и молодежной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План-график  </w:t>
            </w:r>
          </w:p>
        </w:tc>
      </w:tr>
      <w:tr w:rsidR="00015FD5">
        <w:trPr>
          <w:trHeight w:hRule="exact" w:val="100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1.2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</w:t>
            </w:r>
            <w:proofErr w:type="gram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05.02.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Косова Наталья Владимировна – начальник отдела по делам молодежи МКУ «Управление физической культурой, спорта и молодежной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Акт приемки поставленных товаров </w:t>
            </w:r>
          </w:p>
        </w:tc>
      </w:tr>
      <w:tr w:rsidR="00015FD5">
        <w:trPr>
          <w:trHeight w:hRule="exact" w:val="100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1.2 К3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 Контрольная точка  «Произведена оплата товаров, выполненных работ, оказанных услуг по муниципальному  контракту»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20.02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Косова Наталья Владимировна – начальник отдела по делам молодежи МКУ «Управление физической культурой, спорта и молодежной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Платежное поручение </w:t>
            </w:r>
          </w:p>
        </w:tc>
      </w:tr>
      <w:tr w:rsidR="00015FD5">
        <w:trPr>
          <w:trHeight w:hRule="exact" w:val="100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1.2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4</w:t>
            </w:r>
            <w:proofErr w:type="gram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white"/>
                <w:lang w:bidi="ru-RU"/>
              </w:rPr>
              <w:t>Контрольная точка «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Проведено мероприятие»</w:t>
            </w:r>
          </w:p>
          <w:p w:rsidR="00015FD5" w:rsidRDefault="00015FD5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05.03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Косова Наталья Владимировна – начальник отдела по делам молодежи МКУ «Управление физической культурой, спорта и молодежной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Отчет о проведении мероприятия</w:t>
            </w:r>
          </w:p>
        </w:tc>
      </w:tr>
      <w:tr w:rsidR="00015FD5">
        <w:trPr>
          <w:trHeight w:hRule="exact" w:val="100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1.3.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>Мероприятие (результат) «Проведен военно-патриотический слет курсантов военно-патриотических клубов Чернянского района» в 2027 году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X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Косова Наталья Владимировна – начальник отдела по делам молодежи МКУ «Управление физической культурой, спорта и молодежной политики» Чернянского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X</w:t>
            </w:r>
          </w:p>
        </w:tc>
      </w:tr>
      <w:tr w:rsidR="00015FD5">
        <w:trPr>
          <w:trHeight w:hRule="exact" w:val="100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1.3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</w:t>
            </w:r>
            <w:proofErr w:type="gram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Контрольная точка «Закупка включена в план закупок (наградной материал)»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15.01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Косова Наталья Владимировна – начальник отдела по делам молодежи МКУ «Управление физической культурой, спорта и молодежной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План-график  </w:t>
            </w:r>
          </w:p>
        </w:tc>
      </w:tr>
      <w:tr w:rsidR="00015FD5">
        <w:trPr>
          <w:trHeight w:hRule="exact" w:val="100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1.3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</w:t>
            </w:r>
            <w:proofErr w:type="gram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05.02.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Косова Наталья Владимировна – начальник отдела по делам молодежи МКУ «Управление физической культурой, спорта и молодежной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Акт приемки поставленных товаров </w:t>
            </w:r>
          </w:p>
        </w:tc>
      </w:tr>
      <w:tr w:rsidR="00015FD5">
        <w:trPr>
          <w:trHeight w:hRule="exact" w:val="100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1.3 К3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 Контрольная точка  «Произведена оплата товаров, выполненных работ, оказанных услуг по муниципальному  контракту»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22.02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Косова Наталья Владимировна – начальник отдела по делам молодежи МКУ «Управление физической культурой, спорта и молодежной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Платежное поручение </w:t>
            </w:r>
          </w:p>
        </w:tc>
      </w:tr>
      <w:tr w:rsidR="00015FD5">
        <w:trPr>
          <w:trHeight w:hRule="exact" w:val="100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1.3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4</w:t>
            </w:r>
            <w:proofErr w:type="gram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white"/>
                <w:lang w:bidi="ru-RU"/>
              </w:rPr>
              <w:t>Контрольная точка «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Проведено мероприятие»</w:t>
            </w:r>
          </w:p>
          <w:p w:rsidR="00015FD5" w:rsidRDefault="00015FD5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05.03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Косова Наталья Владимировна – начальник отдела по делам молодежи МКУ «Управление физической культурой, спорта и молодежной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Отчет о проведении мероприятия</w:t>
            </w:r>
          </w:p>
        </w:tc>
      </w:tr>
      <w:tr w:rsidR="00015FD5">
        <w:trPr>
          <w:trHeight w:hRule="exact" w:val="100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whit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Мероприятие (результат) «Открытый турнир по вольной борьбе, посвященный дню освобождения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ернянка от немецко-фашистских захватчиков» в 2025 году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X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Шевцов Андрей Викторович –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ачальника – начальник отдела по ФК и спорту МКУ «Управление ФКС и МП Чернянского района»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015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</w:p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X</w:t>
            </w:r>
          </w:p>
        </w:tc>
      </w:tr>
      <w:tr w:rsidR="00015FD5">
        <w:trPr>
          <w:trHeight w:hRule="exact" w:val="100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lastRenderedPageBreak/>
              <w:t>1.4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</w:t>
            </w:r>
            <w:proofErr w:type="gram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Контрольная точка «Закупка включена в план закупок (наградной материал)»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15.01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Шевцов Андрей Викторович –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ачальника – начальник отдела по ФК и спорту МКУ «Управление ФКС и МП Чернянского района»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План-график  </w:t>
            </w:r>
          </w:p>
        </w:tc>
      </w:tr>
      <w:tr w:rsidR="00015FD5">
        <w:trPr>
          <w:trHeight w:hRule="exact" w:val="100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1.4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</w:t>
            </w:r>
            <w:proofErr w:type="gram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15.01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Шевцов Андрей Викторович –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ачальника – начальник отдела по ФК и спорту МКУ «Управление ФКС и МП Чернянского района»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Акт приемки поставленных товаров </w:t>
            </w:r>
          </w:p>
        </w:tc>
      </w:tr>
      <w:tr w:rsidR="00015FD5">
        <w:trPr>
          <w:trHeight w:hRule="exact" w:val="100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1.4 К3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 Контрольная точка  «Произведена оплата товаров, выполненных работ, оказанных услуг по муниципальному  контракту»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27.01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Шевцов Андрей Викторович –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ачальника – начальник отдела по ФК и спорту МКУ «Управление ФКС и МП Чернянского района»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Платежное поручение </w:t>
            </w:r>
          </w:p>
        </w:tc>
      </w:tr>
      <w:tr w:rsidR="00015FD5">
        <w:trPr>
          <w:trHeight w:hRule="exact" w:val="100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1.4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4</w:t>
            </w:r>
            <w:proofErr w:type="gram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white"/>
                <w:lang w:bidi="ru-RU"/>
              </w:rPr>
              <w:t>Контрольная точка «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Проведено мероприятие»</w:t>
            </w:r>
          </w:p>
          <w:p w:rsidR="00015FD5" w:rsidRDefault="00015FD5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05.02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Шевцов Андрей Викторович –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ачальника – начальник отдела по ФК и спорту МКУ «Управление ФКС и МП Чернянского района»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Отчет о проведении мероприятия</w:t>
            </w:r>
          </w:p>
        </w:tc>
      </w:tr>
      <w:tr w:rsidR="00015FD5">
        <w:trPr>
          <w:trHeight w:hRule="exact" w:val="100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whit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Мероприятие (результат) «Открытый турнир по вольной борьбе, посвященный дню освобождения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ернянка от немецко-фашистских захватчиков» в 2026 году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X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Шевцов Андрей Викторович –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ачальника – начальник отдела по ФК и спорту МКУ «Управление ФКС и МП Чернянского района»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015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</w:p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X</w:t>
            </w:r>
          </w:p>
        </w:tc>
      </w:tr>
      <w:tr w:rsidR="00015FD5">
        <w:trPr>
          <w:trHeight w:hRule="exact" w:val="100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1.5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</w:t>
            </w:r>
            <w:proofErr w:type="gram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Контрольная точка «Закупка включена в план закупок (наградной материал)»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15.01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Шевцов Андрей Викторович –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ачальника – начальник отдела по ФК и спорту МКУ «Управление ФКС и МП Чернянского района»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План-график  </w:t>
            </w:r>
          </w:p>
        </w:tc>
      </w:tr>
      <w:tr w:rsidR="00015FD5">
        <w:trPr>
          <w:trHeight w:hRule="exact" w:val="100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1.5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</w:t>
            </w:r>
            <w:proofErr w:type="gram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15.01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Шевцов Андрей Викторович –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ачальника – начальник отдела по ФК и спорту МКУ «Управление ФКС и МП Чернянского района»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Акт приемки поставленных товаров </w:t>
            </w:r>
          </w:p>
        </w:tc>
      </w:tr>
      <w:tr w:rsidR="00015FD5">
        <w:trPr>
          <w:trHeight w:hRule="exact" w:val="100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1.5 К3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 Контрольная точка  «Произведена оплата товаров, выполненных работ, оказанных услуг по муниципальному  контракту»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27.01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Шевцов Андрей Викторович –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ачальника – начальник отдела по ФК и спорту МКУ «Управление ФКС и МП Чернянского района»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Платежное поручение </w:t>
            </w:r>
          </w:p>
        </w:tc>
      </w:tr>
      <w:tr w:rsidR="00015FD5">
        <w:trPr>
          <w:trHeight w:hRule="exact" w:val="100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1.5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4</w:t>
            </w:r>
            <w:proofErr w:type="gram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white"/>
                <w:lang w:bidi="ru-RU"/>
              </w:rPr>
              <w:t>Контрольная точка «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Проведено мероприятие»</w:t>
            </w:r>
          </w:p>
          <w:p w:rsidR="00015FD5" w:rsidRDefault="00015FD5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05.02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Шевцов Андрей Викторович –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ачальника – начальник отдела по ФК и спорту МКУ «Управление ФКС и МП Чернянского района»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Отчет о проведении мероприятия</w:t>
            </w:r>
          </w:p>
        </w:tc>
      </w:tr>
      <w:tr w:rsidR="00015FD5">
        <w:trPr>
          <w:trHeight w:hRule="exact" w:val="100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whit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Мероприятие (результат) «Открытый турнир по вольной борьбе, посвященный дню освобождения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ернянка от немецко-фашистских захватчиков» в 2027 году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X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Шевцов Андрей Викторович –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ачальника – начальник отдела по ФК и спорту МКУ «Управление ФКС и МП Чернянского района»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015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</w:p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X</w:t>
            </w:r>
          </w:p>
        </w:tc>
      </w:tr>
      <w:tr w:rsidR="00015FD5">
        <w:trPr>
          <w:trHeight w:hRule="exact" w:val="100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lastRenderedPageBreak/>
              <w:t>1.6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</w:t>
            </w:r>
            <w:proofErr w:type="gram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Контрольная точка «Закупка включена в план закупок (наградной материал)»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15.01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Шевцов Андрей Викторович –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ачальника – начальник отдела по ФК и спорту МКУ «Управление ФКС и МП Чернянского района»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План-график  </w:t>
            </w:r>
          </w:p>
        </w:tc>
      </w:tr>
      <w:tr w:rsidR="00015FD5">
        <w:trPr>
          <w:trHeight w:hRule="exact" w:val="100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1.6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</w:t>
            </w:r>
            <w:proofErr w:type="gram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15.01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Шевцов Андрей Викторович –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ачальника – начальник отдела по ФК и спорту МКУ «Управление ФКС и МП Чернянского района»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Акт приемки поставленных товаров </w:t>
            </w:r>
          </w:p>
        </w:tc>
      </w:tr>
      <w:tr w:rsidR="00015FD5">
        <w:trPr>
          <w:trHeight w:hRule="exact" w:val="100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1.6 К3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 Контрольная точка  «Произведена оплата товаров, выполненных работ, оказанных услуг по муниципальному  контракту»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27.01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Шевцов Андрей Викторович –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ачальника – начальник отдела по ФК и спорту МКУ «Управление ФКС и МП Чернянского района»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Платежное поручение </w:t>
            </w:r>
          </w:p>
        </w:tc>
      </w:tr>
      <w:tr w:rsidR="00015FD5">
        <w:trPr>
          <w:trHeight w:hRule="exact" w:val="100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1.6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4</w:t>
            </w:r>
            <w:proofErr w:type="gram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white"/>
                <w:lang w:bidi="ru-RU"/>
              </w:rPr>
              <w:t>Контрольная точка «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Проведено мероприятие»</w:t>
            </w:r>
          </w:p>
          <w:p w:rsidR="00015FD5" w:rsidRDefault="00015FD5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05.02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Шевцов Андрей Викторович –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ачальника – начальник отдела по ФК и спорту МКУ «Управление ФКС и МП Чернянского района»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Отчет о проведении мероприятия</w:t>
            </w:r>
          </w:p>
        </w:tc>
      </w:tr>
      <w:tr w:rsidR="00015FD5">
        <w:trPr>
          <w:trHeight w:hRule="exact" w:val="100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  <w:t xml:space="preserve">Мероприятия (результат) «Проведены мероприятия направленные на развитие физической культуры и массового спорта»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  <w:t>X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Шевцов Андрей Викторович –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ачальника – начальник отдела по ФК и спорту МКУ «Управление ФКС и МП Чернянского района»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  <w:t>X</w:t>
            </w:r>
          </w:p>
        </w:tc>
      </w:tr>
      <w:tr w:rsidR="00015FD5">
        <w:trPr>
          <w:trHeight w:hRule="exact" w:val="100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2.1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Мероприятие (результат) «Спартакиада по видам спорта, посвященная Дню физкультурника» в 2025 году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  <w:t>X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Шевцов Андрей Викторович –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ачальника – начальник отдела по ФК и спорту МКУ «Управление ФКС и МП Чернянского района»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  <w:t>X</w:t>
            </w:r>
          </w:p>
        </w:tc>
      </w:tr>
      <w:tr w:rsidR="00015FD5">
        <w:trPr>
          <w:trHeight w:hRule="exact" w:val="100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2.1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</w:t>
            </w:r>
            <w:proofErr w:type="gram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Контрольная точка «Закупка включена в план закупок (наградной материал)»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15.01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Шевцов Андрей Викторович –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ачальника – начальник отдела по ФК и спорту МКУ «Управление ФКС и МП Чернянского района»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План-график  </w:t>
            </w:r>
          </w:p>
        </w:tc>
      </w:tr>
      <w:tr w:rsidR="00015FD5">
        <w:trPr>
          <w:trHeight w:hRule="exact" w:val="100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2.1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</w:t>
            </w:r>
            <w:proofErr w:type="gram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25.07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Шевцов Андрей Викторович –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ачальника – начальник отдела по ФК и спорту МКУ «Управление ФКС и МП Чернянского района»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Акт приемки поставленных товаров </w:t>
            </w:r>
          </w:p>
        </w:tc>
      </w:tr>
      <w:tr w:rsidR="00015FD5">
        <w:trPr>
          <w:trHeight w:hRule="exact" w:val="100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2.1 К3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 Контрольная точка   «Произведена оплата товаров, выполненных работ, оказанных услуг по муниципальному  контракту»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07.08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Шевцов Андрей Викторович –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ачальника – начальник отдела по ФК и спорту МКУ «Управление ФКС и МП Чернянского района»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Платежное поручение </w:t>
            </w:r>
          </w:p>
        </w:tc>
      </w:tr>
      <w:tr w:rsidR="00015FD5">
        <w:trPr>
          <w:trHeight w:val="441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2.1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4</w:t>
            </w:r>
            <w:proofErr w:type="gramEnd"/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Контрольная точка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Проведено мероприятие»</w:t>
            </w:r>
          </w:p>
          <w:p w:rsidR="00015FD5" w:rsidRDefault="00015FD5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15.08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Шевцов Андрей Викторович –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ачальника – начальник отдела по ФК и спорту МКУ «Управление ФКС и МП Чернянского района»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Отчет о проведении мероприятия</w:t>
            </w:r>
          </w:p>
        </w:tc>
      </w:tr>
      <w:tr w:rsidR="00015FD5">
        <w:trPr>
          <w:trHeight w:val="441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2.2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 xml:space="preserve">Мероприятие (результат) «Спартакиада по видам спорта, посвященная Дню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lastRenderedPageBreak/>
              <w:t>физкультурника» в 2026 году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  <w:lastRenderedPageBreak/>
              <w:t>X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Шевцов Андрей Викторович –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ачальника – начальник отдела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lastRenderedPageBreak/>
              <w:t>ФК и спорту МКУ «Управление ФКС и МП Чернянского района»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  <w:lastRenderedPageBreak/>
              <w:t>X</w:t>
            </w:r>
          </w:p>
        </w:tc>
      </w:tr>
      <w:tr w:rsidR="00015FD5">
        <w:trPr>
          <w:trHeight w:val="441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lastRenderedPageBreak/>
              <w:t>2.2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</w:t>
            </w:r>
            <w:proofErr w:type="gramEnd"/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Контрольная точка «Закупка включена в план закупок (наградной материал)»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15.01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Шевцов Андрей Викторович –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ачальника – начальник отдела по ФК и спорту МКУ «Управление ФКС и МП Чернянского района»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План-график  </w:t>
            </w:r>
          </w:p>
        </w:tc>
      </w:tr>
      <w:tr w:rsidR="00015FD5">
        <w:trPr>
          <w:trHeight w:val="1043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2.1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</w:t>
            </w:r>
            <w:proofErr w:type="gramEnd"/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24.07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Шевцов Андрей Викторович –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ачальника – начальник отдела по ФК и спорту МКУ «Управление ФКС и МП Чернянского района»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Акт приемки поставленных товаров </w:t>
            </w:r>
          </w:p>
        </w:tc>
      </w:tr>
      <w:tr w:rsidR="00015FD5">
        <w:trPr>
          <w:trHeight w:hRule="exact" w:val="698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2.1 К3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 Контрольная точка   «Произведена оплата товаров, выполненных работ, оказанных услуг по муниципальному  контракту»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07.08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Шевцов Андрей Викторович –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ачальника – начальник отдела по ФК и спорту МКУ «Управление ФКС и МП Чернянского района»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Платежное поручение </w:t>
            </w:r>
          </w:p>
        </w:tc>
      </w:tr>
      <w:tr w:rsidR="00015FD5">
        <w:trPr>
          <w:trHeight w:val="218"/>
          <w:jc w:val="center"/>
        </w:trPr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2.1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4</w:t>
            </w:r>
            <w:proofErr w:type="gramEnd"/>
          </w:p>
        </w:tc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Контрольная точка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Проведено мероприятие»</w:t>
            </w:r>
          </w:p>
          <w:p w:rsidR="00015FD5" w:rsidRDefault="00015FD5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17.08</w:t>
            </w:r>
          </w:p>
        </w:tc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Шевцов Андрей Викторович –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ачальника – начальник отдела по ФК и спорту МКУ «Управление ФКС и МП Чернянского района»</w:t>
            </w:r>
          </w:p>
        </w:tc>
        <w:tc>
          <w:tcPr>
            <w:tcW w:w="3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Отчет о проведении мероприятия</w:t>
            </w:r>
          </w:p>
        </w:tc>
      </w:tr>
      <w:tr w:rsidR="00015FD5">
        <w:trPr>
          <w:trHeight w:hRule="exact" w:val="706"/>
          <w:jc w:val="center"/>
        </w:trPr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2.3</w:t>
            </w:r>
          </w:p>
        </w:tc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Мероприятие (результат) «Спартакиада по видам спорта, посвященная Дню физкультурника» в 2027 году</w:t>
            </w:r>
          </w:p>
        </w:tc>
        <w:tc>
          <w:tcPr>
            <w:tcW w:w="2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  <w:t>X</w:t>
            </w:r>
          </w:p>
        </w:tc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Шевцов Андрей Викторович –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ачальника – начальник отдела по ФК и спорту МКУ «Управление ФКС и МП Чернянского района»</w:t>
            </w:r>
          </w:p>
        </w:tc>
        <w:tc>
          <w:tcPr>
            <w:tcW w:w="3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  <w:t>X</w:t>
            </w:r>
          </w:p>
        </w:tc>
      </w:tr>
      <w:tr w:rsidR="00015FD5">
        <w:trPr>
          <w:trHeight w:hRule="exact" w:val="66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2.3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</w:t>
            </w:r>
            <w:proofErr w:type="gram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Контрольная точка «Закупка включена в план закупок (наградной материал)»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15.01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Шевцов Андрей Викторович –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ачальника – начальник отдела по ФК и спорту МКУ «Управление ФКС и МП Чернянского района»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План-график  </w:t>
            </w:r>
          </w:p>
        </w:tc>
      </w:tr>
      <w:tr w:rsidR="00015FD5">
        <w:trPr>
          <w:trHeight w:hRule="exact" w:val="66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2.3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</w:t>
            </w:r>
            <w:proofErr w:type="gram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23.07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Шевцов Андрей Викторович –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ачальника – начальник отдела по ФК и спорту МКУ «Управление ФКС и МП Чернянского района»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Акт приемки поставленных товаров </w:t>
            </w:r>
          </w:p>
        </w:tc>
      </w:tr>
      <w:tr w:rsidR="00015FD5">
        <w:trPr>
          <w:trHeight w:hRule="exact" w:val="66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2.3 К3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 Контрольная точка   «Произведена оплата товаров, выполненных работ, оказанных услуг по муниципальному  контракту»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06.08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Шевцов Андрей Викторович –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ачальника – начальник отдела по ФК и спорту МКУ «Управление ФКС и МП Чернянского района»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Платежное поручение </w:t>
            </w:r>
          </w:p>
        </w:tc>
      </w:tr>
      <w:tr w:rsidR="00015FD5">
        <w:trPr>
          <w:trHeight w:hRule="exact" w:val="66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2.3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4</w:t>
            </w:r>
            <w:proofErr w:type="gram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Контрольная точка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Проведено мероприятие»</w:t>
            </w:r>
          </w:p>
          <w:p w:rsidR="00015FD5" w:rsidRDefault="00015FD5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16.08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Шевцов Андрей Викторович –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ачальника – начальник отдела по ФК и спорту МКУ «Управление ФКС и МП Чернянского района»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Отчет о проведении мероприятия</w:t>
            </w:r>
          </w:p>
        </w:tc>
      </w:tr>
      <w:tr w:rsidR="00015FD5">
        <w:trPr>
          <w:trHeight w:hRule="exact" w:val="66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2.4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>Мероприятие (результат) «Районный легкоатлетический кросс» в 2025 году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  <w:t>X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Шевцов Андрей Викторович –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ачальника – начальник отдела по ФК и спорту МКУ «Управление ФКС и МП Чернянского района»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  <w:t>X</w:t>
            </w:r>
          </w:p>
        </w:tc>
      </w:tr>
      <w:tr w:rsidR="00015FD5">
        <w:trPr>
          <w:trHeight w:hRule="exact" w:val="66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2.4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</w:t>
            </w:r>
            <w:proofErr w:type="gram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Контрольная точка «Закупка включена в план закупок (наградной материал)»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15.01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Шевцов Андрей Викторович –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ачальника – начальник отдела по ФК и спорту МКУ «Управление ФКС и МП Чернянского района»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План-график  </w:t>
            </w:r>
          </w:p>
        </w:tc>
      </w:tr>
      <w:tr w:rsidR="00015FD5">
        <w:trPr>
          <w:trHeight w:hRule="exact" w:val="66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2.4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</w:t>
            </w:r>
            <w:proofErr w:type="gram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01.09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Шевцов Андрей Викторович –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ачальника – начальник отдела по ФК и спорту МКУ «Управление ФКС и МП Чернянского района»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Акт приемки поставленных товаров </w:t>
            </w:r>
          </w:p>
        </w:tc>
      </w:tr>
      <w:tr w:rsidR="00015FD5">
        <w:trPr>
          <w:trHeight w:hRule="exact" w:val="660"/>
          <w:jc w:val="center"/>
        </w:trPr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lastRenderedPageBreak/>
              <w:t>2.4 К3</w:t>
            </w:r>
          </w:p>
        </w:tc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 Контрольная точка   «Произведена оплата товаров, выполненных работ, оказанных услуг по муниципальному  контракту»</w:t>
            </w:r>
          </w:p>
        </w:tc>
        <w:tc>
          <w:tcPr>
            <w:tcW w:w="2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10.09</w:t>
            </w:r>
          </w:p>
        </w:tc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Шевцов Андрей Викторович –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ачальника – начальник отдела по ФК и спорту МКУ «Управление ФКС и МП Чернянского района»</w:t>
            </w:r>
          </w:p>
        </w:tc>
        <w:tc>
          <w:tcPr>
            <w:tcW w:w="3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Платежное поручение </w:t>
            </w:r>
          </w:p>
        </w:tc>
      </w:tr>
      <w:tr w:rsidR="00015FD5">
        <w:trPr>
          <w:trHeight w:val="687"/>
          <w:jc w:val="center"/>
        </w:trPr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2.4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4</w:t>
            </w:r>
            <w:proofErr w:type="gramEnd"/>
          </w:p>
        </w:tc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Контрольная точка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Проведено мероприятие»</w:t>
            </w:r>
          </w:p>
          <w:p w:rsidR="00015FD5" w:rsidRDefault="00015FD5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14.10</w:t>
            </w:r>
          </w:p>
        </w:tc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Шевцов Андрей Викторович –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ачальника – начальник отдела по ФК и спорту МКУ «Управление ФКС и МП Чернянского района»</w:t>
            </w:r>
          </w:p>
        </w:tc>
        <w:tc>
          <w:tcPr>
            <w:tcW w:w="3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Отчет о проведении мероприятия</w:t>
            </w:r>
          </w:p>
        </w:tc>
      </w:tr>
      <w:tr w:rsidR="00015FD5">
        <w:trPr>
          <w:trHeight w:hRule="exact" w:val="66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2.5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>Мероприятие (результат) «Районный легкоатлетический кросс» в 2026 году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  <w:t>X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Шевцов Андрей Викторович –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ачальника – начальник отдела по ФК и спорту МКУ «Управление ФКС и МП Чернянского района»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  <w:t>X</w:t>
            </w:r>
          </w:p>
        </w:tc>
      </w:tr>
      <w:tr w:rsidR="00015FD5">
        <w:trPr>
          <w:trHeight w:hRule="exact" w:val="724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2.5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</w:t>
            </w:r>
            <w:proofErr w:type="gram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Контрольная точка «Закупка включена в план закупок (наградной материал)»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15.01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Шевцов Андрей Викторович –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ачальника – начальник отдела по ФК и спорту МКУ «Управление ФКС и МП Чернянского района»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План-график  </w:t>
            </w:r>
          </w:p>
        </w:tc>
      </w:tr>
      <w:tr w:rsidR="00015FD5">
        <w:trPr>
          <w:trHeight w:hRule="exact" w:val="66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2.5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</w:t>
            </w:r>
            <w:proofErr w:type="gram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31.08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Шевцов Андрей Викторович –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ачальника – начальник отдела по ФК и спорту МКУ «Управление ФКС и МП Чернянского района»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Акт приемки поставленных товаров </w:t>
            </w:r>
          </w:p>
        </w:tc>
      </w:tr>
      <w:tr w:rsidR="00015FD5">
        <w:trPr>
          <w:trHeight w:hRule="exact" w:val="66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2.5 К3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 Контрольная точка   «Произведена оплата товаров, выполненных работ, оказанных услуг по муниципальному  контракту»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10.09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Шевцов Андрей Викторович –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ачальника – начальник отдела по ФК и спорту МКУ «Управление ФКС и МП Чернянского района»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Платежное поручение </w:t>
            </w:r>
          </w:p>
        </w:tc>
      </w:tr>
      <w:tr w:rsidR="00015FD5">
        <w:trPr>
          <w:trHeight w:hRule="exact" w:val="765"/>
          <w:jc w:val="center"/>
        </w:trPr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2.5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4</w:t>
            </w:r>
            <w:proofErr w:type="gramEnd"/>
          </w:p>
        </w:tc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Контрольная точка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Проведено мероприятие»</w:t>
            </w:r>
          </w:p>
          <w:p w:rsidR="00015FD5" w:rsidRDefault="00015FD5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20.10</w:t>
            </w:r>
          </w:p>
        </w:tc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Шевцов Андрей Викторович –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ачальника – начальник отдела по ФК и спорту МКУ «Управление ФКС и МП Чернянского района»</w:t>
            </w:r>
          </w:p>
        </w:tc>
        <w:tc>
          <w:tcPr>
            <w:tcW w:w="3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Отчет о проведении мероприятия</w:t>
            </w:r>
          </w:p>
        </w:tc>
      </w:tr>
      <w:tr w:rsidR="00015FD5">
        <w:trPr>
          <w:trHeight w:val="218"/>
          <w:jc w:val="center"/>
        </w:trPr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2.6</w:t>
            </w:r>
          </w:p>
        </w:tc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>Мероприятие (результат) «Районный легкоатлетический кросс» в 2027 году</w:t>
            </w:r>
          </w:p>
        </w:tc>
        <w:tc>
          <w:tcPr>
            <w:tcW w:w="2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  <w:t>X</w:t>
            </w:r>
          </w:p>
        </w:tc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Шевцов Андрей Викторович –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ачальника – начальник отдела по ФК и спорту МКУ «Управление ФКС и МП Чернянского района»</w:t>
            </w:r>
          </w:p>
        </w:tc>
        <w:tc>
          <w:tcPr>
            <w:tcW w:w="3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  <w:t>X</w:t>
            </w:r>
          </w:p>
        </w:tc>
      </w:tr>
      <w:tr w:rsidR="00015FD5">
        <w:trPr>
          <w:trHeight w:hRule="exact" w:val="66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2.6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</w:t>
            </w:r>
            <w:proofErr w:type="gram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Контрольная точка «Закупка включена в план закупок (наградной материал)»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15.01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Шевцов Андрей Викторович –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ачальника – начальник отдела по ФК и спорту МКУ «Управление ФКС и МП Чернянского района»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План-график  </w:t>
            </w:r>
          </w:p>
        </w:tc>
      </w:tr>
      <w:tr w:rsidR="00015FD5">
        <w:trPr>
          <w:trHeight w:hRule="exact" w:val="66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2.65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</w:t>
            </w:r>
            <w:proofErr w:type="gram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30.08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Шевцов Андрей Викторович –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ачальника – начальник отдела по ФК и спорту МКУ «Управление ФКС и МП Чернянского района»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Акт приемки поставленных товаров </w:t>
            </w:r>
          </w:p>
        </w:tc>
      </w:tr>
      <w:tr w:rsidR="00015FD5">
        <w:trPr>
          <w:trHeight w:hRule="exact" w:val="66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2.6 К3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 Контрольная точка   «Произведена оплата товаров, выполненных работ, оказанных услуг по муниципальному  контракту»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15.09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Шевцов Андрей Викторович –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ачальника – начальник отдела по ФК и спорту МКУ «Управление ФКС и МП Чернянского района»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Платежное поручение </w:t>
            </w:r>
          </w:p>
        </w:tc>
      </w:tr>
      <w:tr w:rsidR="00015FD5">
        <w:trPr>
          <w:trHeight w:hRule="exact" w:val="960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2.6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4</w:t>
            </w:r>
            <w:proofErr w:type="gramEnd"/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Контрольная точка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Проведено мероприятие»</w:t>
            </w:r>
          </w:p>
          <w:p w:rsidR="00015FD5" w:rsidRDefault="00015FD5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20.10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Шевцов Андрей Викторович –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ачальника – начальник отдела по ФК и спорту МКУ «Управление ФКС и МП Чернянского района»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Отчет о проведении мероприятия</w:t>
            </w:r>
          </w:p>
        </w:tc>
      </w:tr>
    </w:tbl>
    <w:p w:rsidR="00015FD5" w:rsidRDefault="00015FD5">
      <w:pPr>
        <w:widowControl w:val="0"/>
        <w:spacing w:after="0" w:line="1" w:lineRule="exact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</w:pPr>
    </w:p>
    <w:p w:rsidR="00015FD5" w:rsidRDefault="00015FD5">
      <w:pPr>
        <w:widowControl w:val="0"/>
        <w:spacing w:after="0" w:line="1" w:lineRule="exact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</w:pPr>
    </w:p>
    <w:p w:rsidR="00015FD5" w:rsidRDefault="00015FD5">
      <w:pPr>
        <w:widowControl w:val="0"/>
        <w:spacing w:after="0" w:line="1" w:lineRule="exact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</w:pPr>
    </w:p>
    <w:p w:rsidR="00015FD5" w:rsidRDefault="00015FD5">
      <w:pPr>
        <w:widowControl w:val="0"/>
        <w:spacing w:after="0" w:line="1" w:lineRule="exact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</w:pPr>
    </w:p>
    <w:p w:rsidR="00015FD5" w:rsidRDefault="00015FD5">
      <w:pPr>
        <w:widowControl w:val="0"/>
        <w:spacing w:after="0" w:line="1" w:lineRule="exact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</w:pPr>
    </w:p>
    <w:p w:rsidR="00015FD5" w:rsidRDefault="00015FD5">
      <w:pPr>
        <w:widowControl w:val="0"/>
        <w:spacing w:after="0" w:line="1" w:lineRule="exact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</w:pPr>
    </w:p>
    <w:p w:rsidR="00015FD5" w:rsidRDefault="00015FD5">
      <w:pPr>
        <w:widowControl w:val="0"/>
        <w:spacing w:after="0" w:line="1" w:lineRule="exact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</w:pPr>
    </w:p>
    <w:p w:rsidR="00015FD5" w:rsidRDefault="00015FD5">
      <w:pPr>
        <w:widowControl w:val="0"/>
        <w:spacing w:after="0" w:line="1" w:lineRule="exact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</w:pPr>
    </w:p>
    <w:p w:rsidR="00015FD5" w:rsidRDefault="00015FD5">
      <w:pPr>
        <w:widowControl w:val="0"/>
        <w:spacing w:after="0" w:line="1" w:lineRule="exact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</w:pPr>
    </w:p>
    <w:p w:rsidR="00015FD5" w:rsidRDefault="00015FD5">
      <w:pPr>
        <w:widowControl w:val="0"/>
        <w:spacing w:after="0" w:line="1" w:lineRule="exact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</w:pPr>
    </w:p>
    <w:p w:rsidR="00015FD5" w:rsidRDefault="00015FD5">
      <w:pPr>
        <w:widowControl w:val="0"/>
        <w:spacing w:after="0" w:line="1" w:lineRule="exact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</w:pPr>
    </w:p>
    <w:p w:rsidR="00015FD5" w:rsidRDefault="00015FD5">
      <w:pPr>
        <w:widowControl w:val="0"/>
        <w:spacing w:after="0" w:line="1" w:lineRule="exact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</w:pPr>
    </w:p>
    <w:p w:rsidR="00015FD5" w:rsidRDefault="00015FD5">
      <w:pPr>
        <w:widowControl w:val="0"/>
        <w:spacing w:after="0" w:line="1" w:lineRule="exact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</w:pPr>
    </w:p>
    <w:p w:rsidR="00015FD5" w:rsidRDefault="00015FD5">
      <w:pPr>
        <w:widowControl w:val="0"/>
        <w:spacing w:after="0" w:line="1" w:lineRule="exact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</w:pPr>
    </w:p>
    <w:p w:rsidR="00015FD5" w:rsidRDefault="00015FD5">
      <w:pPr>
        <w:widowControl w:val="0"/>
        <w:spacing w:after="0" w:line="1" w:lineRule="exact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</w:pPr>
    </w:p>
    <w:p w:rsidR="00015FD5" w:rsidRDefault="00015FD5">
      <w:pPr>
        <w:widowControl w:val="0"/>
        <w:spacing w:after="0" w:line="1" w:lineRule="exact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</w:pPr>
    </w:p>
    <w:p w:rsidR="00015FD5" w:rsidRDefault="00015FD5">
      <w:pPr>
        <w:widowControl w:val="0"/>
        <w:spacing w:after="0" w:line="1" w:lineRule="exact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</w:pPr>
    </w:p>
    <w:p w:rsidR="00015FD5" w:rsidRDefault="00015FD5">
      <w:pPr>
        <w:widowControl w:val="0"/>
        <w:spacing w:after="0" w:line="1" w:lineRule="exact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</w:pPr>
    </w:p>
    <w:p w:rsidR="00015FD5" w:rsidRDefault="00515747">
      <w:pPr>
        <w:widowControl w:val="0"/>
        <w:spacing w:after="0" w:line="1" w:lineRule="exact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  <w:br w:type="page" w:clear="all"/>
      </w:r>
    </w:p>
    <w:p w:rsidR="00015FD5" w:rsidRDefault="00015FD5">
      <w:pPr>
        <w:widowControl w:val="0"/>
        <w:spacing w:after="0" w:line="1" w:lineRule="exact"/>
        <w:rPr>
          <w:rFonts w:ascii="Times New Roman" w:eastAsia="Courier New" w:hAnsi="Times New Roman" w:cs="Times New Roman"/>
          <w:color w:val="000000" w:themeColor="text1"/>
          <w:sz w:val="2"/>
          <w:szCs w:val="2"/>
          <w:lang w:bidi="ru-RU"/>
        </w:rPr>
      </w:pPr>
    </w:p>
    <w:p w:rsidR="00015FD5" w:rsidRDefault="00015FD5">
      <w:pPr>
        <w:widowControl w:val="0"/>
        <w:spacing w:after="0" w:line="1" w:lineRule="exact"/>
        <w:rPr>
          <w:rFonts w:ascii="Times New Roman" w:eastAsia="Courier New" w:hAnsi="Times New Roman" w:cs="Times New Roman"/>
          <w:color w:val="000000" w:themeColor="text1"/>
          <w:sz w:val="2"/>
          <w:szCs w:val="2"/>
          <w:lang w:bidi="ru-RU"/>
        </w:rPr>
      </w:pPr>
    </w:p>
    <w:p w:rsidR="00015FD5" w:rsidRDefault="00015FD5">
      <w:pPr>
        <w:widowControl w:val="0"/>
        <w:spacing w:after="0" w:line="1" w:lineRule="exact"/>
        <w:rPr>
          <w:rFonts w:ascii="Times New Roman" w:eastAsia="Courier New" w:hAnsi="Times New Roman" w:cs="Times New Roman"/>
          <w:color w:val="000000" w:themeColor="text1"/>
          <w:sz w:val="2"/>
          <w:szCs w:val="2"/>
          <w:lang w:bidi="ru-RU"/>
        </w:rPr>
      </w:pPr>
    </w:p>
    <w:p w:rsidR="00015FD5" w:rsidRPr="00437AA4" w:rsidRDefault="00515747">
      <w:pPr>
        <w:keepNext/>
        <w:keepLines/>
        <w:widowControl w:val="0"/>
        <w:spacing w:after="300" w:line="259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</w:pPr>
      <w:r w:rsidRPr="00437AA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t>V. Паспорт комплекса процессных мероприятий</w:t>
      </w:r>
      <w:r w:rsidRPr="00437AA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br/>
        <w:t>«Проведение мероприятий молодежной политики» (далее - комплекс процессных мероприятий 2)</w:t>
      </w:r>
    </w:p>
    <w:p w:rsidR="00015FD5" w:rsidRPr="00437AA4" w:rsidRDefault="00515747">
      <w:pPr>
        <w:keepNext/>
        <w:keepLines/>
        <w:widowControl w:val="0"/>
        <w:numPr>
          <w:ilvl w:val="0"/>
          <w:numId w:val="5"/>
        </w:numPr>
        <w:tabs>
          <w:tab w:val="left" w:pos="387"/>
        </w:tabs>
        <w:spacing w:after="300" w:line="259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</w:pPr>
      <w:r w:rsidRPr="00437AA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t>Общие положения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63"/>
        <w:gridCol w:w="8405"/>
      </w:tblGrid>
      <w:tr w:rsidR="00015FD5" w:rsidRPr="00437AA4">
        <w:trPr>
          <w:trHeight w:hRule="exact" w:val="662"/>
          <w:jc w:val="center"/>
        </w:trPr>
        <w:tc>
          <w:tcPr>
            <w:tcW w:w="736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15FD5" w:rsidRPr="00437AA4" w:rsidRDefault="00515747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437A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Ответственный исполнительный орган Чернянского района (иной муниципальный орган, организация)</w:t>
            </w:r>
          </w:p>
          <w:p w:rsidR="00015FD5" w:rsidRPr="00437AA4" w:rsidRDefault="00015FD5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015FD5" w:rsidRPr="00437AA4" w:rsidRDefault="005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37A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Шевцов Андрей Викторович - </w:t>
            </w:r>
            <w:r w:rsidRPr="00437AA4">
              <w:rPr>
                <w:rFonts w:ascii="Times New Roman" w:eastAsia="Times New Roman" w:hAnsi="Times New Roman" w:cs="Times New Roman"/>
                <w:sz w:val="20"/>
              </w:rPr>
              <w:t xml:space="preserve"> заместитель начальника МКУ «УФКС и МП Чернянского района» – начальник отдела по физической культуре и спорту</w:t>
            </w:r>
          </w:p>
          <w:p w:rsidR="00015FD5" w:rsidRPr="00437AA4" w:rsidRDefault="00015FD5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</w:p>
        </w:tc>
      </w:tr>
      <w:tr w:rsidR="00015FD5">
        <w:trPr>
          <w:trHeight w:hRule="exact" w:val="989"/>
          <w:jc w:val="center"/>
        </w:trPr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Pr="00437AA4" w:rsidRDefault="00515747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437A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Связь муниципальной программой (комплексной программой)</w:t>
            </w: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015FD5" w:rsidRPr="00437AA4" w:rsidRDefault="00515747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Муниципальная программа Чернянского района «Развитие физической культуры и спорта в </w:t>
            </w:r>
            <w:proofErr w:type="spellStart"/>
            <w:r w:rsidRPr="00437A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Чернянском</w:t>
            </w:r>
            <w:proofErr w:type="spellEnd"/>
            <w:r w:rsidRPr="00437A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районе Белгородской области»</w:t>
            </w:r>
          </w:p>
        </w:tc>
      </w:tr>
    </w:tbl>
    <w:p w:rsidR="00015FD5" w:rsidRDefault="00015FD5">
      <w:pPr>
        <w:widowControl w:val="0"/>
        <w:spacing w:after="299" w:line="1" w:lineRule="exact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</w:pPr>
    </w:p>
    <w:p w:rsidR="00015FD5" w:rsidRDefault="00BB20D4" w:rsidP="00BB20D4">
      <w:pPr>
        <w:keepNext/>
        <w:keepLines/>
        <w:widowControl w:val="0"/>
        <w:tabs>
          <w:tab w:val="left" w:pos="402"/>
        </w:tabs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highlight w:val="gree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t>2.</w:t>
      </w:r>
      <w:r w:rsidR="00515747" w:rsidRPr="00437AA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t>Показатели комплекса</w:t>
      </w:r>
      <w:r w:rsidR="0051574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t xml:space="preserve"> процессных мероприятий</w:t>
      </w:r>
      <w:r w:rsidR="00515747">
        <w:t xml:space="preserve"> </w:t>
      </w:r>
      <w:r w:rsidR="0051574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2</w:t>
      </w:r>
    </w:p>
    <w:tbl>
      <w:tblPr>
        <w:tblW w:w="1577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4"/>
        <w:gridCol w:w="3739"/>
        <w:gridCol w:w="1286"/>
        <w:gridCol w:w="1421"/>
        <w:gridCol w:w="1291"/>
        <w:gridCol w:w="859"/>
        <w:gridCol w:w="576"/>
        <w:gridCol w:w="1137"/>
        <w:gridCol w:w="562"/>
        <w:gridCol w:w="571"/>
        <w:gridCol w:w="576"/>
        <w:gridCol w:w="576"/>
        <w:gridCol w:w="571"/>
        <w:gridCol w:w="1973"/>
      </w:tblGrid>
      <w:tr w:rsidR="00015FD5">
        <w:trPr>
          <w:trHeight w:hRule="exact" w:val="480"/>
          <w:jc w:val="center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п</w:t>
            </w:r>
            <w:proofErr w:type="spellEnd"/>
          </w:p>
        </w:tc>
        <w:tc>
          <w:tcPr>
            <w:tcW w:w="37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Наименование показателя/задачи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Признак возрастания/ убывания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Уровень показателя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Единица измерения (по ОКЕИ)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Базовое значение</w:t>
            </w:r>
          </w:p>
        </w:tc>
        <w:tc>
          <w:tcPr>
            <w:tcW w:w="3993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Значение показателей по годам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 xml:space="preserve"> за достижение показателя</w:t>
            </w:r>
          </w:p>
        </w:tc>
      </w:tr>
      <w:tr w:rsidR="00015FD5">
        <w:trPr>
          <w:trHeight w:hRule="exact" w:val="701"/>
          <w:jc w:val="center"/>
        </w:trPr>
        <w:tc>
          <w:tcPr>
            <w:tcW w:w="634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3739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286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</w:tcBorders>
            <w:shd w:val="clear" w:color="FFFFFF" w:fill="FFFFFF"/>
            <w:vAlign w:val="bottom"/>
          </w:tcPr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значение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год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2025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2026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2027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2028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2029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2030</w:t>
            </w:r>
          </w:p>
        </w:tc>
        <w:tc>
          <w:tcPr>
            <w:tcW w:w="1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015FD5">
        <w:trPr>
          <w:trHeight w:hRule="exact" w:val="240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lang w:bidi="ru-RU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8</w:t>
            </w:r>
          </w:p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14</w:t>
            </w:r>
          </w:p>
        </w:tc>
      </w:tr>
      <w:tr w:rsidR="00015FD5">
        <w:trPr>
          <w:trHeight w:hRule="exact" w:val="694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lang w:bidi="ru-RU"/>
              </w:rPr>
              <w:t>1.</w:t>
            </w:r>
          </w:p>
        </w:tc>
        <w:tc>
          <w:tcPr>
            <w:tcW w:w="15138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Задача «Создание условий для вовлечения граждан Чернянского района в добровольческую деятельность, реализации прав молодых граждан на добровольное, безвозмездное и непосредственное участие в решении социально значимых проблем населения области с целью самореализации, приобретения новых знаний и навыков, повышения профессиональных и организаторских способностей, обеспечения общественной безопасности»</w:t>
            </w:r>
          </w:p>
        </w:tc>
      </w:tr>
      <w:tr w:rsidR="00015FD5">
        <w:trPr>
          <w:trHeight w:val="744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lang w:bidi="ru-RU"/>
              </w:rPr>
              <w:t>1.1.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Число  молодежи, задействованной в мероприятиях по вовлечению в творческую деятельность</w:t>
            </w:r>
          </w:p>
          <w:p w:rsidR="00015FD5" w:rsidRDefault="00015FD5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highlight w:val="white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highlight w:val="white"/>
                <w:lang w:bidi="ru-RU"/>
              </w:rPr>
              <w:t>«</w:t>
            </w:r>
            <w:proofErr w:type="gramStart"/>
            <w:r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highlight w:val="white"/>
                <w:lang w:bidi="ru-RU"/>
              </w:rPr>
              <w:t>П</w:t>
            </w:r>
            <w:proofErr w:type="gramEnd"/>
            <w:r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highlight w:val="white"/>
                <w:lang w:bidi="ru-RU"/>
              </w:rPr>
              <w:t>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  <w:lang w:bidi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  <w:lang w:bidi="ru-RU"/>
              </w:rPr>
              <w:t>кпм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  <w:lang w:bidi="ru-RU"/>
              </w:rPr>
              <w:t>»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Человек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4100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2024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4250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4400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4630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4800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4950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5100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15FD5" w:rsidRPr="00437AA4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437AA4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Отдел по делам </w:t>
            </w:r>
            <w:proofErr w:type="spellStart"/>
            <w:r w:rsidRPr="00437AA4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молодежи</w:t>
            </w:r>
            <w:r w:rsidRPr="00437A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МКУ</w:t>
            </w:r>
            <w:proofErr w:type="spellEnd"/>
            <w:r w:rsidRPr="00437A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«</w:t>
            </w:r>
            <w:proofErr w:type="spellStart"/>
            <w:r w:rsidRPr="00437A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УФКиС</w:t>
            </w:r>
            <w:proofErr w:type="spellEnd"/>
            <w:r w:rsidRPr="00437A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и МП Чернянского района»</w:t>
            </w:r>
          </w:p>
          <w:p w:rsidR="00015FD5" w:rsidRPr="00437AA4" w:rsidRDefault="00015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</w:p>
        </w:tc>
      </w:tr>
      <w:tr w:rsidR="00015FD5">
        <w:trPr>
          <w:trHeight w:val="911"/>
          <w:jc w:val="center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lang w:bidi="ru-RU"/>
              </w:rPr>
              <w:t>1.2.</w:t>
            </w:r>
          </w:p>
        </w:tc>
        <w:tc>
          <w:tcPr>
            <w:tcW w:w="3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Количество молодых людей Чернянского района, вовлеченных в волонтерскую деятельность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highlight w:val="white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highlight w:val="white"/>
                <w:lang w:bidi="ru-RU"/>
              </w:rPr>
              <w:t>«</w:t>
            </w:r>
            <w:proofErr w:type="gramStart"/>
            <w:r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highlight w:val="white"/>
                <w:lang w:bidi="ru-RU"/>
              </w:rPr>
              <w:t>П</w:t>
            </w:r>
            <w:proofErr w:type="gramEnd"/>
            <w:r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highlight w:val="white"/>
                <w:lang w:bidi="ru-RU"/>
              </w:rPr>
              <w:t>»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  <w:lang w:bidi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  <w:lang w:bidi="ru-RU"/>
              </w:rPr>
              <w:t>кпм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  <w:lang w:bidi="ru-RU"/>
              </w:rPr>
              <w:t>»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Человек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3900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2024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4200</w:t>
            </w: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4500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4900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5100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5350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5500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15FD5" w:rsidRPr="00437AA4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437AA4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Отдел по делам молодежи </w:t>
            </w:r>
            <w:r w:rsidRPr="00437A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МКУ «</w:t>
            </w:r>
            <w:proofErr w:type="spellStart"/>
            <w:r w:rsidRPr="00437A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УФКиС</w:t>
            </w:r>
            <w:proofErr w:type="spellEnd"/>
            <w:r w:rsidRPr="00437A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и МП Чернянского района»</w:t>
            </w:r>
          </w:p>
          <w:p w:rsidR="00015FD5" w:rsidRPr="00437AA4" w:rsidRDefault="00015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</w:p>
        </w:tc>
      </w:tr>
      <w:tr w:rsidR="00015FD5">
        <w:trPr>
          <w:trHeight w:val="911"/>
          <w:jc w:val="center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lang w:bidi="ru-RU"/>
              </w:rPr>
              <w:t>1.3.</w:t>
            </w:r>
          </w:p>
        </w:tc>
        <w:tc>
          <w:tcPr>
            <w:tcW w:w="3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Количество посетителей по «Пушкинской карте»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highlight w:val="white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highlight w:val="white"/>
                <w:lang w:bidi="ru-RU"/>
              </w:rPr>
              <w:t>«</w:t>
            </w:r>
            <w:proofErr w:type="gramStart"/>
            <w:r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highlight w:val="white"/>
                <w:lang w:bidi="ru-RU"/>
              </w:rPr>
              <w:t>П</w:t>
            </w:r>
            <w:proofErr w:type="gramEnd"/>
            <w:r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highlight w:val="white"/>
                <w:lang w:bidi="ru-RU"/>
              </w:rPr>
              <w:t>»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  <w:lang w:bidi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  <w:lang w:bidi="ru-RU"/>
              </w:rPr>
              <w:t>кпм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  <w:lang w:bidi="ru-RU"/>
              </w:rPr>
              <w:t>»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Человек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highlight w:val="yellow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lang w:bidi="ru-RU"/>
              </w:rPr>
              <w:t>2057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highlight w:val="yellow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lang w:bidi="ru-RU"/>
              </w:rPr>
              <w:t>2024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2082</w:t>
            </w: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2107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2132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2157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2182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2207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15FD5" w:rsidRPr="00437AA4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437AA4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Отдел по делам молодежи </w:t>
            </w:r>
            <w:r w:rsidRPr="00437A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МКУ «</w:t>
            </w:r>
            <w:proofErr w:type="spellStart"/>
            <w:r w:rsidRPr="00437A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УФКиС</w:t>
            </w:r>
            <w:proofErr w:type="spellEnd"/>
            <w:r w:rsidRPr="00437A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и МП Чернянского района»</w:t>
            </w:r>
          </w:p>
          <w:p w:rsidR="00015FD5" w:rsidRPr="00437AA4" w:rsidRDefault="00015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</w:p>
        </w:tc>
      </w:tr>
      <w:tr w:rsidR="00015FD5" w:rsidTr="00BB20D4">
        <w:trPr>
          <w:trHeight w:val="58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lang w:bidi="ru-RU"/>
              </w:rPr>
              <w:t>1.4.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Общее 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киносенсов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 в кинотеатре «Космос»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highlight w:val="white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highlight w:val="white"/>
                <w:lang w:bidi="ru-RU"/>
              </w:rPr>
              <w:t>«</w:t>
            </w:r>
            <w:proofErr w:type="gramStart"/>
            <w:r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highlight w:val="white"/>
                <w:lang w:bidi="ru-RU"/>
              </w:rPr>
              <w:t>П</w:t>
            </w:r>
            <w:proofErr w:type="gramEnd"/>
            <w:r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highlight w:val="white"/>
                <w:lang w:bidi="ru-RU"/>
              </w:rPr>
              <w:t>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  <w:lang w:bidi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  <w:lang w:bidi="ru-RU"/>
              </w:rPr>
              <w:t>кпм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  <w:lang w:bidi="ru-RU"/>
              </w:rPr>
              <w:t>»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Человек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highlight w:val="yellow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lang w:bidi="ru-RU"/>
              </w:rPr>
              <w:t>760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highlight w:val="yellow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lang w:bidi="ru-RU"/>
              </w:rPr>
              <w:t>2024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763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765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769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773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776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780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15FD5" w:rsidRPr="00BB20D4" w:rsidRDefault="00515747" w:rsidP="00BB20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437AA4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Отдел по делам молодежи </w:t>
            </w:r>
            <w:r w:rsidRPr="00437A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МКУ «</w:t>
            </w:r>
            <w:proofErr w:type="spellStart"/>
            <w:r w:rsidRPr="00437A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УФКиС</w:t>
            </w:r>
            <w:proofErr w:type="spellEnd"/>
            <w:r w:rsidRPr="00437A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и МП Чернянского района»</w:t>
            </w:r>
          </w:p>
        </w:tc>
      </w:tr>
    </w:tbl>
    <w:p w:rsidR="00015FD5" w:rsidRDefault="00515747">
      <w:pPr>
        <w:keepNext/>
        <w:keepLines/>
        <w:widowControl w:val="0"/>
        <w:numPr>
          <w:ilvl w:val="0"/>
          <w:numId w:val="5"/>
        </w:numPr>
        <w:tabs>
          <w:tab w:val="left" w:pos="397"/>
        </w:tabs>
        <w:spacing w:after="4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lastRenderedPageBreak/>
        <w:t>Помесячный план достижения показателей комплекса процессных мероприятий 2 в 2025 году</w:t>
      </w:r>
    </w:p>
    <w:tbl>
      <w:tblPr>
        <w:tblW w:w="16272" w:type="dxa"/>
        <w:jc w:val="center"/>
        <w:tblInd w:w="14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4025"/>
        <w:gridCol w:w="1128"/>
        <w:gridCol w:w="1128"/>
        <w:gridCol w:w="844"/>
        <w:gridCol w:w="942"/>
        <w:gridCol w:w="608"/>
        <w:gridCol w:w="792"/>
        <w:gridCol w:w="560"/>
        <w:gridCol w:w="560"/>
        <w:gridCol w:w="699"/>
        <w:gridCol w:w="700"/>
        <w:gridCol w:w="841"/>
        <w:gridCol w:w="840"/>
        <w:gridCol w:w="980"/>
        <w:gridCol w:w="1151"/>
      </w:tblGrid>
      <w:tr w:rsidR="00437AA4" w:rsidTr="00437AA4">
        <w:trPr>
          <w:trHeight w:hRule="exact" w:val="480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437AA4" w:rsidRDefault="00437AA4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п</w:t>
            </w:r>
            <w:proofErr w:type="spellEnd"/>
          </w:p>
        </w:tc>
        <w:tc>
          <w:tcPr>
            <w:tcW w:w="40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Наименование показателя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Уровень показателя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437AA4" w:rsidRDefault="00437AA4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Единица измерения (по ОКЕЙ)</w:t>
            </w:r>
          </w:p>
        </w:tc>
        <w:tc>
          <w:tcPr>
            <w:tcW w:w="8366" w:type="dxa"/>
            <w:gridSpan w:val="11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Плановые значения по кварталам/месяцам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37AA4" w:rsidRDefault="00437AA4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 xml:space="preserve"> 2025 года</w:t>
            </w:r>
          </w:p>
        </w:tc>
      </w:tr>
      <w:tr w:rsidR="00437AA4" w:rsidTr="00437AA4">
        <w:trPr>
          <w:trHeight w:hRule="exact" w:val="466"/>
          <w:jc w:val="center"/>
        </w:trPr>
        <w:tc>
          <w:tcPr>
            <w:tcW w:w="474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437AA4" w:rsidRDefault="00437A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4025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437AA4" w:rsidRDefault="00437A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</w:tcBorders>
            <w:shd w:val="clear" w:color="FFFFFF" w:fill="FFFFFF"/>
            <w:vAlign w:val="bottom"/>
          </w:tcPr>
          <w:p w:rsidR="00437AA4" w:rsidRDefault="00437A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январь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февраль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март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апрель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май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июнь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июль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август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сентябрь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октябрь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437AA4" w:rsidRDefault="00437AA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ноябрь</w:t>
            </w:r>
          </w:p>
        </w:tc>
        <w:tc>
          <w:tcPr>
            <w:tcW w:w="11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37AA4" w:rsidRDefault="00437A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437AA4" w:rsidTr="00437AA4">
        <w:trPr>
          <w:trHeight w:hRule="exact" w:val="23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437AA4" w:rsidRDefault="00437AA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16</w:t>
            </w:r>
          </w:p>
        </w:tc>
      </w:tr>
      <w:tr w:rsidR="00437AA4" w:rsidTr="0013127F">
        <w:trPr>
          <w:trHeight w:hRule="exact" w:val="683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</w:t>
            </w:r>
          </w:p>
        </w:tc>
        <w:tc>
          <w:tcPr>
            <w:tcW w:w="1579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Задача «Создание условий для вовлечения граждан Чернянского района в добровольческую деятельность, реализации прав молодых граждан на добровольное, безвозмездное и непосредственное участие в решении социально значимых проблем населения области с целью самореализации, приобретения новых знаний и навыков, повышения профессиональных и организаторских способностей, обеспечения общественной безопасности»</w:t>
            </w:r>
          </w:p>
        </w:tc>
      </w:tr>
      <w:tr w:rsidR="00437AA4" w:rsidTr="00437AA4">
        <w:trPr>
          <w:trHeight w:hRule="exact" w:val="951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lang w:bidi="ru-RU"/>
              </w:rPr>
              <w:t>1.1.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Число  молодежи, задействованной в мероприятиях по вовлечению в творческую деятельность</w:t>
            </w:r>
          </w:p>
          <w:p w:rsidR="00437AA4" w:rsidRDefault="00437AA4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КТМ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Человек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bidi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bidi="ru-RU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4250</w:t>
            </w:r>
          </w:p>
        </w:tc>
      </w:tr>
      <w:tr w:rsidR="00437AA4" w:rsidTr="00437AA4">
        <w:trPr>
          <w:trHeight w:hRule="exact" w:val="951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lang w:bidi="ru-RU"/>
              </w:rPr>
              <w:t>1.2.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Количество молодых людей Чернянского района, вовлеченных в волонтерскую деятельность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КТМ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Человек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bidi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bidi="ru-RU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4200</w:t>
            </w:r>
          </w:p>
        </w:tc>
      </w:tr>
      <w:tr w:rsidR="00437AA4" w:rsidTr="00437AA4">
        <w:trPr>
          <w:trHeight w:hRule="exact" w:val="951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lang w:bidi="ru-RU"/>
              </w:rPr>
              <w:t>1.3.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Количество посетителей по «Пушкинской карте»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37AA4" w:rsidRDefault="00437AA4" w:rsidP="00437AA4">
            <w:pPr>
              <w:jc w:val="center"/>
            </w:pPr>
            <w:r w:rsidRPr="00C6371A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КТМ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Человек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bidi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bidi="ru-RU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2082</w:t>
            </w:r>
          </w:p>
        </w:tc>
      </w:tr>
      <w:tr w:rsidR="00437AA4" w:rsidTr="00437AA4">
        <w:trPr>
          <w:trHeight w:hRule="exact" w:val="951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lang w:bidi="ru-RU"/>
              </w:rPr>
              <w:t>1.4.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Общее количество киносеансов в кинотеатре «Космос»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37AA4" w:rsidRDefault="00437AA4" w:rsidP="00437AA4">
            <w:pPr>
              <w:jc w:val="center"/>
            </w:pPr>
            <w:r w:rsidRPr="00C6371A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КТМ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Человек-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bidi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bidi="ru-RU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37AA4" w:rsidRDefault="00437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780</w:t>
            </w:r>
          </w:p>
        </w:tc>
      </w:tr>
    </w:tbl>
    <w:p w:rsidR="00015FD5" w:rsidRDefault="00015FD5">
      <w:pPr>
        <w:widowControl w:val="0"/>
        <w:spacing w:after="319" w:line="1" w:lineRule="exact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</w:pPr>
    </w:p>
    <w:p w:rsidR="00BB20D4" w:rsidRDefault="00BB20D4">
      <w:pPr>
        <w:widowControl w:val="0"/>
        <w:spacing w:after="319" w:line="1" w:lineRule="exact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</w:pPr>
    </w:p>
    <w:p w:rsidR="00BB20D4" w:rsidRDefault="00BB20D4">
      <w:pPr>
        <w:widowControl w:val="0"/>
        <w:spacing w:after="319" w:line="1" w:lineRule="exact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</w:pPr>
    </w:p>
    <w:p w:rsidR="00BB20D4" w:rsidRDefault="00BB20D4">
      <w:pPr>
        <w:widowControl w:val="0"/>
        <w:spacing w:after="319" w:line="1" w:lineRule="exact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</w:pPr>
    </w:p>
    <w:p w:rsidR="00BB20D4" w:rsidRDefault="00BB20D4">
      <w:pPr>
        <w:widowControl w:val="0"/>
        <w:spacing w:after="319" w:line="1" w:lineRule="exact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</w:pPr>
    </w:p>
    <w:p w:rsidR="00BB20D4" w:rsidRDefault="00BB20D4">
      <w:pPr>
        <w:widowControl w:val="0"/>
        <w:spacing w:after="319" w:line="1" w:lineRule="exact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</w:pPr>
    </w:p>
    <w:p w:rsidR="00BB20D4" w:rsidRDefault="00BB20D4">
      <w:pPr>
        <w:widowControl w:val="0"/>
        <w:spacing w:after="319" w:line="1" w:lineRule="exact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</w:pPr>
    </w:p>
    <w:p w:rsidR="00BB20D4" w:rsidRDefault="00BB20D4">
      <w:pPr>
        <w:widowControl w:val="0"/>
        <w:spacing w:after="319" w:line="1" w:lineRule="exact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</w:pPr>
    </w:p>
    <w:p w:rsidR="00BB20D4" w:rsidRDefault="00BB20D4">
      <w:pPr>
        <w:widowControl w:val="0"/>
        <w:spacing w:after="319" w:line="1" w:lineRule="exact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</w:pPr>
    </w:p>
    <w:p w:rsidR="00BB20D4" w:rsidRDefault="00BB20D4">
      <w:pPr>
        <w:widowControl w:val="0"/>
        <w:spacing w:after="319" w:line="1" w:lineRule="exact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</w:pPr>
    </w:p>
    <w:p w:rsidR="00015FD5" w:rsidRDefault="00515747">
      <w:pPr>
        <w:keepNext/>
        <w:keepLines/>
        <w:widowControl w:val="0"/>
        <w:numPr>
          <w:ilvl w:val="0"/>
          <w:numId w:val="5"/>
        </w:numPr>
        <w:tabs>
          <w:tab w:val="left" w:pos="397"/>
        </w:tabs>
        <w:spacing w:after="6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lastRenderedPageBreak/>
        <w:t>Перечень мероприятий (результатов) комплекса процессных мероприятий 2</w:t>
      </w:r>
    </w:p>
    <w:tbl>
      <w:tblPr>
        <w:tblW w:w="1570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3845"/>
        <w:gridCol w:w="1715"/>
        <w:gridCol w:w="1141"/>
        <w:gridCol w:w="917"/>
        <w:gridCol w:w="768"/>
        <w:gridCol w:w="1252"/>
        <w:gridCol w:w="634"/>
        <w:gridCol w:w="826"/>
        <w:gridCol w:w="802"/>
        <w:gridCol w:w="739"/>
        <w:gridCol w:w="806"/>
        <w:gridCol w:w="1723"/>
      </w:tblGrid>
      <w:tr w:rsidR="00015FD5">
        <w:trPr>
          <w:trHeight w:hRule="exact" w:val="715"/>
          <w:jc w:val="center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п</w:t>
            </w:r>
            <w:proofErr w:type="spellEnd"/>
          </w:p>
        </w:tc>
        <w:tc>
          <w:tcPr>
            <w:tcW w:w="38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Наименование мероприятия (результата)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Тип мероприятия (результата)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Единица измерения (по ОКЕЙ)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95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 xml:space="preserve">Базовое значение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.</w:t>
            </w: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Связь с показателями комплекса процессных мероприятий</w:t>
            </w:r>
          </w:p>
        </w:tc>
      </w:tr>
      <w:tr w:rsidR="00015FD5">
        <w:trPr>
          <w:trHeight w:hRule="exact" w:val="466"/>
          <w:jc w:val="center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FFFFFF" w:fill="FFFFFF"/>
          </w:tcPr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3845" w:type="dxa"/>
            <w:vMerge/>
            <w:tcBorders>
              <w:left w:val="single" w:sz="4" w:space="0" w:color="000000"/>
            </w:tcBorders>
            <w:shd w:val="clear" w:color="FFFFFF" w:fill="FFFFFF"/>
          </w:tcPr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715" w:type="dxa"/>
            <w:vMerge/>
            <w:tcBorders>
              <w:left w:val="single" w:sz="4" w:space="0" w:color="000000"/>
            </w:tcBorders>
            <w:shd w:val="clear" w:color="FFFFFF" w:fill="FFFFFF"/>
          </w:tcPr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</w:tcBorders>
            <w:shd w:val="clear" w:color="FFFFFF" w:fill="FFFFFF"/>
          </w:tcPr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значение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год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2025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2026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2027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2028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2029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2030</w:t>
            </w: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015FD5">
        <w:trPr>
          <w:trHeight w:hRule="exact" w:val="235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8</w:t>
            </w:r>
          </w:p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9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9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14</w:t>
            </w:r>
          </w:p>
        </w:tc>
      </w:tr>
      <w:tr w:rsidR="00015FD5">
        <w:trPr>
          <w:trHeight w:hRule="exact" w:val="278"/>
          <w:jc w:val="center"/>
        </w:trPr>
        <w:tc>
          <w:tcPr>
            <w:tcW w:w="1570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 xml:space="preserve">Задача «Создание условий для вовлечения граждан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Чернянсого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 xml:space="preserve"> района в добровольческую деятельность, реализации прав молодых граждан на добровольное, безвозмездное и непосредственное участие в решении социально значимых проблем населения области с целью самореализации, приобретения новых знаний и навыков, повышения профессиональных и организаторских способностей, обеспечения общественной безопасности»</w:t>
            </w:r>
          </w:p>
        </w:tc>
      </w:tr>
      <w:tr w:rsidR="00015FD5">
        <w:trPr>
          <w:trHeight w:hRule="exact" w:val="2074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Мероприятия (результат) «Проведены мероприятия по молодежной политике»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  <w:p w:rsidR="00015FD5" w:rsidRDefault="00015F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5FD5" w:rsidRDefault="00015F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white"/>
              </w:rPr>
            </w:pPr>
          </w:p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Количество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328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2024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  <w:t>363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  <w:t>398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  <w:t>433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  <w:t>468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  <w:t>503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  <w:t>538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Число  молодежи, задействованной в мероприятиях по вовлечению в творческую деятельность</w:t>
            </w:r>
          </w:p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</w:p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Количество молодых людей Чернянского района, вовлеченных в волонтерскую деятельность</w:t>
            </w:r>
          </w:p>
          <w:p w:rsidR="00015FD5" w:rsidRDefault="00015FD5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</w:p>
        </w:tc>
      </w:tr>
      <w:tr w:rsidR="00015FD5">
        <w:trPr>
          <w:trHeight w:val="566"/>
          <w:jc w:val="center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1.1.1</w:t>
            </w:r>
          </w:p>
        </w:tc>
        <w:tc>
          <w:tcPr>
            <w:tcW w:w="15168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Мероприятия направлены на духовно-нравственное и патриотическое воспитание молодежи, развитие их творческого потенциала, популяризацию муниципальной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госслужбы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, профилактики негативных проявления в молодежной среде,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профилактирующие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 мероприятия и популяризация здорового образа жизни. В рамках мероприятия отражается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суммарный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 показателей крупных и мелких мероприятий проводимый с сотрудниками сферы молодежной политики.</w:t>
            </w:r>
          </w:p>
          <w:p w:rsidR="00015FD5" w:rsidRDefault="00015FD5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</w:p>
        </w:tc>
      </w:tr>
      <w:tr w:rsidR="00015FD5">
        <w:trPr>
          <w:trHeight w:val="218"/>
          <w:jc w:val="center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1.2</w:t>
            </w:r>
          </w:p>
        </w:tc>
        <w:tc>
          <w:tcPr>
            <w:tcW w:w="38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Мероприятия (результат) «Обеспечена деятельность муниципальный учреждений»</w:t>
            </w:r>
          </w:p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Оказание услуг (выполнение работ)</w:t>
            </w:r>
          </w:p>
          <w:p w:rsidR="00015FD5" w:rsidRDefault="00015F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:rsidR="00015FD5" w:rsidRDefault="00015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Количество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7541</w:t>
            </w: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2024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</w:rPr>
              <w:t>7542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</w:rPr>
              <w:t>7545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</w:rPr>
              <w:t>7549</w: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</w:rPr>
              <w:t>7551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7553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</w:rPr>
              <w:t>7555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Количество посетителей по «Пушкинской карте»</w:t>
            </w:r>
          </w:p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</w:p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Общее 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киносенсов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 в кинотеатре «Космос»</w:t>
            </w:r>
          </w:p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</w:p>
          <w:p w:rsidR="00015FD5" w:rsidRDefault="00015FD5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</w:p>
        </w:tc>
      </w:tr>
      <w:tr w:rsidR="00015FD5">
        <w:trPr>
          <w:trHeight w:val="1041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1.2.1</w:t>
            </w:r>
          </w:p>
        </w:tc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Организация киносеансов путем приобретения билетов по Пушкинской карте, организация досуга молодых людей. Патриотическое воспитание молодежи,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профилактики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негативных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 проявления в молодежной среде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. Организация досуга жителей Чернянского района и гостей. В мероприятии отражается главный показатель посетителей по Пушкинской карте.</w:t>
            </w:r>
          </w:p>
        </w:tc>
      </w:tr>
    </w:tbl>
    <w:p w:rsidR="00015FD5" w:rsidRDefault="00515747">
      <w:pPr>
        <w:widowControl w:val="0"/>
        <w:spacing w:after="0" w:line="1" w:lineRule="exact"/>
        <w:rPr>
          <w:rFonts w:ascii="Times New Roman" w:eastAsia="Courier New" w:hAnsi="Times New Roman" w:cs="Times New Roman"/>
          <w:color w:val="000000" w:themeColor="text1"/>
          <w:sz w:val="2"/>
          <w:szCs w:val="2"/>
          <w:lang w:bidi="ru-RU"/>
        </w:rPr>
      </w:pPr>
      <w:r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  <w:br w:type="page" w:clear="all"/>
      </w:r>
    </w:p>
    <w:p w:rsidR="00015FD5" w:rsidRDefault="00515747">
      <w:pPr>
        <w:keepNext/>
        <w:keepLines/>
        <w:widowControl w:val="0"/>
        <w:numPr>
          <w:ilvl w:val="0"/>
          <w:numId w:val="5"/>
        </w:numPr>
        <w:tabs>
          <w:tab w:val="left" w:pos="397"/>
        </w:tabs>
        <w:spacing w:after="6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lastRenderedPageBreak/>
        <w:t>Финансовое обеспечение комплекса процессных мероприятий 2</w:t>
      </w:r>
    </w:p>
    <w:p w:rsidR="00015FD5" w:rsidRDefault="00015FD5">
      <w:pPr>
        <w:widowControl w:val="0"/>
        <w:spacing w:after="0" w:line="1" w:lineRule="exact"/>
        <w:rPr>
          <w:rFonts w:ascii="Times New Roman" w:eastAsia="Courier New" w:hAnsi="Times New Roman" w:cs="Times New Roman"/>
          <w:color w:val="000000" w:themeColor="text1"/>
          <w:sz w:val="2"/>
          <w:szCs w:val="2"/>
          <w:highlight w:val="yellow"/>
          <w:lang w:bidi="ru-RU"/>
        </w:rPr>
      </w:pPr>
    </w:p>
    <w:tbl>
      <w:tblPr>
        <w:tblStyle w:val="16"/>
        <w:tblW w:w="4828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5388"/>
        <w:gridCol w:w="2582"/>
        <w:gridCol w:w="855"/>
        <w:gridCol w:w="711"/>
        <w:gridCol w:w="855"/>
        <w:gridCol w:w="855"/>
        <w:gridCol w:w="995"/>
        <w:gridCol w:w="861"/>
        <w:gridCol w:w="1841"/>
      </w:tblGrid>
      <w:tr w:rsidR="00015FD5">
        <w:trPr>
          <w:trHeight w:val="20"/>
          <w:tblHeader/>
        </w:trPr>
        <w:tc>
          <w:tcPr>
            <w:tcW w:w="1803" w:type="pct"/>
            <w:vMerge w:val="restar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864" w:type="pct"/>
            <w:vMerge w:val="restart"/>
            <w:noWrap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333" w:type="pct"/>
            <w:gridSpan w:val="7"/>
            <w:noWrap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015FD5">
        <w:trPr>
          <w:trHeight w:val="20"/>
          <w:tblHeader/>
        </w:trPr>
        <w:tc>
          <w:tcPr>
            <w:tcW w:w="1803" w:type="pct"/>
            <w:vMerge/>
            <w:noWrap/>
            <w:vAlign w:val="center"/>
          </w:tcPr>
          <w:p w:rsidR="00015FD5" w:rsidRDefault="00015FD5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4" w:type="pct"/>
            <w:vMerge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286" w:type="pct"/>
            <w:noWrap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2025</w:t>
            </w:r>
          </w:p>
        </w:tc>
        <w:tc>
          <w:tcPr>
            <w:tcW w:w="238" w:type="pct"/>
            <w:noWrap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86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86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2028</w:t>
            </w:r>
          </w:p>
        </w:tc>
        <w:tc>
          <w:tcPr>
            <w:tcW w:w="333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2029</w:t>
            </w:r>
          </w:p>
        </w:tc>
        <w:tc>
          <w:tcPr>
            <w:tcW w:w="288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616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015FD5">
        <w:trPr>
          <w:trHeight w:val="20"/>
          <w:tblHeader/>
        </w:trPr>
        <w:tc>
          <w:tcPr>
            <w:tcW w:w="1803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  <w:t>1</w:t>
            </w:r>
          </w:p>
        </w:tc>
        <w:tc>
          <w:tcPr>
            <w:tcW w:w="864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  <w:t>2</w:t>
            </w:r>
          </w:p>
        </w:tc>
        <w:tc>
          <w:tcPr>
            <w:tcW w:w="286" w:type="pct"/>
            <w:noWrap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  <w:t>3</w:t>
            </w:r>
          </w:p>
        </w:tc>
        <w:tc>
          <w:tcPr>
            <w:tcW w:w="238" w:type="pct"/>
            <w:noWrap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  <w:t>4</w:t>
            </w:r>
          </w:p>
        </w:tc>
        <w:tc>
          <w:tcPr>
            <w:tcW w:w="286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  <w:t>5</w:t>
            </w:r>
          </w:p>
        </w:tc>
        <w:tc>
          <w:tcPr>
            <w:tcW w:w="286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  <w:t>6</w:t>
            </w:r>
          </w:p>
        </w:tc>
        <w:tc>
          <w:tcPr>
            <w:tcW w:w="333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8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16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015FD5">
        <w:trPr>
          <w:trHeight w:val="20"/>
        </w:trPr>
        <w:tc>
          <w:tcPr>
            <w:tcW w:w="1803" w:type="pct"/>
            <w:noWrap/>
          </w:tcPr>
          <w:p w:rsidR="00015FD5" w:rsidRDefault="00515747">
            <w:pPr>
              <w:spacing w:line="233" w:lineRule="auto"/>
              <w:ind w:left="5" w:firstLine="0"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Комплекс процессных мероприятий "Проведение мероприятий молодежной политики" (всего), в том числе:</w:t>
            </w:r>
          </w:p>
        </w:tc>
        <w:tc>
          <w:tcPr>
            <w:tcW w:w="864" w:type="pct"/>
            <w:vMerge w:val="restart"/>
            <w:noWrap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0840200590</w:t>
            </w:r>
          </w:p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0840229990</w:t>
            </w:r>
          </w:p>
        </w:tc>
        <w:tc>
          <w:tcPr>
            <w:tcW w:w="286" w:type="pct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11164,0</w:t>
            </w:r>
          </w:p>
        </w:tc>
        <w:tc>
          <w:tcPr>
            <w:tcW w:w="238" w:type="pct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11164,0</w:t>
            </w:r>
          </w:p>
        </w:tc>
        <w:tc>
          <w:tcPr>
            <w:tcW w:w="286" w:type="pct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8613,0</w:t>
            </w:r>
          </w:p>
        </w:tc>
        <w:tc>
          <w:tcPr>
            <w:tcW w:w="286" w:type="pct"/>
            <w:noWrap/>
            <w:vAlign w:val="center"/>
          </w:tcPr>
          <w:p w:rsidR="00015FD5" w:rsidRDefault="00515747">
            <w:pPr>
              <w:jc w:val="center"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88613,0</w:t>
            </w:r>
          </w:p>
        </w:tc>
        <w:tc>
          <w:tcPr>
            <w:tcW w:w="333" w:type="pct"/>
            <w:noWrap/>
            <w:vAlign w:val="center"/>
          </w:tcPr>
          <w:p w:rsidR="00015FD5" w:rsidRDefault="00515747">
            <w:pPr>
              <w:ind w:firstLine="0"/>
              <w:jc w:val="center"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8613,0</w:t>
            </w:r>
          </w:p>
        </w:tc>
        <w:tc>
          <w:tcPr>
            <w:tcW w:w="288" w:type="pct"/>
            <w:noWrap/>
            <w:vAlign w:val="center"/>
          </w:tcPr>
          <w:p w:rsidR="00015FD5" w:rsidRDefault="00515747">
            <w:pPr>
              <w:jc w:val="center"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88613,0</w:t>
            </w:r>
          </w:p>
        </w:tc>
        <w:tc>
          <w:tcPr>
            <w:tcW w:w="616" w:type="pct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56780,0</w:t>
            </w:r>
          </w:p>
        </w:tc>
      </w:tr>
      <w:tr w:rsidR="00015FD5">
        <w:trPr>
          <w:trHeight w:val="20"/>
        </w:trPr>
        <w:tc>
          <w:tcPr>
            <w:tcW w:w="1803" w:type="pct"/>
            <w:noWrap/>
            <w:vAlign w:val="center"/>
          </w:tcPr>
          <w:p w:rsidR="00015FD5" w:rsidRDefault="00515747">
            <w:pPr>
              <w:spacing w:line="233" w:lineRule="auto"/>
              <w:ind w:left="567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 межбюджетные трансферты из федерального бюджета</w:t>
            </w:r>
          </w:p>
        </w:tc>
        <w:tc>
          <w:tcPr>
            <w:tcW w:w="864" w:type="pct"/>
            <w:vMerge/>
            <w:noWrap/>
          </w:tcPr>
          <w:p w:rsidR="00015FD5" w:rsidRDefault="00015FD5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15FD5">
        <w:trPr>
          <w:trHeight w:val="20"/>
        </w:trPr>
        <w:tc>
          <w:tcPr>
            <w:tcW w:w="1803" w:type="pct"/>
            <w:noWrap/>
            <w:vAlign w:val="center"/>
          </w:tcPr>
          <w:p w:rsidR="00015FD5" w:rsidRDefault="00515747">
            <w:pPr>
              <w:spacing w:line="233" w:lineRule="auto"/>
              <w:ind w:left="567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 межбюджетные трансферты из областного бюджета</w:t>
            </w:r>
          </w:p>
        </w:tc>
        <w:tc>
          <w:tcPr>
            <w:tcW w:w="864" w:type="pct"/>
            <w:vMerge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15FD5">
        <w:trPr>
          <w:trHeight w:val="230"/>
        </w:trPr>
        <w:tc>
          <w:tcPr>
            <w:tcW w:w="1803" w:type="pct"/>
            <w:vMerge w:val="restart"/>
            <w:noWrap/>
            <w:vAlign w:val="center"/>
          </w:tcPr>
          <w:p w:rsidR="00015FD5" w:rsidRDefault="00515747">
            <w:pPr>
              <w:spacing w:line="233" w:lineRule="auto"/>
              <w:ind w:left="567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-местный бюджет</w:t>
            </w:r>
          </w:p>
        </w:tc>
        <w:tc>
          <w:tcPr>
            <w:tcW w:w="864" w:type="pct"/>
            <w:vMerge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vMerge w:val="restar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99664,0</w:t>
            </w:r>
          </w:p>
        </w:tc>
        <w:tc>
          <w:tcPr>
            <w:tcW w:w="238" w:type="pct"/>
            <w:vMerge w:val="restar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99664,0</w:t>
            </w:r>
          </w:p>
        </w:tc>
        <w:tc>
          <w:tcPr>
            <w:tcW w:w="286" w:type="pct"/>
            <w:vMerge w:val="restar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77113,0</w:t>
            </w:r>
          </w:p>
        </w:tc>
        <w:tc>
          <w:tcPr>
            <w:tcW w:w="286" w:type="pct"/>
            <w:vMerge w:val="restart"/>
            <w:noWrap/>
            <w:vAlign w:val="center"/>
          </w:tcPr>
          <w:p w:rsidR="00015FD5" w:rsidRDefault="00515747">
            <w:pPr>
              <w:jc w:val="center"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77113,0</w:t>
            </w:r>
          </w:p>
        </w:tc>
        <w:tc>
          <w:tcPr>
            <w:tcW w:w="333" w:type="pct"/>
            <w:vMerge w:val="restart"/>
            <w:noWrap/>
            <w:vAlign w:val="center"/>
          </w:tcPr>
          <w:p w:rsidR="00015FD5" w:rsidRDefault="00515747">
            <w:pPr>
              <w:ind w:firstLine="0"/>
              <w:jc w:val="center"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7113,0</w:t>
            </w:r>
          </w:p>
        </w:tc>
        <w:tc>
          <w:tcPr>
            <w:tcW w:w="288" w:type="pct"/>
            <w:vMerge w:val="restart"/>
            <w:noWrap/>
            <w:vAlign w:val="center"/>
          </w:tcPr>
          <w:p w:rsidR="00015FD5" w:rsidRDefault="00515747">
            <w:pPr>
              <w:jc w:val="center"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77113,0</w:t>
            </w:r>
          </w:p>
        </w:tc>
        <w:tc>
          <w:tcPr>
            <w:tcW w:w="616" w:type="pct"/>
            <w:vMerge w:val="restar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47780,0</w:t>
            </w:r>
          </w:p>
        </w:tc>
      </w:tr>
      <w:tr w:rsidR="00015FD5">
        <w:trPr>
          <w:trHeight w:val="20"/>
        </w:trPr>
        <w:tc>
          <w:tcPr>
            <w:tcW w:w="1803" w:type="pct"/>
            <w:noWrap/>
            <w:vAlign w:val="center"/>
          </w:tcPr>
          <w:p w:rsidR="00015FD5" w:rsidRDefault="00515747">
            <w:pPr>
              <w:spacing w:line="233" w:lineRule="auto"/>
              <w:ind w:left="567" w:firstLine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 внебюджетные источники</w:t>
            </w:r>
          </w:p>
        </w:tc>
        <w:tc>
          <w:tcPr>
            <w:tcW w:w="864" w:type="pct"/>
            <w:vMerge/>
            <w:noWrap/>
          </w:tcPr>
          <w:p w:rsidR="00015FD5" w:rsidRDefault="00015FD5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11500,0</w:t>
            </w:r>
          </w:p>
        </w:tc>
        <w:tc>
          <w:tcPr>
            <w:tcW w:w="238" w:type="pct"/>
            <w:noWrap/>
            <w:vAlign w:val="center"/>
          </w:tcPr>
          <w:p w:rsidR="00015FD5" w:rsidRDefault="00515747">
            <w:pPr>
              <w:jc w:val="center"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11500,0</w:t>
            </w:r>
          </w:p>
        </w:tc>
        <w:tc>
          <w:tcPr>
            <w:tcW w:w="286" w:type="pct"/>
            <w:noWrap/>
            <w:vAlign w:val="center"/>
          </w:tcPr>
          <w:p w:rsidR="00015FD5" w:rsidRDefault="00515747">
            <w:pPr>
              <w:jc w:val="center"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11500,0</w:t>
            </w:r>
          </w:p>
        </w:tc>
        <w:tc>
          <w:tcPr>
            <w:tcW w:w="286" w:type="pct"/>
            <w:noWrap/>
            <w:vAlign w:val="center"/>
          </w:tcPr>
          <w:p w:rsidR="00015FD5" w:rsidRDefault="00515747">
            <w:pPr>
              <w:jc w:val="center"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11500,0</w:t>
            </w:r>
          </w:p>
        </w:tc>
        <w:tc>
          <w:tcPr>
            <w:tcW w:w="333" w:type="pct"/>
            <w:noWrap/>
            <w:vAlign w:val="center"/>
          </w:tcPr>
          <w:p w:rsidR="00015FD5" w:rsidRDefault="00515747">
            <w:pPr>
              <w:ind w:firstLine="0"/>
              <w:jc w:val="center"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1500,0</w:t>
            </w:r>
          </w:p>
        </w:tc>
        <w:tc>
          <w:tcPr>
            <w:tcW w:w="288" w:type="pct"/>
            <w:noWrap/>
            <w:vAlign w:val="center"/>
          </w:tcPr>
          <w:p w:rsidR="00015FD5" w:rsidRDefault="00515747">
            <w:pPr>
              <w:jc w:val="center"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11500,0</w:t>
            </w:r>
          </w:p>
        </w:tc>
        <w:tc>
          <w:tcPr>
            <w:tcW w:w="616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9000,0</w:t>
            </w:r>
          </w:p>
        </w:tc>
      </w:tr>
      <w:tr w:rsidR="00015FD5">
        <w:trPr>
          <w:trHeight w:val="20"/>
        </w:trPr>
        <w:tc>
          <w:tcPr>
            <w:tcW w:w="1803" w:type="pct"/>
            <w:noWrap/>
          </w:tcPr>
          <w:p w:rsidR="00015FD5" w:rsidRDefault="00515747">
            <w:pPr>
              <w:ind w:firstLine="5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 налоговых расходов, предусмотренных в рамках муниципальной программы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  <w:p w:rsidR="00015FD5" w:rsidRDefault="00015FD5">
            <w:pPr>
              <w:spacing w:line="233" w:lineRule="auto"/>
              <w:ind w:left="283" w:firstLine="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4" w:type="pct"/>
            <w:vMerge/>
            <w:noWrap/>
          </w:tcPr>
          <w:p w:rsidR="00015FD5" w:rsidRDefault="00015FD5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</w:tcPr>
          <w:p w:rsidR="00015FD5" w:rsidRDefault="00015FD5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</w:tcPr>
          <w:p w:rsidR="00015FD5" w:rsidRDefault="00015FD5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noWrap/>
          </w:tcPr>
          <w:p w:rsidR="00015FD5" w:rsidRDefault="00015FD5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" w:type="pct"/>
            <w:noWrap/>
          </w:tcPr>
          <w:p w:rsidR="00015FD5" w:rsidRDefault="00015FD5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noWrap/>
          </w:tcPr>
          <w:p w:rsidR="00015FD5" w:rsidRDefault="00015FD5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15FD5">
        <w:trPr>
          <w:trHeight w:val="20"/>
        </w:trPr>
        <w:tc>
          <w:tcPr>
            <w:tcW w:w="1803" w:type="pct"/>
            <w:noWrap/>
          </w:tcPr>
          <w:p w:rsidR="00015FD5" w:rsidRDefault="00515747">
            <w:pPr>
              <w:shd w:val="clear" w:color="auto" w:fill="FFFFFF" w:themeFill="background1"/>
              <w:ind w:left="283" w:firstLine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Нераспределенный резерв (местный бюджет)</w:t>
            </w:r>
          </w:p>
        </w:tc>
        <w:tc>
          <w:tcPr>
            <w:tcW w:w="864" w:type="pct"/>
            <w:noWrap/>
          </w:tcPr>
          <w:p w:rsidR="00015FD5" w:rsidRDefault="00015FD5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15FD5" w:rsidRDefault="00015FD5">
      <w:pPr>
        <w:widowControl w:val="0"/>
        <w:spacing w:after="0" w:line="1" w:lineRule="exact"/>
        <w:rPr>
          <w:rFonts w:ascii="Times New Roman" w:eastAsia="Courier New" w:hAnsi="Times New Roman" w:cs="Times New Roman"/>
          <w:color w:val="000000" w:themeColor="text1"/>
          <w:sz w:val="2"/>
          <w:szCs w:val="2"/>
          <w:highlight w:val="yellow"/>
          <w:lang w:bidi="ru-RU"/>
        </w:rPr>
      </w:pPr>
    </w:p>
    <w:p w:rsidR="00015FD5" w:rsidRDefault="00015FD5">
      <w:pPr>
        <w:widowControl w:val="0"/>
        <w:spacing w:after="299" w:line="1" w:lineRule="exact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</w:pPr>
    </w:p>
    <w:p w:rsidR="00015FD5" w:rsidRDefault="00515747">
      <w:pPr>
        <w:keepNext/>
        <w:keepLines/>
        <w:widowControl w:val="0"/>
        <w:numPr>
          <w:ilvl w:val="0"/>
          <w:numId w:val="5"/>
        </w:numPr>
        <w:tabs>
          <w:tab w:val="left" w:pos="397"/>
        </w:tabs>
        <w:spacing w:after="6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t>План реализации комплекса процессных мероприятий 2</w:t>
      </w:r>
    </w:p>
    <w:tbl>
      <w:tblPr>
        <w:tblW w:w="158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60"/>
        <w:gridCol w:w="4122"/>
        <w:gridCol w:w="3117"/>
        <w:gridCol w:w="3711"/>
        <w:gridCol w:w="4101"/>
      </w:tblGrid>
      <w:tr w:rsidR="00015FD5">
        <w:trPr>
          <w:trHeight w:val="668"/>
          <w:jc w:val="center"/>
        </w:trPr>
        <w:tc>
          <w:tcPr>
            <w:tcW w:w="760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>п</w:t>
            </w:r>
            <w:proofErr w:type="spellEnd"/>
          </w:p>
        </w:tc>
        <w:tc>
          <w:tcPr>
            <w:tcW w:w="4122" w:type="dxa"/>
            <w:shd w:val="clear" w:color="FFFFFF" w:fill="FFFFFF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>Задача, мероприятие (результат) / контрольная точка</w:t>
            </w: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>Дата наступления контрольной точки (день, месяц)</w:t>
            </w:r>
          </w:p>
        </w:tc>
        <w:tc>
          <w:tcPr>
            <w:tcW w:w="3711" w:type="dxa"/>
            <w:shd w:val="clear" w:color="FFFFFF" w:fill="FFFFFF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 xml:space="preserve">Ответственный исполнитель </w:t>
            </w:r>
          </w:p>
        </w:tc>
        <w:tc>
          <w:tcPr>
            <w:tcW w:w="4101" w:type="dxa"/>
            <w:shd w:val="clear" w:color="FFFFFF" w:fill="FFFFFF"/>
          </w:tcPr>
          <w:p w:rsidR="00015FD5" w:rsidRDefault="00515747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>Вид подтверждающего документа</w:t>
            </w:r>
          </w:p>
        </w:tc>
      </w:tr>
      <w:tr w:rsidR="00015FD5">
        <w:trPr>
          <w:trHeight w:val="273"/>
          <w:jc w:val="center"/>
        </w:trPr>
        <w:tc>
          <w:tcPr>
            <w:tcW w:w="760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>1</w:t>
            </w:r>
          </w:p>
        </w:tc>
        <w:tc>
          <w:tcPr>
            <w:tcW w:w="4122" w:type="dxa"/>
            <w:shd w:val="clear" w:color="FFFFFF" w:fill="FFFFFF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>2</w:t>
            </w: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>3</w:t>
            </w:r>
          </w:p>
        </w:tc>
        <w:tc>
          <w:tcPr>
            <w:tcW w:w="3711" w:type="dxa"/>
            <w:shd w:val="clear" w:color="FFFFFF" w:fill="FFFFFF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>4</w:t>
            </w:r>
          </w:p>
        </w:tc>
        <w:tc>
          <w:tcPr>
            <w:tcW w:w="4101" w:type="dxa"/>
            <w:shd w:val="clear" w:color="FFFFFF" w:fill="FFFFFF"/>
          </w:tcPr>
          <w:p w:rsidR="00015FD5" w:rsidRDefault="00515747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>5</w:t>
            </w:r>
          </w:p>
        </w:tc>
      </w:tr>
      <w:tr w:rsidR="00015FD5">
        <w:trPr>
          <w:trHeight w:val="218"/>
          <w:jc w:val="center"/>
        </w:trPr>
        <w:tc>
          <w:tcPr>
            <w:tcW w:w="760" w:type="dxa"/>
            <w:vMerge w:val="restart"/>
            <w:shd w:val="clear" w:color="FFFFFF" w:fill="FFFFFF"/>
          </w:tcPr>
          <w:p w:rsidR="00015FD5" w:rsidRDefault="00015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yellow"/>
              </w:rPr>
            </w:pPr>
          </w:p>
        </w:tc>
        <w:tc>
          <w:tcPr>
            <w:tcW w:w="15051" w:type="dxa"/>
            <w:gridSpan w:val="4"/>
            <w:vMerge w:val="restart"/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 xml:space="preserve">Задача «Создание условий для вовлечения граждан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Чернянсого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 xml:space="preserve"> района в добровольческую деятельность, реализации прав молодых граждан на добровольное, безвозмездное и непосредственное участие в решении социально значимых проблем населения области с целью самореализации, приобретения новых знаний и навыков, повышения профессиональных и организаторских способностей, обеспечения общественной безопасности»</w:t>
            </w:r>
          </w:p>
        </w:tc>
      </w:tr>
      <w:tr w:rsidR="00015FD5">
        <w:trPr>
          <w:trHeight w:hRule="exact" w:val="812"/>
          <w:jc w:val="center"/>
        </w:trPr>
        <w:tc>
          <w:tcPr>
            <w:tcW w:w="760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1.1.</w:t>
            </w:r>
          </w:p>
        </w:tc>
        <w:tc>
          <w:tcPr>
            <w:tcW w:w="4122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>Мероприятия (результат) «Проведены мероприятия по молодежной политике»</w:t>
            </w: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>X</w:t>
            </w:r>
          </w:p>
        </w:tc>
        <w:tc>
          <w:tcPr>
            <w:tcW w:w="3711" w:type="dxa"/>
            <w:shd w:val="clear" w:color="FFFFFF" w:fill="FFFFFF"/>
          </w:tcPr>
          <w:p w:rsidR="00015FD5" w:rsidRDefault="0051574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Косова Наталья Владимировна – начальник отдела по делам молодежи МКУ «Управление физической культурой, спорта и молодежной политики» Чернянского района</w:t>
            </w:r>
          </w:p>
        </w:tc>
        <w:tc>
          <w:tcPr>
            <w:tcW w:w="4101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>X</w:t>
            </w:r>
          </w:p>
        </w:tc>
      </w:tr>
      <w:tr w:rsidR="00015FD5">
        <w:trPr>
          <w:trHeight w:val="218"/>
          <w:jc w:val="center"/>
        </w:trPr>
        <w:tc>
          <w:tcPr>
            <w:tcW w:w="760" w:type="dxa"/>
            <w:vMerge w:val="restart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1.1</w:t>
            </w:r>
          </w:p>
        </w:tc>
        <w:tc>
          <w:tcPr>
            <w:tcW w:w="4122" w:type="dxa"/>
            <w:vMerge w:val="restart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>Мероприятия (результат) «Проведено мероприятия посвященной Дню Молодежи» в 2025 году</w:t>
            </w:r>
          </w:p>
          <w:p w:rsidR="00015FD5" w:rsidRDefault="00015FD5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yellow"/>
              </w:rPr>
            </w:pPr>
          </w:p>
        </w:tc>
        <w:tc>
          <w:tcPr>
            <w:tcW w:w="3117" w:type="dxa"/>
            <w:vMerge w:val="restart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3711" w:type="dxa"/>
            <w:vMerge w:val="restart"/>
            <w:shd w:val="clear" w:color="FFFFFF" w:fill="FFFFFF"/>
          </w:tcPr>
          <w:p w:rsidR="00015FD5" w:rsidRDefault="0051574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Косова Наталья Владимировна – начальник отдела по делам молодежи МКУ «Управление физической культурой, спорта и молодежной политики» Чернянского района</w:t>
            </w:r>
          </w:p>
        </w:tc>
        <w:tc>
          <w:tcPr>
            <w:tcW w:w="4101" w:type="dxa"/>
            <w:vMerge w:val="restart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  <w:t>X</w:t>
            </w:r>
          </w:p>
        </w:tc>
      </w:tr>
      <w:tr w:rsidR="00015FD5">
        <w:trPr>
          <w:trHeight w:hRule="exact" w:val="560"/>
          <w:jc w:val="center"/>
        </w:trPr>
        <w:tc>
          <w:tcPr>
            <w:tcW w:w="760" w:type="dxa"/>
            <w:shd w:val="clear" w:color="FFFFFF" w:fill="FFFFFF"/>
          </w:tcPr>
          <w:p w:rsidR="00015FD5" w:rsidRDefault="00515747">
            <w:pPr>
              <w:pStyle w:val="af6"/>
              <w:widowControl w:val="0"/>
              <w:ind w:left="360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1.1</w:t>
            </w:r>
          </w:p>
          <w:p w:rsidR="00015FD5" w:rsidRDefault="00515747">
            <w:pPr>
              <w:pStyle w:val="af6"/>
              <w:widowControl w:val="0"/>
              <w:ind w:left="360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К</w:t>
            </w:r>
            <w:proofErr w:type="gramStart"/>
            <w:r>
              <w:rPr>
                <w:color w:val="000000" w:themeColor="text1"/>
                <w:sz w:val="19"/>
                <w:szCs w:val="19"/>
              </w:rPr>
              <w:t>1</w:t>
            </w:r>
            <w:proofErr w:type="gramEnd"/>
          </w:p>
        </w:tc>
        <w:tc>
          <w:tcPr>
            <w:tcW w:w="4122" w:type="dxa"/>
            <w:shd w:val="clear" w:color="FFFFFF" w:fill="FFFFFF"/>
          </w:tcPr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Контрольная точка «Закупка включена в план закупок (наградной материал)»</w:t>
            </w: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15.01</w:t>
            </w:r>
          </w:p>
        </w:tc>
        <w:tc>
          <w:tcPr>
            <w:tcW w:w="3711" w:type="dxa"/>
            <w:shd w:val="clear" w:color="FFFFFF" w:fill="FFFFFF"/>
          </w:tcPr>
          <w:p w:rsidR="00015FD5" w:rsidRDefault="005157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Косова Наталья Владимировна – начальник отдела по делам молодежи МКУ «Управление физической культурой, спорта и молодежной политики» Чернянского района</w:t>
            </w:r>
          </w:p>
        </w:tc>
        <w:tc>
          <w:tcPr>
            <w:tcW w:w="4101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План-график  </w:t>
            </w:r>
          </w:p>
        </w:tc>
      </w:tr>
      <w:tr w:rsidR="00015FD5">
        <w:trPr>
          <w:trHeight w:hRule="exact" w:val="922"/>
          <w:jc w:val="center"/>
        </w:trPr>
        <w:tc>
          <w:tcPr>
            <w:tcW w:w="760" w:type="dxa"/>
            <w:shd w:val="clear" w:color="FFFFFF" w:fill="FFFFFF"/>
          </w:tcPr>
          <w:p w:rsidR="00015FD5" w:rsidRDefault="00515747">
            <w:pPr>
              <w:pStyle w:val="af6"/>
              <w:widowControl w:val="0"/>
              <w:ind w:left="360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lastRenderedPageBreak/>
              <w:t>1.1</w:t>
            </w:r>
          </w:p>
          <w:p w:rsidR="00015FD5" w:rsidRDefault="00515747">
            <w:pPr>
              <w:pStyle w:val="af6"/>
              <w:widowControl w:val="0"/>
              <w:ind w:left="360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К</w:t>
            </w:r>
            <w:proofErr w:type="gramStart"/>
            <w:r>
              <w:rPr>
                <w:color w:val="000000" w:themeColor="text1"/>
                <w:sz w:val="19"/>
                <w:szCs w:val="19"/>
              </w:rPr>
              <w:t>2</w:t>
            </w:r>
            <w:proofErr w:type="gramEnd"/>
          </w:p>
        </w:tc>
        <w:tc>
          <w:tcPr>
            <w:tcW w:w="4122" w:type="dxa"/>
            <w:shd w:val="clear" w:color="FFFFFF" w:fill="FFFFFF"/>
          </w:tcPr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26.05</w:t>
            </w:r>
          </w:p>
        </w:tc>
        <w:tc>
          <w:tcPr>
            <w:tcW w:w="3711" w:type="dxa"/>
            <w:shd w:val="clear" w:color="FFFFFF" w:fill="FFFFFF"/>
          </w:tcPr>
          <w:p w:rsidR="00015FD5" w:rsidRDefault="005157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Косова Наталья Владимировна – начальник отдела по делам молодежи МКУ «Управление физической культурой, спорта и молодежной политики» Чернянского района</w:t>
            </w:r>
          </w:p>
        </w:tc>
        <w:tc>
          <w:tcPr>
            <w:tcW w:w="4101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Акт приемки поставленных товаров </w:t>
            </w:r>
          </w:p>
        </w:tc>
      </w:tr>
      <w:tr w:rsidR="00015FD5">
        <w:trPr>
          <w:trHeight w:hRule="exact" w:val="922"/>
          <w:jc w:val="center"/>
        </w:trPr>
        <w:tc>
          <w:tcPr>
            <w:tcW w:w="760" w:type="dxa"/>
            <w:vMerge w:val="restart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1.1 К3</w:t>
            </w:r>
          </w:p>
        </w:tc>
        <w:tc>
          <w:tcPr>
            <w:tcW w:w="4122" w:type="dxa"/>
            <w:vMerge w:val="restart"/>
            <w:shd w:val="clear" w:color="FFFFFF" w:fill="FFFFFF"/>
          </w:tcPr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 Контрольная точка   «Произведена оплата товаров, выполненных работ, оказанных услуг по муниципальному  контракту»</w:t>
            </w:r>
          </w:p>
        </w:tc>
        <w:tc>
          <w:tcPr>
            <w:tcW w:w="3117" w:type="dxa"/>
            <w:vMerge w:val="restart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09.06</w:t>
            </w:r>
          </w:p>
        </w:tc>
        <w:tc>
          <w:tcPr>
            <w:tcW w:w="3711" w:type="dxa"/>
            <w:vMerge w:val="restart"/>
            <w:shd w:val="clear" w:color="FFFFFF" w:fill="FFFFFF"/>
          </w:tcPr>
          <w:p w:rsidR="00015FD5" w:rsidRDefault="005157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Косова Наталья Владимировна – начальник отдела по делам молодежи МКУ «Управление физической культурой, спорта и молодежной политики» Чернянского района</w:t>
            </w:r>
          </w:p>
        </w:tc>
        <w:tc>
          <w:tcPr>
            <w:tcW w:w="4101" w:type="dxa"/>
            <w:vMerge w:val="restart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Платежное поручение </w:t>
            </w:r>
          </w:p>
        </w:tc>
      </w:tr>
      <w:tr w:rsidR="00015FD5">
        <w:trPr>
          <w:trHeight w:hRule="exact" w:val="922"/>
          <w:jc w:val="center"/>
        </w:trPr>
        <w:tc>
          <w:tcPr>
            <w:tcW w:w="760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1.1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4</w:t>
            </w:r>
            <w:proofErr w:type="gramEnd"/>
          </w:p>
        </w:tc>
        <w:tc>
          <w:tcPr>
            <w:tcW w:w="4122" w:type="dxa"/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Контрольная точка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Проведено мероприятие»</w:t>
            </w:r>
          </w:p>
          <w:p w:rsidR="00015FD5" w:rsidRDefault="00015FD5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30.06</w:t>
            </w:r>
          </w:p>
        </w:tc>
        <w:tc>
          <w:tcPr>
            <w:tcW w:w="3711" w:type="dxa"/>
            <w:shd w:val="clear" w:color="FFFFFF" w:fill="FFFFFF"/>
          </w:tcPr>
          <w:p w:rsidR="00015FD5" w:rsidRDefault="005157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Косова Наталья Владимировна – начальник отдела по делам молодежи МКУ «Управление физической культурой, спорта и молодежной политики» Чернянского района</w:t>
            </w:r>
          </w:p>
        </w:tc>
        <w:tc>
          <w:tcPr>
            <w:tcW w:w="4101" w:type="dxa"/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Отчет о проведении мероприятия</w:t>
            </w:r>
          </w:p>
        </w:tc>
      </w:tr>
      <w:tr w:rsidR="00015FD5">
        <w:trPr>
          <w:trHeight w:hRule="exact" w:val="922"/>
          <w:jc w:val="center"/>
        </w:trPr>
        <w:tc>
          <w:tcPr>
            <w:tcW w:w="760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1.2</w:t>
            </w:r>
          </w:p>
        </w:tc>
        <w:tc>
          <w:tcPr>
            <w:tcW w:w="4122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>Мероприятия (результат) «Проведено мероприятия посвященной Дню Молодежи» в 2026 году</w:t>
            </w:r>
          </w:p>
          <w:p w:rsidR="00015FD5" w:rsidRDefault="00015FD5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yellow"/>
              </w:rPr>
            </w:pP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3711" w:type="dxa"/>
            <w:shd w:val="clear" w:color="FFFFFF" w:fill="FFFFFF"/>
          </w:tcPr>
          <w:p w:rsidR="00015FD5" w:rsidRDefault="0051574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Косова Наталья Владимировна – начальник отдела по делам молодежи МКУ «Управление физической культурой, спорта и молодежной политики» Чернянского района</w:t>
            </w:r>
          </w:p>
        </w:tc>
        <w:tc>
          <w:tcPr>
            <w:tcW w:w="4101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  <w:t>X</w:t>
            </w:r>
          </w:p>
        </w:tc>
      </w:tr>
      <w:tr w:rsidR="00015FD5">
        <w:trPr>
          <w:trHeight w:hRule="exact" w:val="922"/>
          <w:jc w:val="center"/>
        </w:trPr>
        <w:tc>
          <w:tcPr>
            <w:tcW w:w="760" w:type="dxa"/>
            <w:shd w:val="clear" w:color="FFFFFF" w:fill="FFFFFF"/>
          </w:tcPr>
          <w:p w:rsidR="00015FD5" w:rsidRDefault="00515747">
            <w:pPr>
              <w:pStyle w:val="af6"/>
              <w:widowControl w:val="0"/>
              <w:ind w:left="360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1.2</w:t>
            </w:r>
          </w:p>
          <w:p w:rsidR="00015FD5" w:rsidRDefault="00515747">
            <w:pPr>
              <w:pStyle w:val="af6"/>
              <w:widowControl w:val="0"/>
              <w:ind w:left="360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К</w:t>
            </w:r>
            <w:proofErr w:type="gramStart"/>
            <w:r>
              <w:rPr>
                <w:color w:val="000000" w:themeColor="text1"/>
                <w:sz w:val="19"/>
                <w:szCs w:val="19"/>
              </w:rPr>
              <w:t>1</w:t>
            </w:r>
            <w:proofErr w:type="gramEnd"/>
          </w:p>
        </w:tc>
        <w:tc>
          <w:tcPr>
            <w:tcW w:w="4122" w:type="dxa"/>
            <w:shd w:val="clear" w:color="FFFFFF" w:fill="FFFFFF"/>
          </w:tcPr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Контрольная точка «Закупка включена в план закупок (наградной материал)»</w:t>
            </w: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15.01</w:t>
            </w:r>
          </w:p>
        </w:tc>
        <w:tc>
          <w:tcPr>
            <w:tcW w:w="3711" w:type="dxa"/>
            <w:shd w:val="clear" w:color="FFFFFF" w:fill="FFFFFF"/>
          </w:tcPr>
          <w:p w:rsidR="00015FD5" w:rsidRDefault="005157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Косова Наталья Владимировна – начальник отдела по делам молодежи МКУ «Управление физической культурой, спорта и молодежной политики» Чернянского района</w:t>
            </w:r>
          </w:p>
        </w:tc>
        <w:tc>
          <w:tcPr>
            <w:tcW w:w="4101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План-график  </w:t>
            </w:r>
          </w:p>
        </w:tc>
      </w:tr>
      <w:tr w:rsidR="00015FD5">
        <w:trPr>
          <w:trHeight w:hRule="exact" w:val="922"/>
          <w:jc w:val="center"/>
        </w:trPr>
        <w:tc>
          <w:tcPr>
            <w:tcW w:w="760" w:type="dxa"/>
            <w:shd w:val="clear" w:color="FFFFFF" w:fill="FFFFFF"/>
          </w:tcPr>
          <w:p w:rsidR="00015FD5" w:rsidRDefault="00515747">
            <w:pPr>
              <w:pStyle w:val="af6"/>
              <w:widowControl w:val="0"/>
              <w:ind w:left="360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1.2</w:t>
            </w:r>
          </w:p>
          <w:p w:rsidR="00015FD5" w:rsidRDefault="00515747">
            <w:pPr>
              <w:pStyle w:val="af6"/>
              <w:widowControl w:val="0"/>
              <w:ind w:left="360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К</w:t>
            </w:r>
            <w:proofErr w:type="gramStart"/>
            <w:r>
              <w:rPr>
                <w:color w:val="000000" w:themeColor="text1"/>
                <w:sz w:val="19"/>
                <w:szCs w:val="19"/>
              </w:rPr>
              <w:t>2</w:t>
            </w:r>
            <w:proofErr w:type="gramEnd"/>
          </w:p>
        </w:tc>
        <w:tc>
          <w:tcPr>
            <w:tcW w:w="4122" w:type="dxa"/>
            <w:shd w:val="clear" w:color="FFFFFF" w:fill="FFFFFF"/>
          </w:tcPr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26.05</w:t>
            </w:r>
          </w:p>
        </w:tc>
        <w:tc>
          <w:tcPr>
            <w:tcW w:w="3711" w:type="dxa"/>
            <w:shd w:val="clear" w:color="FFFFFF" w:fill="FFFFFF"/>
          </w:tcPr>
          <w:p w:rsidR="00015FD5" w:rsidRDefault="005157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Косова Наталья Владимировна – начальник отдела по делам молодежи МКУ «Управление физической культурой, спорта и молодежной политики» Чернянского района</w:t>
            </w:r>
          </w:p>
        </w:tc>
        <w:tc>
          <w:tcPr>
            <w:tcW w:w="4101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Акт приемки поставленных товаров </w:t>
            </w:r>
          </w:p>
        </w:tc>
      </w:tr>
      <w:tr w:rsidR="00015FD5">
        <w:trPr>
          <w:trHeight w:hRule="exact" w:val="922"/>
          <w:jc w:val="center"/>
        </w:trPr>
        <w:tc>
          <w:tcPr>
            <w:tcW w:w="760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1.2 К3</w:t>
            </w:r>
          </w:p>
        </w:tc>
        <w:tc>
          <w:tcPr>
            <w:tcW w:w="4122" w:type="dxa"/>
            <w:shd w:val="clear" w:color="FFFFFF" w:fill="FFFFFF"/>
          </w:tcPr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 Контрольная точка   «Произведена оплата товаров, выполненных работ, оказанных услуг по муниципальному  контракту»</w:t>
            </w: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09.06</w:t>
            </w:r>
          </w:p>
        </w:tc>
        <w:tc>
          <w:tcPr>
            <w:tcW w:w="3711" w:type="dxa"/>
            <w:shd w:val="clear" w:color="FFFFFF" w:fill="FFFFFF"/>
          </w:tcPr>
          <w:p w:rsidR="00015FD5" w:rsidRDefault="005157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Косова Наталья Владимировна – начальник отдела по делам молодежи МКУ «Управление физической культурой, спорта и молодежной политики» Чернянского района</w:t>
            </w:r>
          </w:p>
        </w:tc>
        <w:tc>
          <w:tcPr>
            <w:tcW w:w="4101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Платежное поручение </w:t>
            </w:r>
          </w:p>
        </w:tc>
      </w:tr>
      <w:tr w:rsidR="00015FD5">
        <w:trPr>
          <w:trHeight w:hRule="exact" w:val="922"/>
          <w:jc w:val="center"/>
        </w:trPr>
        <w:tc>
          <w:tcPr>
            <w:tcW w:w="760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1.2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4</w:t>
            </w:r>
            <w:proofErr w:type="gramEnd"/>
          </w:p>
        </w:tc>
        <w:tc>
          <w:tcPr>
            <w:tcW w:w="4122" w:type="dxa"/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Контрольная точка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Проведено мероприятие»</w:t>
            </w:r>
          </w:p>
          <w:p w:rsidR="00015FD5" w:rsidRDefault="00015FD5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30.06</w:t>
            </w:r>
          </w:p>
        </w:tc>
        <w:tc>
          <w:tcPr>
            <w:tcW w:w="3711" w:type="dxa"/>
            <w:shd w:val="clear" w:color="FFFFFF" w:fill="FFFFFF"/>
          </w:tcPr>
          <w:p w:rsidR="00015FD5" w:rsidRDefault="005157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Косова Наталья Владимировна – начальник отдела по делам молодежи МКУ «Управление физической культурой, спорта и молодежной политики» Чернянского района</w:t>
            </w:r>
          </w:p>
        </w:tc>
        <w:tc>
          <w:tcPr>
            <w:tcW w:w="4101" w:type="dxa"/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Отчет о проведении мероприятия</w:t>
            </w:r>
          </w:p>
        </w:tc>
      </w:tr>
      <w:tr w:rsidR="00015FD5">
        <w:trPr>
          <w:trHeight w:hRule="exact" w:val="922"/>
          <w:jc w:val="center"/>
        </w:trPr>
        <w:tc>
          <w:tcPr>
            <w:tcW w:w="760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1.3</w:t>
            </w:r>
          </w:p>
        </w:tc>
        <w:tc>
          <w:tcPr>
            <w:tcW w:w="4122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>Мероприятия (результат) «Проведено мероприятия посвященной Дню Молодежи» в 2027 году</w:t>
            </w:r>
          </w:p>
          <w:p w:rsidR="00015FD5" w:rsidRDefault="00015FD5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yellow"/>
              </w:rPr>
            </w:pP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3711" w:type="dxa"/>
            <w:shd w:val="clear" w:color="FFFFFF" w:fill="FFFFFF"/>
          </w:tcPr>
          <w:p w:rsidR="00015FD5" w:rsidRDefault="0051574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Косова Наталья Владимировна – начальник отдела по делам молодежи МКУ «Управление физической культурой, спорта и молодежной политики» Чернянского района</w:t>
            </w:r>
          </w:p>
        </w:tc>
        <w:tc>
          <w:tcPr>
            <w:tcW w:w="4101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  <w:t>X</w:t>
            </w:r>
          </w:p>
        </w:tc>
      </w:tr>
      <w:tr w:rsidR="00015FD5">
        <w:trPr>
          <w:trHeight w:hRule="exact" w:val="922"/>
          <w:jc w:val="center"/>
        </w:trPr>
        <w:tc>
          <w:tcPr>
            <w:tcW w:w="760" w:type="dxa"/>
            <w:shd w:val="clear" w:color="FFFFFF" w:fill="FFFFFF"/>
          </w:tcPr>
          <w:p w:rsidR="00015FD5" w:rsidRDefault="00515747">
            <w:pPr>
              <w:pStyle w:val="af6"/>
              <w:widowControl w:val="0"/>
              <w:ind w:left="360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1.3</w:t>
            </w:r>
          </w:p>
          <w:p w:rsidR="00015FD5" w:rsidRDefault="00515747">
            <w:pPr>
              <w:pStyle w:val="af6"/>
              <w:widowControl w:val="0"/>
              <w:ind w:left="360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К</w:t>
            </w:r>
            <w:proofErr w:type="gramStart"/>
            <w:r>
              <w:rPr>
                <w:color w:val="000000" w:themeColor="text1"/>
                <w:sz w:val="19"/>
                <w:szCs w:val="19"/>
              </w:rPr>
              <w:t>1</w:t>
            </w:r>
            <w:proofErr w:type="gramEnd"/>
          </w:p>
        </w:tc>
        <w:tc>
          <w:tcPr>
            <w:tcW w:w="4122" w:type="dxa"/>
            <w:shd w:val="clear" w:color="FFFFFF" w:fill="FFFFFF"/>
          </w:tcPr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Контрольная точка «Закупка включена в план закупок (наградной материал)»</w:t>
            </w: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15.01</w:t>
            </w:r>
          </w:p>
        </w:tc>
        <w:tc>
          <w:tcPr>
            <w:tcW w:w="3711" w:type="dxa"/>
            <w:shd w:val="clear" w:color="FFFFFF" w:fill="FFFFFF"/>
          </w:tcPr>
          <w:p w:rsidR="00015FD5" w:rsidRDefault="005157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Косова Наталья Владимировна – начальник отдела по делам молодежи МКУ «Управление физической культурой, спорта и молодежной политики» Чернянского района</w:t>
            </w:r>
          </w:p>
        </w:tc>
        <w:tc>
          <w:tcPr>
            <w:tcW w:w="4101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План-график  </w:t>
            </w:r>
          </w:p>
        </w:tc>
      </w:tr>
      <w:tr w:rsidR="00015FD5">
        <w:trPr>
          <w:trHeight w:hRule="exact" w:val="922"/>
          <w:jc w:val="center"/>
        </w:trPr>
        <w:tc>
          <w:tcPr>
            <w:tcW w:w="760" w:type="dxa"/>
            <w:shd w:val="clear" w:color="FFFFFF" w:fill="FFFFFF"/>
          </w:tcPr>
          <w:p w:rsidR="00015FD5" w:rsidRDefault="00515747">
            <w:pPr>
              <w:pStyle w:val="af6"/>
              <w:widowControl w:val="0"/>
              <w:ind w:left="360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1.3</w:t>
            </w:r>
          </w:p>
          <w:p w:rsidR="00015FD5" w:rsidRDefault="00515747">
            <w:pPr>
              <w:pStyle w:val="af6"/>
              <w:widowControl w:val="0"/>
              <w:ind w:left="360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К</w:t>
            </w:r>
            <w:proofErr w:type="gramStart"/>
            <w:r>
              <w:rPr>
                <w:color w:val="000000" w:themeColor="text1"/>
                <w:sz w:val="19"/>
                <w:szCs w:val="19"/>
              </w:rPr>
              <w:t>2</w:t>
            </w:r>
            <w:proofErr w:type="gramEnd"/>
          </w:p>
        </w:tc>
        <w:tc>
          <w:tcPr>
            <w:tcW w:w="4122" w:type="dxa"/>
            <w:shd w:val="clear" w:color="FFFFFF" w:fill="FFFFFF"/>
          </w:tcPr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26.05</w:t>
            </w:r>
          </w:p>
        </w:tc>
        <w:tc>
          <w:tcPr>
            <w:tcW w:w="3711" w:type="dxa"/>
            <w:shd w:val="clear" w:color="FFFFFF" w:fill="FFFFFF"/>
          </w:tcPr>
          <w:p w:rsidR="00015FD5" w:rsidRDefault="005157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Косова Наталья Владимировна – начальник отдела по делам молодежи МКУ «Управление физической культурой, спорта и молодежной политики» Чернянского района</w:t>
            </w:r>
          </w:p>
        </w:tc>
        <w:tc>
          <w:tcPr>
            <w:tcW w:w="4101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Акт приемки поставленных товаров </w:t>
            </w:r>
          </w:p>
        </w:tc>
      </w:tr>
      <w:tr w:rsidR="00015FD5">
        <w:trPr>
          <w:trHeight w:hRule="exact" w:val="922"/>
          <w:jc w:val="center"/>
        </w:trPr>
        <w:tc>
          <w:tcPr>
            <w:tcW w:w="760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lastRenderedPageBreak/>
              <w:t>1.3 К3</w:t>
            </w:r>
          </w:p>
        </w:tc>
        <w:tc>
          <w:tcPr>
            <w:tcW w:w="4122" w:type="dxa"/>
            <w:shd w:val="clear" w:color="FFFFFF" w:fill="FFFFFF"/>
          </w:tcPr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 Контрольная точка   «Произведена оплата товаров, выполненных работ, оказанных услуг по муниципальному  контракту»</w:t>
            </w: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09.06</w:t>
            </w:r>
          </w:p>
        </w:tc>
        <w:tc>
          <w:tcPr>
            <w:tcW w:w="3711" w:type="dxa"/>
            <w:shd w:val="clear" w:color="FFFFFF" w:fill="FFFFFF"/>
          </w:tcPr>
          <w:p w:rsidR="00015FD5" w:rsidRDefault="005157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Косова Наталья Владимировна – начальник отдела по делам молодежи МКУ «Управление физической культурой, спорта и молодежной политики» Чернянского района</w:t>
            </w:r>
          </w:p>
        </w:tc>
        <w:tc>
          <w:tcPr>
            <w:tcW w:w="4101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Платежное поручение </w:t>
            </w:r>
          </w:p>
        </w:tc>
      </w:tr>
      <w:tr w:rsidR="00015FD5">
        <w:trPr>
          <w:trHeight w:hRule="exact" w:val="922"/>
          <w:jc w:val="center"/>
        </w:trPr>
        <w:tc>
          <w:tcPr>
            <w:tcW w:w="760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1.3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4</w:t>
            </w:r>
            <w:proofErr w:type="gramEnd"/>
          </w:p>
        </w:tc>
        <w:tc>
          <w:tcPr>
            <w:tcW w:w="4122" w:type="dxa"/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Контрольная точка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Проведено мероприятие»</w:t>
            </w:r>
          </w:p>
          <w:p w:rsidR="00015FD5" w:rsidRDefault="00015FD5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30.06</w:t>
            </w:r>
          </w:p>
        </w:tc>
        <w:tc>
          <w:tcPr>
            <w:tcW w:w="3711" w:type="dxa"/>
            <w:shd w:val="clear" w:color="FFFFFF" w:fill="FFFFFF"/>
          </w:tcPr>
          <w:p w:rsidR="00015FD5" w:rsidRDefault="005157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Косова Наталья Владимировна – начальник отдела по делам молодежи МКУ «Управление физической культурой, спорта и молодежной политики» Чернянского района</w:t>
            </w:r>
          </w:p>
        </w:tc>
        <w:tc>
          <w:tcPr>
            <w:tcW w:w="4101" w:type="dxa"/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Отчет о проведении мероприятия</w:t>
            </w:r>
          </w:p>
        </w:tc>
      </w:tr>
      <w:tr w:rsidR="00015FD5">
        <w:trPr>
          <w:trHeight w:hRule="exact" w:val="922"/>
          <w:jc w:val="center"/>
        </w:trPr>
        <w:tc>
          <w:tcPr>
            <w:tcW w:w="760" w:type="dxa"/>
            <w:vMerge w:val="restart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1.4</w:t>
            </w:r>
          </w:p>
        </w:tc>
        <w:tc>
          <w:tcPr>
            <w:tcW w:w="4122" w:type="dxa"/>
            <w:vMerge w:val="restart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 xml:space="preserve">Мероприятия (результат) «Проведено мероприятия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>посвященной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 xml:space="preserve"> Дню Добровольца (волонтера)» в 2025 году</w:t>
            </w:r>
          </w:p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</w:p>
        </w:tc>
        <w:tc>
          <w:tcPr>
            <w:tcW w:w="3117" w:type="dxa"/>
            <w:vMerge w:val="restart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Х</w:t>
            </w:r>
          </w:p>
          <w:p w:rsidR="00015FD5" w:rsidRDefault="00015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yellow"/>
              </w:rPr>
            </w:pPr>
          </w:p>
        </w:tc>
        <w:tc>
          <w:tcPr>
            <w:tcW w:w="3711" w:type="dxa"/>
            <w:vMerge w:val="restart"/>
            <w:shd w:val="clear" w:color="FFFFFF" w:fill="FFFFFF"/>
          </w:tcPr>
          <w:p w:rsidR="00015FD5" w:rsidRDefault="0051574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Косова Наталья Владимировна – начальник отдела по делам молодежи МКУ «Управление физической культурой, спорта и молодежной политики» Чернянского района</w:t>
            </w:r>
          </w:p>
        </w:tc>
        <w:tc>
          <w:tcPr>
            <w:tcW w:w="4101" w:type="dxa"/>
            <w:vMerge w:val="restart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Х</w:t>
            </w:r>
          </w:p>
          <w:p w:rsidR="00015FD5" w:rsidRDefault="00015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yellow"/>
              </w:rPr>
            </w:pPr>
          </w:p>
        </w:tc>
      </w:tr>
      <w:tr w:rsidR="00015FD5">
        <w:trPr>
          <w:trHeight w:hRule="exact" w:val="922"/>
          <w:jc w:val="center"/>
        </w:trPr>
        <w:tc>
          <w:tcPr>
            <w:tcW w:w="760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1.4 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</w:t>
            </w:r>
            <w:proofErr w:type="gramEnd"/>
          </w:p>
        </w:tc>
        <w:tc>
          <w:tcPr>
            <w:tcW w:w="4122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Контрольная точка «Закупка включена в план закупок»</w:t>
            </w: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15.01</w:t>
            </w:r>
          </w:p>
        </w:tc>
        <w:tc>
          <w:tcPr>
            <w:tcW w:w="3711" w:type="dxa"/>
            <w:shd w:val="clear" w:color="FFFFFF" w:fill="FFFFFF"/>
          </w:tcPr>
          <w:p w:rsidR="00015FD5" w:rsidRDefault="005157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Косова Наталья Владимировна – начальник отдела по делам молодежи МКУ «Управление физической культурой, спорта и молодежной политики» Чернянского района</w:t>
            </w:r>
          </w:p>
        </w:tc>
        <w:tc>
          <w:tcPr>
            <w:tcW w:w="4101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План-график  </w:t>
            </w:r>
          </w:p>
        </w:tc>
      </w:tr>
      <w:tr w:rsidR="00015FD5">
        <w:trPr>
          <w:trHeight w:hRule="exact" w:val="922"/>
          <w:jc w:val="center"/>
        </w:trPr>
        <w:tc>
          <w:tcPr>
            <w:tcW w:w="760" w:type="dxa"/>
            <w:vMerge w:val="restart"/>
            <w:shd w:val="clear" w:color="FFFFFF" w:fill="FFFFFF"/>
          </w:tcPr>
          <w:p w:rsidR="00015FD5" w:rsidRDefault="00515747">
            <w:pPr>
              <w:pStyle w:val="af6"/>
              <w:widowControl w:val="0"/>
              <w:ind w:left="360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1.4</w:t>
            </w:r>
          </w:p>
          <w:p w:rsidR="00015FD5" w:rsidRDefault="00515747">
            <w:pPr>
              <w:pStyle w:val="af6"/>
              <w:widowControl w:val="0"/>
              <w:ind w:left="360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К</w:t>
            </w:r>
            <w:proofErr w:type="gramStart"/>
            <w:r>
              <w:rPr>
                <w:color w:val="000000" w:themeColor="text1"/>
                <w:sz w:val="19"/>
                <w:szCs w:val="19"/>
              </w:rPr>
              <w:t>2</w:t>
            </w:r>
            <w:proofErr w:type="gramEnd"/>
          </w:p>
        </w:tc>
        <w:tc>
          <w:tcPr>
            <w:tcW w:w="4122" w:type="dxa"/>
            <w:vMerge w:val="restart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Контрольная точка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Произведена приемка поставленных товаров, выполненных работ, оказанных услуг»</w:t>
            </w:r>
          </w:p>
        </w:tc>
        <w:tc>
          <w:tcPr>
            <w:tcW w:w="3117" w:type="dxa"/>
            <w:vMerge w:val="restart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17.11</w:t>
            </w:r>
          </w:p>
        </w:tc>
        <w:tc>
          <w:tcPr>
            <w:tcW w:w="3711" w:type="dxa"/>
            <w:vMerge w:val="restart"/>
            <w:shd w:val="clear" w:color="FFFFFF" w:fill="FFFFFF"/>
          </w:tcPr>
          <w:p w:rsidR="00015FD5" w:rsidRDefault="005157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Косова Наталья Владимировна – начальник отдела по делам молодежи МКУ «Управление физической культурой, спорта и молодежной политики» Чернянского района</w:t>
            </w:r>
          </w:p>
        </w:tc>
        <w:tc>
          <w:tcPr>
            <w:tcW w:w="4101" w:type="dxa"/>
            <w:vMerge w:val="restart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Акт приемки поставленных товаров </w:t>
            </w:r>
          </w:p>
        </w:tc>
      </w:tr>
      <w:tr w:rsidR="00015FD5">
        <w:trPr>
          <w:trHeight w:hRule="exact" w:val="922"/>
          <w:jc w:val="center"/>
        </w:trPr>
        <w:tc>
          <w:tcPr>
            <w:tcW w:w="760" w:type="dxa"/>
            <w:vMerge w:val="restart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1.4 К3</w:t>
            </w:r>
          </w:p>
        </w:tc>
        <w:tc>
          <w:tcPr>
            <w:tcW w:w="4122" w:type="dxa"/>
            <w:vMerge w:val="restart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Контрольная точка 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highlight w:val="white"/>
              </w:rPr>
              <w:t>Произведена оплата товаров, выполненных работ, оказанных услуг по муниципальному  контракту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»</w:t>
            </w:r>
          </w:p>
        </w:tc>
        <w:tc>
          <w:tcPr>
            <w:tcW w:w="3117" w:type="dxa"/>
            <w:vMerge w:val="restart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27.11</w:t>
            </w:r>
          </w:p>
        </w:tc>
        <w:tc>
          <w:tcPr>
            <w:tcW w:w="3711" w:type="dxa"/>
            <w:vMerge w:val="restart"/>
            <w:shd w:val="clear" w:color="FFFFFF" w:fill="FFFFFF"/>
          </w:tcPr>
          <w:p w:rsidR="00015FD5" w:rsidRDefault="005157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Косова Наталья Владимировна – начальник отдела по делам молодежи МКУ «Управление физической культурой, спорта и молодежной политики» Чернянского района</w:t>
            </w:r>
          </w:p>
        </w:tc>
        <w:tc>
          <w:tcPr>
            <w:tcW w:w="4101" w:type="dxa"/>
            <w:vMerge w:val="restart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Платежное поручение </w:t>
            </w:r>
          </w:p>
        </w:tc>
      </w:tr>
      <w:tr w:rsidR="00015FD5">
        <w:trPr>
          <w:trHeight w:hRule="exact" w:val="922"/>
          <w:jc w:val="center"/>
        </w:trPr>
        <w:tc>
          <w:tcPr>
            <w:tcW w:w="760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1.4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4</w:t>
            </w:r>
            <w:proofErr w:type="gramEnd"/>
          </w:p>
        </w:tc>
        <w:tc>
          <w:tcPr>
            <w:tcW w:w="4122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Контрольная точка 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highlight w:val="white"/>
              </w:rPr>
              <w:t>Проведено мероприятие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»</w:t>
            </w: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08.12</w:t>
            </w:r>
          </w:p>
        </w:tc>
        <w:tc>
          <w:tcPr>
            <w:tcW w:w="3711" w:type="dxa"/>
            <w:shd w:val="clear" w:color="FFFFFF" w:fill="FFFFFF"/>
          </w:tcPr>
          <w:p w:rsidR="00015FD5" w:rsidRDefault="005157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Косова Наталья Владимировна – начальник отдела по делам молодежи МКУ «Управление физической культурой, спорта и молодежной политики» Чернянского района</w:t>
            </w:r>
          </w:p>
        </w:tc>
        <w:tc>
          <w:tcPr>
            <w:tcW w:w="4101" w:type="dxa"/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Отчет о проведении мероприятия</w:t>
            </w:r>
          </w:p>
        </w:tc>
      </w:tr>
      <w:tr w:rsidR="00015FD5">
        <w:trPr>
          <w:trHeight w:hRule="exact" w:val="922"/>
          <w:jc w:val="center"/>
        </w:trPr>
        <w:tc>
          <w:tcPr>
            <w:tcW w:w="760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1.5</w:t>
            </w:r>
          </w:p>
        </w:tc>
        <w:tc>
          <w:tcPr>
            <w:tcW w:w="4122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 xml:space="preserve">Мероприятия (результат) «Проведено мероприятия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>посвященной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 xml:space="preserve"> Дню Добровольца (волонтера)» в 2026 году</w:t>
            </w:r>
          </w:p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Х</w:t>
            </w:r>
          </w:p>
          <w:p w:rsidR="00015FD5" w:rsidRDefault="00015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yellow"/>
              </w:rPr>
            </w:pPr>
          </w:p>
        </w:tc>
        <w:tc>
          <w:tcPr>
            <w:tcW w:w="3711" w:type="dxa"/>
            <w:shd w:val="clear" w:color="FFFFFF" w:fill="FFFFFF"/>
          </w:tcPr>
          <w:p w:rsidR="00015FD5" w:rsidRDefault="0051574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Косова Наталья Владимировна – начальник отдела по делам молодежи МКУ «Управление физической культурой, спорта и молодежной политики» Чернянского района</w:t>
            </w:r>
          </w:p>
        </w:tc>
        <w:tc>
          <w:tcPr>
            <w:tcW w:w="4101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Х</w:t>
            </w:r>
          </w:p>
          <w:p w:rsidR="00015FD5" w:rsidRDefault="00015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yellow"/>
              </w:rPr>
            </w:pPr>
          </w:p>
        </w:tc>
      </w:tr>
      <w:tr w:rsidR="00015FD5">
        <w:trPr>
          <w:trHeight w:hRule="exact" w:val="922"/>
          <w:jc w:val="center"/>
        </w:trPr>
        <w:tc>
          <w:tcPr>
            <w:tcW w:w="760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1.5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</w:t>
            </w:r>
            <w:proofErr w:type="gramEnd"/>
          </w:p>
        </w:tc>
        <w:tc>
          <w:tcPr>
            <w:tcW w:w="4122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Контрольная точка «Закупка включена в план закупок»</w:t>
            </w: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15.01</w:t>
            </w:r>
          </w:p>
        </w:tc>
        <w:tc>
          <w:tcPr>
            <w:tcW w:w="3711" w:type="dxa"/>
            <w:shd w:val="clear" w:color="FFFFFF" w:fill="FFFFFF"/>
          </w:tcPr>
          <w:p w:rsidR="00015FD5" w:rsidRDefault="005157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Косова Наталья Владимировна – начальник отдела по делам молодежи МКУ «Управление физической культурой, спорта и молодежной политики» Чернянского района</w:t>
            </w:r>
          </w:p>
        </w:tc>
        <w:tc>
          <w:tcPr>
            <w:tcW w:w="4101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План-график  </w:t>
            </w:r>
          </w:p>
        </w:tc>
      </w:tr>
      <w:tr w:rsidR="00015FD5">
        <w:trPr>
          <w:trHeight w:hRule="exact" w:val="922"/>
          <w:jc w:val="center"/>
        </w:trPr>
        <w:tc>
          <w:tcPr>
            <w:tcW w:w="760" w:type="dxa"/>
            <w:shd w:val="clear" w:color="FFFFFF" w:fill="FFFFFF"/>
          </w:tcPr>
          <w:p w:rsidR="00015FD5" w:rsidRDefault="00515747">
            <w:pPr>
              <w:pStyle w:val="af6"/>
              <w:widowControl w:val="0"/>
              <w:ind w:left="360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1.5</w:t>
            </w:r>
          </w:p>
          <w:p w:rsidR="00015FD5" w:rsidRDefault="00515747">
            <w:pPr>
              <w:pStyle w:val="af6"/>
              <w:widowControl w:val="0"/>
              <w:ind w:left="360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К</w:t>
            </w:r>
            <w:proofErr w:type="gramStart"/>
            <w:r>
              <w:rPr>
                <w:color w:val="000000" w:themeColor="text1"/>
                <w:sz w:val="19"/>
                <w:szCs w:val="19"/>
              </w:rPr>
              <w:t>2</w:t>
            </w:r>
            <w:proofErr w:type="gramEnd"/>
          </w:p>
        </w:tc>
        <w:tc>
          <w:tcPr>
            <w:tcW w:w="4122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Контрольная точка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Произведена приемка поставленных товаров, выполненных работ, оказанных услуг»</w:t>
            </w: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17.11</w:t>
            </w:r>
          </w:p>
        </w:tc>
        <w:tc>
          <w:tcPr>
            <w:tcW w:w="3711" w:type="dxa"/>
            <w:shd w:val="clear" w:color="FFFFFF" w:fill="FFFFFF"/>
          </w:tcPr>
          <w:p w:rsidR="00015FD5" w:rsidRDefault="005157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Косова Наталья Владимировна – начальник отдела по делам молодежи МКУ «Управление физической культурой, спорта и молодежной политики» Чернянского района</w:t>
            </w:r>
          </w:p>
        </w:tc>
        <w:tc>
          <w:tcPr>
            <w:tcW w:w="4101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Акт приемки поставленных товаров </w:t>
            </w:r>
          </w:p>
        </w:tc>
      </w:tr>
      <w:tr w:rsidR="00015FD5">
        <w:trPr>
          <w:trHeight w:hRule="exact" w:val="922"/>
          <w:jc w:val="center"/>
        </w:trPr>
        <w:tc>
          <w:tcPr>
            <w:tcW w:w="760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1.5 К3</w:t>
            </w:r>
          </w:p>
        </w:tc>
        <w:tc>
          <w:tcPr>
            <w:tcW w:w="4122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Контрольная точка 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highlight w:val="white"/>
              </w:rPr>
              <w:t>Произведена оплата товаров, выполненных работ, оказанных услуг по муниципальному  контракту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»</w:t>
            </w: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27.11</w:t>
            </w:r>
          </w:p>
        </w:tc>
        <w:tc>
          <w:tcPr>
            <w:tcW w:w="3711" w:type="dxa"/>
            <w:shd w:val="clear" w:color="FFFFFF" w:fill="FFFFFF"/>
          </w:tcPr>
          <w:p w:rsidR="00015FD5" w:rsidRDefault="005157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Косова Наталья Владимировна – начальник отдела по делам молодежи МКУ «Управление физической культурой, спорта и молодежной политики» Чернянского района</w:t>
            </w:r>
          </w:p>
        </w:tc>
        <w:tc>
          <w:tcPr>
            <w:tcW w:w="4101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Платежное поручение </w:t>
            </w:r>
          </w:p>
        </w:tc>
      </w:tr>
      <w:tr w:rsidR="00015FD5">
        <w:trPr>
          <w:trHeight w:hRule="exact" w:val="922"/>
          <w:jc w:val="center"/>
        </w:trPr>
        <w:tc>
          <w:tcPr>
            <w:tcW w:w="760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lastRenderedPageBreak/>
              <w:t>1.5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4</w:t>
            </w:r>
            <w:proofErr w:type="gramEnd"/>
          </w:p>
        </w:tc>
        <w:tc>
          <w:tcPr>
            <w:tcW w:w="4122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Контрольная точка 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highlight w:val="white"/>
              </w:rPr>
              <w:t>Проведено мероприятие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»</w:t>
            </w: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08.12</w:t>
            </w:r>
          </w:p>
        </w:tc>
        <w:tc>
          <w:tcPr>
            <w:tcW w:w="3711" w:type="dxa"/>
            <w:shd w:val="clear" w:color="FFFFFF" w:fill="FFFFFF"/>
          </w:tcPr>
          <w:p w:rsidR="00015FD5" w:rsidRDefault="005157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Косова Наталья Владимировна – начальник отдела по делам молодежи МКУ «Управление физической культурой, спорта и молодежной политики» Чернянского района</w:t>
            </w:r>
          </w:p>
        </w:tc>
        <w:tc>
          <w:tcPr>
            <w:tcW w:w="4101" w:type="dxa"/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Отчет о проведении мероприятия</w:t>
            </w:r>
          </w:p>
        </w:tc>
      </w:tr>
      <w:tr w:rsidR="00015FD5">
        <w:trPr>
          <w:trHeight w:hRule="exact" w:val="922"/>
          <w:jc w:val="center"/>
        </w:trPr>
        <w:tc>
          <w:tcPr>
            <w:tcW w:w="760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1.6</w:t>
            </w:r>
          </w:p>
        </w:tc>
        <w:tc>
          <w:tcPr>
            <w:tcW w:w="4122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 xml:space="preserve">Мероприятия (результат) «Проведено мероприятия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>посвященной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 xml:space="preserve"> Дню Добровольца (волонтера)» в 2027 году</w:t>
            </w:r>
          </w:p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Х</w:t>
            </w:r>
          </w:p>
          <w:p w:rsidR="00015FD5" w:rsidRDefault="00015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yellow"/>
              </w:rPr>
            </w:pPr>
          </w:p>
        </w:tc>
        <w:tc>
          <w:tcPr>
            <w:tcW w:w="3711" w:type="dxa"/>
            <w:shd w:val="clear" w:color="FFFFFF" w:fill="FFFFFF"/>
          </w:tcPr>
          <w:p w:rsidR="00015FD5" w:rsidRDefault="0051574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Косова Наталья Владимировна – начальник отдела по делам молодежи МКУ «Управление физической культурой, спорта и молодежной политики» Чернянского района</w:t>
            </w:r>
          </w:p>
        </w:tc>
        <w:tc>
          <w:tcPr>
            <w:tcW w:w="4101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Х</w:t>
            </w:r>
          </w:p>
          <w:p w:rsidR="00015FD5" w:rsidRDefault="00015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yellow"/>
              </w:rPr>
            </w:pPr>
          </w:p>
        </w:tc>
      </w:tr>
      <w:tr w:rsidR="00015FD5">
        <w:trPr>
          <w:trHeight w:hRule="exact" w:val="922"/>
          <w:jc w:val="center"/>
        </w:trPr>
        <w:tc>
          <w:tcPr>
            <w:tcW w:w="760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1.6 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</w:t>
            </w:r>
            <w:proofErr w:type="gramEnd"/>
          </w:p>
        </w:tc>
        <w:tc>
          <w:tcPr>
            <w:tcW w:w="4122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Контрольная точка «Закупка включена в план закупок»</w:t>
            </w: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15.01</w:t>
            </w:r>
          </w:p>
        </w:tc>
        <w:tc>
          <w:tcPr>
            <w:tcW w:w="3711" w:type="dxa"/>
            <w:shd w:val="clear" w:color="FFFFFF" w:fill="FFFFFF"/>
          </w:tcPr>
          <w:p w:rsidR="00015FD5" w:rsidRDefault="005157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Косова Наталья Владимировна – начальник отдела по делам молодежи МКУ «Управление физической культурой, спорта и молодежной политики» Чернянского района</w:t>
            </w:r>
          </w:p>
        </w:tc>
        <w:tc>
          <w:tcPr>
            <w:tcW w:w="4101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План-график  </w:t>
            </w:r>
          </w:p>
        </w:tc>
      </w:tr>
      <w:tr w:rsidR="00015FD5">
        <w:trPr>
          <w:trHeight w:hRule="exact" w:val="922"/>
          <w:jc w:val="center"/>
        </w:trPr>
        <w:tc>
          <w:tcPr>
            <w:tcW w:w="760" w:type="dxa"/>
            <w:shd w:val="clear" w:color="FFFFFF" w:fill="FFFFFF"/>
          </w:tcPr>
          <w:p w:rsidR="00015FD5" w:rsidRDefault="00515747">
            <w:pPr>
              <w:pStyle w:val="af6"/>
              <w:widowControl w:val="0"/>
              <w:ind w:left="360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1.6</w:t>
            </w:r>
          </w:p>
          <w:p w:rsidR="00015FD5" w:rsidRDefault="00515747">
            <w:pPr>
              <w:pStyle w:val="af6"/>
              <w:widowControl w:val="0"/>
              <w:ind w:left="360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К</w:t>
            </w:r>
            <w:proofErr w:type="gramStart"/>
            <w:r>
              <w:rPr>
                <w:color w:val="000000" w:themeColor="text1"/>
                <w:sz w:val="19"/>
                <w:szCs w:val="19"/>
              </w:rPr>
              <w:t>2</w:t>
            </w:r>
            <w:proofErr w:type="gramEnd"/>
          </w:p>
        </w:tc>
        <w:tc>
          <w:tcPr>
            <w:tcW w:w="4122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Контрольная точка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Произведена приемка поставленных товаров, выполненных работ, оказанных услуг»</w:t>
            </w: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17.11</w:t>
            </w:r>
          </w:p>
        </w:tc>
        <w:tc>
          <w:tcPr>
            <w:tcW w:w="3711" w:type="dxa"/>
            <w:shd w:val="clear" w:color="FFFFFF" w:fill="FFFFFF"/>
          </w:tcPr>
          <w:p w:rsidR="00015FD5" w:rsidRDefault="005157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Косова Наталья Владимировна – начальник отдела по делам молодежи МКУ «Управление физической культурой, спорта и молодежной политики» Чернянского района</w:t>
            </w:r>
          </w:p>
        </w:tc>
        <w:tc>
          <w:tcPr>
            <w:tcW w:w="4101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Акт приемки поставленных товаров </w:t>
            </w:r>
          </w:p>
        </w:tc>
      </w:tr>
      <w:tr w:rsidR="00015FD5">
        <w:trPr>
          <w:trHeight w:hRule="exact" w:val="922"/>
          <w:jc w:val="center"/>
        </w:trPr>
        <w:tc>
          <w:tcPr>
            <w:tcW w:w="760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1.6 К3</w:t>
            </w:r>
          </w:p>
        </w:tc>
        <w:tc>
          <w:tcPr>
            <w:tcW w:w="4122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Контрольная точка 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highlight w:val="white"/>
              </w:rPr>
              <w:t>Произведена оплата товаров, выполненных работ, оказанных услуг по муниципальному  контракту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»</w:t>
            </w: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29.11</w:t>
            </w:r>
          </w:p>
        </w:tc>
        <w:tc>
          <w:tcPr>
            <w:tcW w:w="3711" w:type="dxa"/>
            <w:shd w:val="clear" w:color="FFFFFF" w:fill="FFFFFF"/>
          </w:tcPr>
          <w:p w:rsidR="00015FD5" w:rsidRDefault="005157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Косова Наталья Владимировна – начальник отдела по делам молодежи МКУ «Управление физической культурой, спорта и молодежной политики» Чернянского района</w:t>
            </w:r>
          </w:p>
        </w:tc>
        <w:tc>
          <w:tcPr>
            <w:tcW w:w="4101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Платежное поручение </w:t>
            </w:r>
          </w:p>
        </w:tc>
      </w:tr>
      <w:tr w:rsidR="00015FD5">
        <w:trPr>
          <w:trHeight w:hRule="exact" w:val="922"/>
          <w:jc w:val="center"/>
        </w:trPr>
        <w:tc>
          <w:tcPr>
            <w:tcW w:w="760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1.6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4</w:t>
            </w:r>
            <w:proofErr w:type="gramEnd"/>
          </w:p>
        </w:tc>
        <w:tc>
          <w:tcPr>
            <w:tcW w:w="4122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Контрольная точка 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highlight w:val="white"/>
              </w:rPr>
              <w:t>Проведено мероприятие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»</w:t>
            </w: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10.12</w:t>
            </w:r>
          </w:p>
        </w:tc>
        <w:tc>
          <w:tcPr>
            <w:tcW w:w="3711" w:type="dxa"/>
            <w:shd w:val="clear" w:color="FFFFFF" w:fill="FFFFFF"/>
          </w:tcPr>
          <w:p w:rsidR="00015FD5" w:rsidRDefault="005157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Косова Наталья Владимировна – начальник отдела по делам молодежи МКУ «Управление физической культурой, спорта и молодежной политики» Чернянского района</w:t>
            </w:r>
          </w:p>
        </w:tc>
        <w:tc>
          <w:tcPr>
            <w:tcW w:w="4101" w:type="dxa"/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Отчет о проведении мероприятия</w:t>
            </w:r>
          </w:p>
        </w:tc>
      </w:tr>
      <w:tr w:rsidR="00015FD5">
        <w:trPr>
          <w:trHeight w:hRule="exact" w:val="562"/>
          <w:jc w:val="center"/>
        </w:trPr>
        <w:tc>
          <w:tcPr>
            <w:tcW w:w="760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1.7</w:t>
            </w:r>
          </w:p>
        </w:tc>
        <w:tc>
          <w:tcPr>
            <w:tcW w:w="4122" w:type="dxa"/>
            <w:shd w:val="clear" w:color="FFFFFF" w:fill="FFFFFF"/>
          </w:tcPr>
          <w:p w:rsidR="00015FD5" w:rsidRDefault="00515747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Мероприятия (результат) «Обеспечена деятельность муниципальный учреждений»</w:t>
            </w: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Х</w:t>
            </w:r>
          </w:p>
          <w:p w:rsidR="00015FD5" w:rsidRDefault="00015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711" w:type="dxa"/>
            <w:shd w:val="clear" w:color="FFFFFF" w:fill="FFFFFF"/>
          </w:tcPr>
          <w:p w:rsidR="00015FD5" w:rsidRDefault="005157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Ткаченко Ирина Эдуардовна – директор МАУ «Центр молодежных инициатив» </w:t>
            </w:r>
          </w:p>
        </w:tc>
        <w:tc>
          <w:tcPr>
            <w:tcW w:w="4101" w:type="dxa"/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Х</w:t>
            </w:r>
          </w:p>
          <w:p w:rsidR="00015FD5" w:rsidRDefault="00015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</w:p>
        </w:tc>
      </w:tr>
      <w:tr w:rsidR="00015FD5">
        <w:trPr>
          <w:trHeight w:hRule="exact" w:val="922"/>
          <w:jc w:val="center"/>
        </w:trPr>
        <w:tc>
          <w:tcPr>
            <w:tcW w:w="760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1.7</w:t>
            </w:r>
          </w:p>
        </w:tc>
        <w:tc>
          <w:tcPr>
            <w:tcW w:w="4122" w:type="dxa"/>
            <w:shd w:val="clear" w:color="FFFFFF" w:fill="FFFFFF"/>
          </w:tcPr>
          <w:p w:rsidR="00015FD5" w:rsidRDefault="00515747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 xml:space="preserve">Мероприятия (результат) «Обеспечена деятельность муниципальный учреждений» муниципальная услуга «Показ кинофильмов» в 2025 году </w:t>
            </w: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Х</w:t>
            </w:r>
          </w:p>
          <w:p w:rsidR="00015FD5" w:rsidRDefault="00015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711" w:type="dxa"/>
            <w:shd w:val="clear" w:color="FFFFFF" w:fill="FFFFFF"/>
          </w:tcPr>
          <w:p w:rsidR="00015FD5" w:rsidRDefault="00515747" w:rsidP="00437AA4">
            <w:pPr>
              <w:jc w:val="center"/>
              <w:rPr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Ткаченко Ирина Эдуардовна – директор </w:t>
            </w:r>
            <w:r w:rsidRPr="00437AA4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МАУ «Центр молодежных инициатив»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4101" w:type="dxa"/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Х</w:t>
            </w:r>
          </w:p>
          <w:p w:rsidR="00015FD5" w:rsidRDefault="00015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</w:p>
        </w:tc>
      </w:tr>
      <w:tr w:rsidR="00015FD5">
        <w:trPr>
          <w:trHeight w:hRule="exact" w:val="922"/>
          <w:jc w:val="center"/>
        </w:trPr>
        <w:tc>
          <w:tcPr>
            <w:tcW w:w="760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1.7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</w:t>
            </w:r>
            <w:proofErr w:type="gramEnd"/>
          </w:p>
        </w:tc>
        <w:tc>
          <w:tcPr>
            <w:tcW w:w="4122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Контрольная точка «Утверждены муниципальные задания на оказание муниципальных услуг (выполнение работ) муниципальным учреждением Чернянского района»</w:t>
            </w: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30.12</w:t>
            </w:r>
          </w:p>
        </w:tc>
        <w:tc>
          <w:tcPr>
            <w:tcW w:w="3711" w:type="dxa"/>
            <w:shd w:val="clear" w:color="FFFFFF" w:fill="FFFFFF"/>
          </w:tcPr>
          <w:p w:rsidR="00015FD5" w:rsidRDefault="00515747" w:rsidP="00437AA4">
            <w:pPr>
              <w:jc w:val="center"/>
              <w:rPr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Ткаченко Ирина Эдуардовна – директор </w:t>
            </w:r>
            <w:r w:rsidRPr="00437AA4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МАУ «Центр молодежных инициатив»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4101" w:type="dxa"/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Утвержденное муниципальное задание </w:t>
            </w:r>
          </w:p>
        </w:tc>
      </w:tr>
      <w:tr w:rsidR="00015FD5">
        <w:trPr>
          <w:trHeight w:hRule="exact" w:val="1419"/>
          <w:jc w:val="center"/>
        </w:trPr>
        <w:tc>
          <w:tcPr>
            <w:tcW w:w="760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1.7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2</w:t>
            </w:r>
            <w:proofErr w:type="gramEnd"/>
          </w:p>
        </w:tc>
        <w:tc>
          <w:tcPr>
            <w:tcW w:w="4122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 xml:space="preserve">Контрольная точка «Заключено соглашение с муниципальными учреждениями Чернянского района о порядке и условиях предоставления субсидии на выполнение муниципального задания на оказание муниципальных услуг (выполнение работ) </w:t>
            </w: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30.12</w:t>
            </w:r>
          </w:p>
        </w:tc>
        <w:tc>
          <w:tcPr>
            <w:tcW w:w="3711" w:type="dxa"/>
            <w:shd w:val="clear" w:color="FFFFFF" w:fill="FFFFFF"/>
          </w:tcPr>
          <w:p w:rsidR="00015FD5" w:rsidRDefault="00515747" w:rsidP="00437AA4">
            <w:pPr>
              <w:jc w:val="center"/>
              <w:rPr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Ткаченко Ирина Эдуардовна – директор </w:t>
            </w:r>
            <w:r w:rsidRPr="00437AA4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МАУ «Центр молодежных инициатив»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4101" w:type="dxa"/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Соглашение </w:t>
            </w:r>
          </w:p>
        </w:tc>
      </w:tr>
      <w:tr w:rsidR="00015FD5" w:rsidTr="00437AA4">
        <w:trPr>
          <w:trHeight w:hRule="exact" w:val="702"/>
          <w:jc w:val="center"/>
        </w:trPr>
        <w:tc>
          <w:tcPr>
            <w:tcW w:w="760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1.7 К3</w:t>
            </w:r>
          </w:p>
        </w:tc>
        <w:tc>
          <w:tcPr>
            <w:tcW w:w="4122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Контрольная точка «Предоставлен отчет о выполнении муниципального задания»</w:t>
            </w: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19.01</w:t>
            </w:r>
          </w:p>
        </w:tc>
        <w:tc>
          <w:tcPr>
            <w:tcW w:w="3711" w:type="dxa"/>
            <w:shd w:val="clear" w:color="FFFFFF" w:fill="FFFFFF"/>
          </w:tcPr>
          <w:p w:rsidR="00015FD5" w:rsidRDefault="00515747" w:rsidP="00437AA4">
            <w:pPr>
              <w:jc w:val="center"/>
              <w:rPr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Ткаченко Ирина Эдуардовна – директор МАУ «Центр молодежных инициатив» </w:t>
            </w:r>
          </w:p>
        </w:tc>
        <w:tc>
          <w:tcPr>
            <w:tcW w:w="4101" w:type="dxa"/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Отчет о выполнении муниципального задания </w:t>
            </w:r>
          </w:p>
        </w:tc>
      </w:tr>
      <w:tr w:rsidR="00015FD5">
        <w:trPr>
          <w:trHeight w:hRule="exact" w:val="965"/>
          <w:jc w:val="center"/>
        </w:trPr>
        <w:tc>
          <w:tcPr>
            <w:tcW w:w="760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lastRenderedPageBreak/>
              <w:t>1.8</w:t>
            </w:r>
          </w:p>
        </w:tc>
        <w:tc>
          <w:tcPr>
            <w:tcW w:w="4122" w:type="dxa"/>
            <w:shd w:val="clear" w:color="FFFFFF" w:fill="FFFFFF"/>
          </w:tcPr>
          <w:p w:rsidR="00015FD5" w:rsidRDefault="00515747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 xml:space="preserve">Мероприятия (результат) «Обеспечена деятельность муниципальный учреждений» муниципальная услуга «Показ кинофильмов» в 2026 году </w:t>
            </w: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Х</w:t>
            </w:r>
          </w:p>
          <w:p w:rsidR="00015FD5" w:rsidRDefault="00015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711" w:type="dxa"/>
            <w:shd w:val="clear" w:color="FFFFFF" w:fill="FFFFFF"/>
          </w:tcPr>
          <w:p w:rsidR="00015FD5" w:rsidRDefault="00515747" w:rsidP="00437AA4">
            <w:pPr>
              <w:jc w:val="center"/>
              <w:rPr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Ткаченко Ирина Эдуардовна – директор МАУ </w:t>
            </w:r>
            <w:r w:rsidRPr="00437AA4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«Центр молодежных инициатив»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4101" w:type="dxa"/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Х</w:t>
            </w:r>
          </w:p>
          <w:p w:rsidR="00015FD5" w:rsidRDefault="00015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</w:p>
        </w:tc>
      </w:tr>
      <w:tr w:rsidR="00015FD5">
        <w:trPr>
          <w:trHeight w:hRule="exact" w:val="1021"/>
          <w:jc w:val="center"/>
        </w:trPr>
        <w:tc>
          <w:tcPr>
            <w:tcW w:w="760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1.8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</w:t>
            </w:r>
            <w:proofErr w:type="gramEnd"/>
          </w:p>
        </w:tc>
        <w:tc>
          <w:tcPr>
            <w:tcW w:w="4122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Контрольная точка «Утверждены муниципальные задания на оказание муниципальных услуг (выполнение работ) муниципальным учреждением Чернянского района»</w:t>
            </w: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30.12</w:t>
            </w:r>
          </w:p>
        </w:tc>
        <w:tc>
          <w:tcPr>
            <w:tcW w:w="3711" w:type="dxa"/>
            <w:shd w:val="clear" w:color="FFFFFF" w:fill="FFFFFF"/>
          </w:tcPr>
          <w:p w:rsidR="00015FD5" w:rsidRDefault="00515747" w:rsidP="00437AA4">
            <w:pPr>
              <w:jc w:val="center"/>
              <w:rPr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Ткаченко Ирина Эдуардовна – директор МАУ «Центр молодежных инициатив» </w:t>
            </w:r>
          </w:p>
        </w:tc>
        <w:tc>
          <w:tcPr>
            <w:tcW w:w="4101" w:type="dxa"/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Утвержденное муниципальное задание </w:t>
            </w:r>
          </w:p>
        </w:tc>
      </w:tr>
      <w:tr w:rsidR="00015FD5">
        <w:trPr>
          <w:trHeight w:hRule="exact" w:val="1135"/>
          <w:jc w:val="center"/>
        </w:trPr>
        <w:tc>
          <w:tcPr>
            <w:tcW w:w="760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1.8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2</w:t>
            </w:r>
            <w:proofErr w:type="gramEnd"/>
          </w:p>
        </w:tc>
        <w:tc>
          <w:tcPr>
            <w:tcW w:w="4122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 xml:space="preserve">Контрольная точка «Заключено соглашение с муниципальными учреждениями Чернянского района о порядке и условиях предоставления субсидии на выполнение муниципального задания на оказание муниципальных услуг (выполнение работ) </w:t>
            </w: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30.12</w:t>
            </w:r>
          </w:p>
        </w:tc>
        <w:tc>
          <w:tcPr>
            <w:tcW w:w="3711" w:type="dxa"/>
            <w:shd w:val="clear" w:color="FFFFFF" w:fill="FFFFFF"/>
          </w:tcPr>
          <w:p w:rsidR="00015FD5" w:rsidRDefault="00515747" w:rsidP="00437AA4">
            <w:pPr>
              <w:jc w:val="center"/>
              <w:rPr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Ткаченко Ирина Эдуардовна – директор </w:t>
            </w:r>
            <w:r w:rsidRPr="00437AA4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МАУ «Центр молодежных инициатив»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4101" w:type="dxa"/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Соглашение </w:t>
            </w:r>
          </w:p>
        </w:tc>
      </w:tr>
      <w:tr w:rsidR="00015FD5" w:rsidTr="00437AA4">
        <w:trPr>
          <w:trHeight w:hRule="exact" w:val="570"/>
          <w:jc w:val="center"/>
        </w:trPr>
        <w:tc>
          <w:tcPr>
            <w:tcW w:w="760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1.8 К3</w:t>
            </w:r>
          </w:p>
        </w:tc>
        <w:tc>
          <w:tcPr>
            <w:tcW w:w="4122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Контрольная точка «Предоставлен отчет о выполнении муниципального задания»</w:t>
            </w: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19.01</w:t>
            </w:r>
          </w:p>
        </w:tc>
        <w:tc>
          <w:tcPr>
            <w:tcW w:w="3711" w:type="dxa"/>
            <w:shd w:val="clear" w:color="FFFFFF" w:fill="FFFFFF"/>
          </w:tcPr>
          <w:p w:rsidR="00015FD5" w:rsidRPr="00437AA4" w:rsidRDefault="00515747" w:rsidP="00437AA4">
            <w:pPr>
              <w:jc w:val="center"/>
            </w:pPr>
            <w:r w:rsidRPr="00437AA4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Ткаченко Ирина Эдуардовна – директор МАУ «Центр молодежных инициатив» </w:t>
            </w:r>
          </w:p>
        </w:tc>
        <w:tc>
          <w:tcPr>
            <w:tcW w:w="4101" w:type="dxa"/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Отчет о выполнении муниципального задания </w:t>
            </w:r>
          </w:p>
        </w:tc>
      </w:tr>
      <w:tr w:rsidR="00015FD5" w:rsidTr="00437AA4">
        <w:trPr>
          <w:trHeight w:hRule="exact" w:val="989"/>
          <w:jc w:val="center"/>
        </w:trPr>
        <w:tc>
          <w:tcPr>
            <w:tcW w:w="760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1.9</w:t>
            </w:r>
          </w:p>
        </w:tc>
        <w:tc>
          <w:tcPr>
            <w:tcW w:w="4122" w:type="dxa"/>
            <w:shd w:val="clear" w:color="FFFFFF" w:fill="FFFFFF"/>
          </w:tcPr>
          <w:p w:rsidR="00015FD5" w:rsidRDefault="00515747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 xml:space="preserve">Мероприятия (результат) «Обеспечена деятельность муниципальный учреждений» муниципальная услуга «Показ кинофильмов» в 2027 году </w:t>
            </w: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Х</w:t>
            </w:r>
          </w:p>
          <w:p w:rsidR="00015FD5" w:rsidRDefault="00015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711" w:type="dxa"/>
            <w:shd w:val="clear" w:color="FFFFFF" w:fill="FFFFFF"/>
          </w:tcPr>
          <w:p w:rsidR="00015FD5" w:rsidRPr="00437AA4" w:rsidRDefault="00515747" w:rsidP="00437AA4">
            <w:pPr>
              <w:jc w:val="center"/>
            </w:pPr>
            <w:r w:rsidRPr="00437AA4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Ткаченко Ирина Эдуардовна – директор МАУ «Центр молодежных инициатив» </w:t>
            </w:r>
          </w:p>
        </w:tc>
        <w:tc>
          <w:tcPr>
            <w:tcW w:w="4101" w:type="dxa"/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Х</w:t>
            </w:r>
          </w:p>
          <w:p w:rsidR="00015FD5" w:rsidRDefault="00015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</w:p>
        </w:tc>
      </w:tr>
      <w:tr w:rsidR="00015FD5">
        <w:trPr>
          <w:trHeight w:hRule="exact" w:val="991"/>
          <w:jc w:val="center"/>
        </w:trPr>
        <w:tc>
          <w:tcPr>
            <w:tcW w:w="760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1.9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</w:t>
            </w:r>
            <w:proofErr w:type="gramEnd"/>
          </w:p>
        </w:tc>
        <w:tc>
          <w:tcPr>
            <w:tcW w:w="4122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Контрольная точка «Утверждены муниципальные задания на оказание муниципальных услуг (выполнение работ) муниципальным учреждением Чернянского района»</w:t>
            </w: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30.12</w:t>
            </w:r>
          </w:p>
        </w:tc>
        <w:tc>
          <w:tcPr>
            <w:tcW w:w="3711" w:type="dxa"/>
            <w:shd w:val="clear" w:color="FFFFFF" w:fill="FFFFFF"/>
          </w:tcPr>
          <w:p w:rsidR="00015FD5" w:rsidRPr="00437AA4" w:rsidRDefault="00515747" w:rsidP="00437AA4">
            <w:pPr>
              <w:jc w:val="center"/>
            </w:pPr>
            <w:r w:rsidRPr="00437AA4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Ткаченко Ирина Эдуардовна – директор МАУ «Центр молодежных инициатив» </w:t>
            </w:r>
          </w:p>
        </w:tc>
        <w:tc>
          <w:tcPr>
            <w:tcW w:w="4101" w:type="dxa"/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Утвержденное муниципальное задание </w:t>
            </w:r>
          </w:p>
        </w:tc>
      </w:tr>
      <w:tr w:rsidR="00015FD5">
        <w:trPr>
          <w:trHeight w:hRule="exact" w:val="1275"/>
          <w:jc w:val="center"/>
        </w:trPr>
        <w:tc>
          <w:tcPr>
            <w:tcW w:w="760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1.9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2</w:t>
            </w:r>
            <w:proofErr w:type="gramEnd"/>
          </w:p>
        </w:tc>
        <w:tc>
          <w:tcPr>
            <w:tcW w:w="4122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 xml:space="preserve">Контрольная точка «Заключено соглашение с муниципальными учреждениями Чернянского района о порядке и условиях предоставления субсидии на выполнение муниципального задания на оказание муниципальных услуг (выполнение работ) </w:t>
            </w: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30.12</w:t>
            </w:r>
          </w:p>
        </w:tc>
        <w:tc>
          <w:tcPr>
            <w:tcW w:w="3711" w:type="dxa"/>
            <w:shd w:val="clear" w:color="FFFFFF" w:fill="FFFFFF"/>
          </w:tcPr>
          <w:p w:rsidR="00015FD5" w:rsidRPr="00437AA4" w:rsidRDefault="00515747" w:rsidP="00437AA4">
            <w:pPr>
              <w:jc w:val="center"/>
            </w:pPr>
            <w:r w:rsidRPr="00437AA4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Ткаченко Ирина Эдуардовна – директор МАУ «Центр молодежных инициатив» </w:t>
            </w:r>
          </w:p>
        </w:tc>
        <w:tc>
          <w:tcPr>
            <w:tcW w:w="4101" w:type="dxa"/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Соглашение </w:t>
            </w:r>
          </w:p>
        </w:tc>
      </w:tr>
      <w:tr w:rsidR="00015FD5">
        <w:trPr>
          <w:trHeight w:hRule="exact" w:val="694"/>
          <w:jc w:val="center"/>
        </w:trPr>
        <w:tc>
          <w:tcPr>
            <w:tcW w:w="760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1.9 К3</w:t>
            </w:r>
          </w:p>
        </w:tc>
        <w:tc>
          <w:tcPr>
            <w:tcW w:w="4122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Контрольная точка «Предоставлен отчет о выполнении муниципального задания»</w:t>
            </w: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19.01</w:t>
            </w:r>
          </w:p>
        </w:tc>
        <w:tc>
          <w:tcPr>
            <w:tcW w:w="3711" w:type="dxa"/>
            <w:shd w:val="clear" w:color="FFFFFF" w:fill="FFFFFF"/>
          </w:tcPr>
          <w:p w:rsidR="00015FD5" w:rsidRPr="00437AA4" w:rsidRDefault="00515747" w:rsidP="00437AA4">
            <w:pPr>
              <w:jc w:val="center"/>
            </w:pPr>
            <w:r w:rsidRPr="00437AA4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Ткаченко Ирина Эдуардовна – директор МАУ «Центр молодежных инициатив» </w:t>
            </w:r>
          </w:p>
        </w:tc>
        <w:tc>
          <w:tcPr>
            <w:tcW w:w="4101" w:type="dxa"/>
            <w:shd w:val="clear" w:color="FFFFFF" w:fill="FFFFFF"/>
            <w:vAlign w:val="center"/>
          </w:tcPr>
          <w:p w:rsidR="00015FD5" w:rsidRPr="00437AA4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 w:rsidRPr="00437AA4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Отчет о выполнении муниципального задания </w:t>
            </w:r>
          </w:p>
        </w:tc>
      </w:tr>
    </w:tbl>
    <w:p w:rsidR="00015FD5" w:rsidRDefault="00015F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FD5" w:rsidRDefault="00015F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FD5" w:rsidRDefault="00515747">
      <w:pPr>
        <w:shd w:val="nil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br w:type="page" w:clear="all"/>
      </w:r>
    </w:p>
    <w:p w:rsidR="00015FD5" w:rsidRDefault="00515747">
      <w:pPr>
        <w:keepNext/>
        <w:keepLines/>
        <w:widowControl w:val="0"/>
        <w:spacing w:after="300" w:line="259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</w:pPr>
      <w:r w:rsidRPr="00437AA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lastRenderedPageBreak/>
        <w:t>VI. Паспорт комплекса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t xml:space="preserve"> процессных мероприятий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br/>
        <w:t xml:space="preserve">«Повышение вовлеченности и мотивации граждан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t xml:space="preserve"> регулярным занятиями физической культурой и спортом» </w:t>
      </w:r>
    </w:p>
    <w:p w:rsidR="00015FD5" w:rsidRDefault="00515747">
      <w:pPr>
        <w:keepNext/>
        <w:keepLines/>
        <w:widowControl w:val="0"/>
        <w:spacing w:after="300" w:line="259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t>(далее - комплекс процессных мероприятий 3)</w:t>
      </w:r>
    </w:p>
    <w:p w:rsidR="00015FD5" w:rsidRDefault="00515747">
      <w:pPr>
        <w:keepNext/>
        <w:keepLines/>
        <w:widowControl w:val="0"/>
        <w:numPr>
          <w:ilvl w:val="0"/>
          <w:numId w:val="6"/>
        </w:numPr>
        <w:tabs>
          <w:tab w:val="left" w:pos="387"/>
        </w:tabs>
        <w:spacing w:after="300" w:line="259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t>Общие положения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63"/>
        <w:gridCol w:w="8405"/>
      </w:tblGrid>
      <w:tr w:rsidR="00015FD5">
        <w:trPr>
          <w:trHeight w:val="440"/>
          <w:jc w:val="center"/>
        </w:trPr>
        <w:tc>
          <w:tcPr>
            <w:tcW w:w="736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437A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Ответственный исполнительный орган Чернянского района (иной муниципальный орган, организация)</w:t>
            </w:r>
          </w:p>
          <w:p w:rsidR="00015FD5" w:rsidRDefault="00015FD5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15FD5" w:rsidRDefault="00437AA4" w:rsidP="00040289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proofErr w:type="gramStart"/>
            <w:r w:rsidRPr="000402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Каменева В.А. начальник </w:t>
            </w:r>
            <w:r w:rsidR="00515747" w:rsidRPr="000402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МКУ «Управление физической культуры, спорта и молодежной политики Чернянского района»,</w:t>
            </w:r>
            <w:r w:rsidRPr="000402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Шевцов А.В. заместитель начальника МКУ «УФКС и МП Чернянского района»</w:t>
            </w:r>
            <w:r w:rsidR="00515747" w:rsidRPr="000402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, </w:t>
            </w:r>
            <w:r w:rsidRPr="000402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Князев М.Ю. директор М</w:t>
            </w:r>
            <w:r w:rsidR="00515747" w:rsidRPr="00040289">
              <w:rPr>
                <w:rFonts w:ascii="Times New Roman" w:eastAsia="Times New Roman" w:hAnsi="Times New Roman" w:cs="Times New Roman"/>
                <w:sz w:val="20"/>
              </w:rPr>
              <w:t>БУ</w:t>
            </w:r>
            <w:r w:rsidR="00515747">
              <w:rPr>
                <w:rFonts w:ascii="Times New Roman" w:eastAsia="Times New Roman" w:hAnsi="Times New Roman" w:cs="Times New Roman"/>
                <w:sz w:val="20"/>
              </w:rPr>
              <w:t xml:space="preserve"> «ФОК»</w:t>
            </w:r>
            <w:r>
              <w:rPr>
                <w:rFonts w:ascii="Times New Roman" w:eastAsia="Times New Roman" w:hAnsi="Times New Roman" w:cs="Times New Roman"/>
                <w:sz w:val="20"/>
              </w:rPr>
              <w:t>, Мухин А.П.</w:t>
            </w:r>
            <w:r w:rsidR="0051574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40289">
              <w:rPr>
                <w:rFonts w:ascii="Times New Roman" w:eastAsia="Times New Roman" w:hAnsi="Times New Roman" w:cs="Times New Roman"/>
                <w:sz w:val="20"/>
              </w:rPr>
              <w:t xml:space="preserve">заместитель директора МБУ «ФОК», Сахно Н.В. директор </w:t>
            </w:r>
            <w:r w:rsidR="00515747">
              <w:rPr>
                <w:rFonts w:ascii="Times New Roman" w:eastAsia="Times New Roman" w:hAnsi="Times New Roman" w:cs="Times New Roman"/>
                <w:sz w:val="20"/>
              </w:rPr>
              <w:t>МБУ «ПБ «Дельфин»,</w:t>
            </w:r>
            <w:r w:rsidR="00040289">
              <w:rPr>
                <w:rFonts w:ascii="Times New Roman" w:eastAsia="Times New Roman" w:hAnsi="Times New Roman" w:cs="Times New Roman"/>
                <w:sz w:val="20"/>
              </w:rPr>
              <w:t xml:space="preserve"> Пугачева Н.В. заместитель директора МБУ «ПБ «Дельфин»,  Андреев А.А. директор </w:t>
            </w:r>
            <w:r w:rsidR="00515747">
              <w:rPr>
                <w:rFonts w:ascii="Times New Roman" w:eastAsia="Times New Roman" w:hAnsi="Times New Roman" w:cs="Times New Roman"/>
                <w:sz w:val="20"/>
              </w:rPr>
              <w:t>МБУ «Ледовая арена</w:t>
            </w:r>
            <w:proofErr w:type="gramEnd"/>
            <w:r w:rsidR="00515747">
              <w:rPr>
                <w:rFonts w:ascii="Times New Roman" w:eastAsia="Times New Roman" w:hAnsi="Times New Roman" w:cs="Times New Roman"/>
                <w:sz w:val="20"/>
              </w:rPr>
              <w:t>»</w:t>
            </w:r>
            <w:r w:rsidR="00040289">
              <w:rPr>
                <w:rFonts w:ascii="Times New Roman" w:eastAsia="Times New Roman" w:hAnsi="Times New Roman" w:cs="Times New Roman"/>
                <w:sz w:val="20"/>
              </w:rPr>
              <w:t>, Бакланова Н.В. заместитель директора МБУ «Ледовая арена»</w:t>
            </w:r>
          </w:p>
        </w:tc>
      </w:tr>
      <w:tr w:rsidR="00015FD5">
        <w:trPr>
          <w:trHeight w:val="542"/>
          <w:jc w:val="center"/>
        </w:trPr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Связь муниципальной программой (комплексной программой)</w:t>
            </w: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Муниципальная программа Чернянского района «Развитие физической культуры и спорта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Чернянском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районе Белгородской области»</w:t>
            </w:r>
          </w:p>
        </w:tc>
      </w:tr>
    </w:tbl>
    <w:p w:rsidR="00015FD5" w:rsidRDefault="00015FD5">
      <w:pPr>
        <w:widowControl w:val="0"/>
        <w:spacing w:after="299" w:line="1" w:lineRule="exact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</w:pPr>
    </w:p>
    <w:p w:rsidR="00015FD5" w:rsidRDefault="00015FD5">
      <w:pPr>
        <w:widowControl w:val="0"/>
        <w:spacing w:after="299" w:line="1" w:lineRule="exact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</w:pPr>
    </w:p>
    <w:p w:rsidR="00015FD5" w:rsidRDefault="00515747">
      <w:pPr>
        <w:keepNext/>
        <w:keepLines/>
        <w:widowControl w:val="0"/>
        <w:numPr>
          <w:ilvl w:val="0"/>
          <w:numId w:val="6"/>
        </w:numPr>
        <w:tabs>
          <w:tab w:val="left" w:pos="402"/>
        </w:tabs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t>Показатели комплекса процессных мероприятий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3</w:t>
      </w:r>
    </w:p>
    <w:tbl>
      <w:tblPr>
        <w:tblW w:w="1577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4"/>
        <w:gridCol w:w="3739"/>
        <w:gridCol w:w="1286"/>
        <w:gridCol w:w="1421"/>
        <w:gridCol w:w="1291"/>
        <w:gridCol w:w="859"/>
        <w:gridCol w:w="576"/>
        <w:gridCol w:w="861"/>
        <w:gridCol w:w="709"/>
        <w:gridCol w:w="567"/>
        <w:gridCol w:w="567"/>
        <w:gridCol w:w="718"/>
        <w:gridCol w:w="571"/>
        <w:gridCol w:w="1973"/>
      </w:tblGrid>
      <w:tr w:rsidR="00015FD5">
        <w:trPr>
          <w:trHeight w:hRule="exact" w:val="480"/>
          <w:jc w:val="center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п</w:t>
            </w:r>
            <w:proofErr w:type="spellEnd"/>
          </w:p>
        </w:tc>
        <w:tc>
          <w:tcPr>
            <w:tcW w:w="37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Наименование показателя/задачи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Признак возрастания/ убывания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Уровень показателя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Единица измерения (по ОКЕИ)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Базовое значение</w:t>
            </w:r>
          </w:p>
        </w:tc>
        <w:tc>
          <w:tcPr>
            <w:tcW w:w="3993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Значение показателей по годам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 xml:space="preserve"> за достижение показателя</w:t>
            </w:r>
          </w:p>
        </w:tc>
      </w:tr>
      <w:tr w:rsidR="00015FD5">
        <w:trPr>
          <w:trHeight w:hRule="exact" w:val="701"/>
          <w:jc w:val="center"/>
        </w:trPr>
        <w:tc>
          <w:tcPr>
            <w:tcW w:w="634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3739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286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</w:tcBorders>
            <w:shd w:val="clear" w:color="FFFFFF" w:fill="FFFFFF"/>
            <w:vAlign w:val="bottom"/>
          </w:tcPr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значение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год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2028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2029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2030</w:t>
            </w:r>
          </w:p>
        </w:tc>
        <w:tc>
          <w:tcPr>
            <w:tcW w:w="1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015FD5">
        <w:trPr>
          <w:trHeight w:hRule="exact" w:val="240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lang w:bidi="ru-RU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8</w:t>
            </w:r>
          </w:p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14</w:t>
            </w:r>
          </w:p>
        </w:tc>
      </w:tr>
      <w:tr w:rsidR="00015FD5">
        <w:trPr>
          <w:trHeight w:hRule="exact" w:val="23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lang w:bidi="ru-RU"/>
              </w:rPr>
              <w:t>1.</w:t>
            </w:r>
          </w:p>
        </w:tc>
        <w:tc>
          <w:tcPr>
            <w:tcW w:w="15138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 w:rsidRPr="0004028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bidi="ru-RU"/>
              </w:rPr>
              <w:t>Задача «Создание условий для привлечения к систематическим занятиям физической культурой и спортом»</w:t>
            </w:r>
          </w:p>
        </w:tc>
      </w:tr>
      <w:tr w:rsidR="00015FD5">
        <w:trPr>
          <w:trHeight w:val="694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lang w:bidi="ru-RU"/>
              </w:rPr>
              <w:t>1.1.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доступности объектов спорта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bidi="ru-RU"/>
              </w:rPr>
              <w:t>«</w:t>
            </w:r>
            <w:proofErr w:type="gramStart"/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bidi="ru-RU"/>
              </w:rPr>
              <w:t>П</w:t>
            </w:r>
            <w:proofErr w:type="gramEnd"/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bidi="ru-RU"/>
              </w:rPr>
              <w:t>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ru-RU"/>
              </w:rPr>
              <w:t>«КМП»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Человек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</w:rPr>
              <w:t>1900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jc w:val="center"/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</w:rPr>
              <w:t>1900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jc w:val="center"/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</w:rPr>
              <w:t>1900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jc w:val="center"/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</w:rPr>
              <w:t>1900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jc w:val="center"/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</w:rPr>
              <w:t>1900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jc w:val="center"/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</w:rPr>
              <w:t>1900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15FD5" w:rsidRDefault="0051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МБУ «ФОК», МБУ «ПБ «Дельфин», МБУ «Ледовая арена»</w:t>
            </w:r>
          </w:p>
        </w:tc>
      </w:tr>
    </w:tbl>
    <w:p w:rsidR="00015FD5" w:rsidRDefault="00515747">
      <w:pPr>
        <w:widowControl w:val="0"/>
        <w:spacing w:after="0" w:line="1" w:lineRule="exact"/>
        <w:rPr>
          <w:rFonts w:ascii="Times New Roman" w:eastAsia="Courier New" w:hAnsi="Times New Roman" w:cs="Times New Roman"/>
          <w:color w:val="000000" w:themeColor="text1"/>
          <w:sz w:val="2"/>
          <w:szCs w:val="2"/>
          <w:lang w:bidi="ru-RU"/>
        </w:rPr>
      </w:pPr>
      <w:r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  <w:br w:type="page" w:clear="all"/>
      </w:r>
    </w:p>
    <w:p w:rsidR="00015FD5" w:rsidRDefault="00515747">
      <w:pPr>
        <w:keepNext/>
        <w:keepLines/>
        <w:widowControl w:val="0"/>
        <w:numPr>
          <w:ilvl w:val="0"/>
          <w:numId w:val="6"/>
        </w:numPr>
        <w:tabs>
          <w:tab w:val="left" w:pos="397"/>
        </w:tabs>
        <w:spacing w:after="4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lastRenderedPageBreak/>
        <w:t>Помесячный план достижения показателей комплекса процессных мероприятий 3 в 2025 году</w:t>
      </w:r>
    </w:p>
    <w:tbl>
      <w:tblPr>
        <w:tblW w:w="16357" w:type="dxa"/>
        <w:jc w:val="center"/>
        <w:tblInd w:w="1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3559"/>
        <w:gridCol w:w="1113"/>
        <w:gridCol w:w="1113"/>
        <w:gridCol w:w="1042"/>
        <w:gridCol w:w="835"/>
        <w:gridCol w:w="556"/>
        <w:gridCol w:w="834"/>
        <w:gridCol w:w="696"/>
        <w:gridCol w:w="696"/>
        <w:gridCol w:w="696"/>
        <w:gridCol w:w="695"/>
        <w:gridCol w:w="974"/>
        <w:gridCol w:w="834"/>
        <w:gridCol w:w="835"/>
        <w:gridCol w:w="1404"/>
      </w:tblGrid>
      <w:tr w:rsidR="00040289" w:rsidTr="007F6D72">
        <w:trPr>
          <w:trHeight w:hRule="exact" w:val="270"/>
          <w:jc w:val="center"/>
        </w:trPr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040289" w:rsidRDefault="00040289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п</w:t>
            </w:r>
            <w:proofErr w:type="spellEnd"/>
          </w:p>
        </w:tc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040289" w:rsidRPr="00040289" w:rsidRDefault="00040289" w:rsidP="000402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szCs w:val="19"/>
                <w:lang w:bidi="ru-RU"/>
              </w:rPr>
            </w:pPr>
            <w:r w:rsidRPr="00040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Наименование показателя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40289" w:rsidRPr="00040289" w:rsidRDefault="00040289" w:rsidP="00040289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ru-RU"/>
              </w:rPr>
            </w:pPr>
            <w:r w:rsidRPr="00040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ru-RU"/>
              </w:rPr>
              <w:t>Уровень показателя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40289" w:rsidRDefault="00040289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Единица измерения (по ОКЕЙ)</w:t>
            </w:r>
          </w:p>
        </w:tc>
        <w:tc>
          <w:tcPr>
            <w:tcW w:w="8693" w:type="dxa"/>
            <w:gridSpan w:val="11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40289" w:rsidRDefault="000402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Плановые значения по кварталам/месяцам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0289" w:rsidRDefault="00040289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 xml:space="preserve"> 2025 года</w:t>
            </w:r>
          </w:p>
        </w:tc>
      </w:tr>
      <w:tr w:rsidR="007F6D72" w:rsidTr="007F6D72">
        <w:trPr>
          <w:trHeight w:hRule="exact" w:val="489"/>
          <w:jc w:val="center"/>
        </w:trPr>
        <w:tc>
          <w:tcPr>
            <w:tcW w:w="475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040289" w:rsidRDefault="0004028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3559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040289" w:rsidRPr="00040289" w:rsidRDefault="00040289" w:rsidP="0004028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40289" w:rsidRPr="00040289" w:rsidRDefault="00040289" w:rsidP="0004028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</w:pPr>
            <w:r w:rsidRPr="00040289">
              <w:rPr>
                <w:rFonts w:ascii="Times New Roman" w:eastAsia="Courier New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  <w:t>показателя</w:t>
            </w:r>
          </w:p>
        </w:tc>
        <w:tc>
          <w:tcPr>
            <w:tcW w:w="1113" w:type="dxa"/>
            <w:vMerge/>
            <w:tcBorders>
              <w:left w:val="single" w:sz="4" w:space="0" w:color="000000"/>
            </w:tcBorders>
            <w:shd w:val="clear" w:color="FFFFFF" w:fill="FFFFFF"/>
            <w:vAlign w:val="bottom"/>
          </w:tcPr>
          <w:p w:rsidR="00040289" w:rsidRDefault="0004028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040289" w:rsidRDefault="000402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январь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040289" w:rsidRDefault="000402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февраль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040289" w:rsidRDefault="000402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март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040289" w:rsidRDefault="000402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апрель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040289" w:rsidRDefault="000402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май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040289" w:rsidRDefault="000402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июнь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040289" w:rsidRDefault="000402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июль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040289" w:rsidRDefault="000402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август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040289" w:rsidRDefault="000402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сентябрь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040289" w:rsidRDefault="000402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октябрь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040289" w:rsidRDefault="0004028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ноябрь</w:t>
            </w:r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0289" w:rsidRDefault="0004028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7F6D72" w:rsidTr="007F6D72">
        <w:trPr>
          <w:trHeight w:hRule="exact" w:val="250"/>
          <w:jc w:val="center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40289" w:rsidRDefault="00040289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40289" w:rsidRDefault="000402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40289" w:rsidRDefault="000402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40289" w:rsidRDefault="000402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40289" w:rsidRDefault="000402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40289" w:rsidRDefault="000402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40289" w:rsidRDefault="000402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40289" w:rsidRDefault="000402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40289" w:rsidRDefault="000402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40289" w:rsidRDefault="000402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40289" w:rsidRDefault="000402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40289" w:rsidRDefault="000402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40289" w:rsidRDefault="000402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40289" w:rsidRDefault="000402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40289" w:rsidRDefault="000402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040289" w:rsidRDefault="000402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16</w:t>
            </w:r>
          </w:p>
        </w:tc>
      </w:tr>
      <w:tr w:rsidR="00040289" w:rsidTr="007F6D72">
        <w:trPr>
          <w:trHeight w:hRule="exact" w:val="255"/>
          <w:jc w:val="center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40289" w:rsidRDefault="000402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</w:t>
            </w:r>
          </w:p>
        </w:tc>
        <w:tc>
          <w:tcPr>
            <w:tcW w:w="15882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40289" w:rsidRPr="00040289" w:rsidRDefault="000402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4028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bidi="ru-RU"/>
              </w:rPr>
              <w:t>Задача «Создание условий для привлечения к систематическим занятиям физической культурой и спортом»</w:t>
            </w:r>
          </w:p>
        </w:tc>
      </w:tr>
      <w:tr w:rsidR="007F6D72" w:rsidTr="007F6D72">
        <w:trPr>
          <w:trHeight w:hRule="exact" w:val="999"/>
          <w:jc w:val="center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40289" w:rsidRDefault="000402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1.1.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bottom"/>
          </w:tcPr>
          <w:p w:rsidR="00040289" w:rsidRDefault="00040289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доступности объектов спорта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40289" w:rsidRDefault="007F6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КТМ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40289" w:rsidRDefault="000402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Человек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40289" w:rsidRDefault="000402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40289" w:rsidRDefault="000402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40289" w:rsidRDefault="000402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40289" w:rsidRDefault="000402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40289" w:rsidRDefault="000402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40289" w:rsidRDefault="000402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40289" w:rsidRDefault="0004028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highlight w:val="white"/>
                <w:lang w:bidi="ru-RU"/>
              </w:rPr>
              <w:t>-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40289" w:rsidRDefault="0004028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highlight w:val="white"/>
                <w:lang w:bidi="ru-RU"/>
              </w:rPr>
              <w:t>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40289" w:rsidRDefault="000402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40289" w:rsidRDefault="000402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40289" w:rsidRDefault="000402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40289" w:rsidRDefault="000402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1900</w:t>
            </w:r>
          </w:p>
        </w:tc>
      </w:tr>
    </w:tbl>
    <w:p w:rsidR="00015FD5" w:rsidRDefault="00015FD5">
      <w:pPr>
        <w:widowControl w:val="0"/>
        <w:spacing w:after="319" w:line="1" w:lineRule="exact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</w:pPr>
    </w:p>
    <w:p w:rsidR="00015FD5" w:rsidRDefault="00515747">
      <w:pPr>
        <w:keepNext/>
        <w:keepLines/>
        <w:widowControl w:val="0"/>
        <w:numPr>
          <w:ilvl w:val="0"/>
          <w:numId w:val="6"/>
        </w:numPr>
        <w:tabs>
          <w:tab w:val="left" w:pos="397"/>
        </w:tabs>
        <w:spacing w:after="6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t>Перечень мероприятий (результатов) комплекса процессных мероприятий 3</w:t>
      </w:r>
    </w:p>
    <w:tbl>
      <w:tblPr>
        <w:tblW w:w="1570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3845"/>
        <w:gridCol w:w="1715"/>
        <w:gridCol w:w="1141"/>
        <w:gridCol w:w="917"/>
        <w:gridCol w:w="768"/>
        <w:gridCol w:w="1252"/>
        <w:gridCol w:w="634"/>
        <w:gridCol w:w="826"/>
        <w:gridCol w:w="802"/>
        <w:gridCol w:w="739"/>
        <w:gridCol w:w="806"/>
        <w:gridCol w:w="1723"/>
      </w:tblGrid>
      <w:tr w:rsidR="00015FD5">
        <w:trPr>
          <w:trHeight w:hRule="exact" w:val="715"/>
          <w:jc w:val="center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п</w:t>
            </w:r>
            <w:proofErr w:type="spellEnd"/>
          </w:p>
        </w:tc>
        <w:tc>
          <w:tcPr>
            <w:tcW w:w="38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Наименование мероприятия (результата)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Тип мероприятия (результата)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Единица измерения (по ОКЕЙ)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9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 xml:space="preserve">Базовое значение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.</w:t>
            </w: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Связь с показателями комплекса процессных мероприятий</w:t>
            </w:r>
          </w:p>
        </w:tc>
      </w:tr>
      <w:tr w:rsidR="00015FD5">
        <w:trPr>
          <w:trHeight w:hRule="exact" w:val="466"/>
          <w:jc w:val="center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FFFFFF" w:fill="FFFFFF"/>
          </w:tcPr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3845" w:type="dxa"/>
            <w:vMerge/>
            <w:tcBorders>
              <w:left w:val="single" w:sz="4" w:space="0" w:color="000000"/>
            </w:tcBorders>
            <w:shd w:val="clear" w:color="FFFFFF" w:fill="FFFFFF"/>
          </w:tcPr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715" w:type="dxa"/>
            <w:vMerge/>
            <w:tcBorders>
              <w:left w:val="single" w:sz="4" w:space="0" w:color="000000"/>
            </w:tcBorders>
            <w:shd w:val="clear" w:color="FFFFFF" w:fill="FFFFFF"/>
          </w:tcPr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</w:tcBorders>
            <w:shd w:val="clear" w:color="FFFFFF" w:fill="FFFFFF"/>
          </w:tcPr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значение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год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2025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2026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2027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2028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2029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2030</w:t>
            </w: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015FD5">
        <w:trPr>
          <w:trHeight w:hRule="exact" w:val="235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8</w:t>
            </w:r>
          </w:p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9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9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14</w:t>
            </w:r>
          </w:p>
        </w:tc>
      </w:tr>
      <w:tr w:rsidR="00015FD5">
        <w:trPr>
          <w:trHeight w:hRule="exact" w:val="278"/>
          <w:jc w:val="center"/>
        </w:trPr>
        <w:tc>
          <w:tcPr>
            <w:tcW w:w="1570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 w:rsidRPr="007F6D7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bidi="ru-RU"/>
              </w:rPr>
              <w:t>Задача «Создание условий для привлечения к систематическим занятиям физической культурой и спортом»</w:t>
            </w:r>
          </w:p>
        </w:tc>
      </w:tr>
      <w:tr w:rsidR="00015FD5">
        <w:trPr>
          <w:trHeight w:hRule="exact" w:val="2423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Мероприятия (результат) «Обеспечена деятельность муниципальных учреждений»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FFFFFF" w:fill="FFFFFF"/>
          </w:tcPr>
          <w:p w:rsidR="00015FD5" w:rsidRDefault="005157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Оказание услуг (выполнение работ)</w:t>
            </w:r>
          </w:p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Человек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1550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</w:rPr>
              <w:t>1900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FFFFFF" w:fill="FFFFFF"/>
          </w:tcPr>
          <w:p w:rsidR="00015FD5" w:rsidRDefault="00515747">
            <w:pPr>
              <w:jc w:val="center"/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</w:rPr>
              <w:t>1900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FFFFFF" w:fill="FFFFFF"/>
          </w:tcPr>
          <w:p w:rsidR="00015FD5" w:rsidRDefault="00515747">
            <w:pPr>
              <w:jc w:val="center"/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</w:rPr>
              <w:t>1900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FFFFFF" w:fill="FFFFFF"/>
          </w:tcPr>
          <w:p w:rsidR="00015FD5" w:rsidRDefault="00515747">
            <w:pPr>
              <w:jc w:val="center"/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</w:rPr>
              <w:t>1900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FFFFFF" w:fill="FFFFFF"/>
          </w:tcPr>
          <w:p w:rsidR="00015FD5" w:rsidRDefault="00515747">
            <w:pPr>
              <w:jc w:val="center"/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</w:rPr>
              <w:t>1900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FFFFFF" w:fill="FFFFFF"/>
          </w:tcPr>
          <w:p w:rsidR="00015FD5" w:rsidRDefault="00515747">
            <w:pPr>
              <w:jc w:val="center"/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</w:rPr>
              <w:t>1900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доступности объектов спорта</w:t>
            </w:r>
          </w:p>
          <w:p w:rsidR="00015FD5" w:rsidRDefault="00015FD5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</w:p>
        </w:tc>
      </w:tr>
      <w:tr w:rsidR="00015FD5">
        <w:trPr>
          <w:trHeight w:val="566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1.1.1</w:t>
            </w:r>
          </w:p>
        </w:tc>
        <w:tc>
          <w:tcPr>
            <w:tcW w:w="1516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Предоставляется бесплатный доступ для посещения спортивных объектов жителям Чернянского района </w:t>
            </w:r>
          </w:p>
          <w:p w:rsidR="00015FD5" w:rsidRDefault="00015FD5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</w:p>
        </w:tc>
      </w:tr>
    </w:tbl>
    <w:p w:rsidR="00015FD5" w:rsidRDefault="00515747">
      <w:pPr>
        <w:widowControl w:val="0"/>
        <w:spacing w:after="0" w:line="1" w:lineRule="exact"/>
        <w:rPr>
          <w:rFonts w:ascii="Times New Roman" w:eastAsia="Courier New" w:hAnsi="Times New Roman" w:cs="Times New Roman"/>
          <w:color w:val="000000" w:themeColor="text1"/>
          <w:sz w:val="2"/>
          <w:szCs w:val="2"/>
          <w:lang w:bidi="ru-RU"/>
        </w:rPr>
      </w:pPr>
      <w:r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  <w:br w:type="page" w:clear="all"/>
      </w:r>
    </w:p>
    <w:p w:rsidR="00015FD5" w:rsidRDefault="00515747">
      <w:pPr>
        <w:keepNext/>
        <w:keepLines/>
        <w:widowControl w:val="0"/>
        <w:numPr>
          <w:ilvl w:val="0"/>
          <w:numId w:val="6"/>
        </w:numPr>
        <w:tabs>
          <w:tab w:val="left" w:pos="397"/>
        </w:tabs>
        <w:spacing w:after="6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lastRenderedPageBreak/>
        <w:t>Финансовое обеспечение комплекса процессных мероприятий 3</w:t>
      </w:r>
    </w:p>
    <w:tbl>
      <w:tblPr>
        <w:tblStyle w:val="16"/>
        <w:tblW w:w="4828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5388"/>
        <w:gridCol w:w="2582"/>
        <w:gridCol w:w="855"/>
        <w:gridCol w:w="711"/>
        <w:gridCol w:w="855"/>
        <w:gridCol w:w="855"/>
        <w:gridCol w:w="995"/>
        <w:gridCol w:w="861"/>
        <w:gridCol w:w="1841"/>
      </w:tblGrid>
      <w:tr w:rsidR="00015FD5">
        <w:trPr>
          <w:trHeight w:val="20"/>
          <w:tblHeader/>
        </w:trPr>
        <w:tc>
          <w:tcPr>
            <w:tcW w:w="1803" w:type="pct"/>
            <w:vMerge w:val="restar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864" w:type="pct"/>
            <w:vMerge w:val="restart"/>
            <w:noWrap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333" w:type="pct"/>
            <w:gridSpan w:val="7"/>
            <w:noWrap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015FD5">
        <w:trPr>
          <w:trHeight w:val="20"/>
          <w:tblHeader/>
        </w:trPr>
        <w:tc>
          <w:tcPr>
            <w:tcW w:w="1803" w:type="pct"/>
            <w:vMerge/>
            <w:noWrap/>
            <w:vAlign w:val="center"/>
          </w:tcPr>
          <w:p w:rsidR="00015FD5" w:rsidRDefault="00015FD5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4" w:type="pct"/>
            <w:vMerge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286" w:type="pct"/>
            <w:noWrap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2025</w:t>
            </w:r>
          </w:p>
        </w:tc>
        <w:tc>
          <w:tcPr>
            <w:tcW w:w="238" w:type="pct"/>
            <w:noWrap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86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86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2028</w:t>
            </w:r>
          </w:p>
        </w:tc>
        <w:tc>
          <w:tcPr>
            <w:tcW w:w="333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2029</w:t>
            </w:r>
          </w:p>
        </w:tc>
        <w:tc>
          <w:tcPr>
            <w:tcW w:w="288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616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015FD5">
        <w:trPr>
          <w:trHeight w:val="20"/>
          <w:tblHeader/>
        </w:trPr>
        <w:tc>
          <w:tcPr>
            <w:tcW w:w="1803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  <w:t>1</w:t>
            </w:r>
          </w:p>
        </w:tc>
        <w:tc>
          <w:tcPr>
            <w:tcW w:w="864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  <w:t>2</w:t>
            </w:r>
          </w:p>
        </w:tc>
        <w:tc>
          <w:tcPr>
            <w:tcW w:w="286" w:type="pct"/>
            <w:noWrap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  <w:t>3</w:t>
            </w:r>
          </w:p>
        </w:tc>
        <w:tc>
          <w:tcPr>
            <w:tcW w:w="238" w:type="pct"/>
            <w:noWrap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  <w:t>4</w:t>
            </w:r>
          </w:p>
        </w:tc>
        <w:tc>
          <w:tcPr>
            <w:tcW w:w="286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  <w:t>5</w:t>
            </w:r>
          </w:p>
        </w:tc>
        <w:tc>
          <w:tcPr>
            <w:tcW w:w="286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  <w:t>6</w:t>
            </w:r>
          </w:p>
        </w:tc>
        <w:tc>
          <w:tcPr>
            <w:tcW w:w="333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8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16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015FD5">
        <w:trPr>
          <w:trHeight w:val="20"/>
        </w:trPr>
        <w:tc>
          <w:tcPr>
            <w:tcW w:w="1803" w:type="pct"/>
            <w:noWrap/>
          </w:tcPr>
          <w:p w:rsidR="00015FD5" w:rsidRDefault="00515747">
            <w:pPr>
              <w:spacing w:line="233" w:lineRule="auto"/>
              <w:ind w:left="5" w:firstLine="0"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Комплекс </w:t>
            </w:r>
            <w:proofErr w:type="spellStart"/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процес</w:t>
            </w:r>
            <w:proofErr w:type="gramStart"/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c</w:t>
            </w:r>
            <w:proofErr w:type="gramEnd"/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ных</w:t>
            </w:r>
            <w:proofErr w:type="spellEnd"/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мероприятий "Повышение вовлечённости и мотивация граждан к регулярным занятиям физической культурой и спортом" (всего), в том числе:</w:t>
            </w:r>
          </w:p>
        </w:tc>
        <w:tc>
          <w:tcPr>
            <w:tcW w:w="864" w:type="pct"/>
            <w:vMerge w:val="restart"/>
            <w:noWrap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0840300590</w:t>
            </w:r>
          </w:p>
        </w:tc>
        <w:tc>
          <w:tcPr>
            <w:tcW w:w="286" w:type="pct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81648,0</w:t>
            </w:r>
          </w:p>
        </w:tc>
        <w:tc>
          <w:tcPr>
            <w:tcW w:w="238" w:type="pct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57408,0</w:t>
            </w:r>
          </w:p>
        </w:tc>
        <w:tc>
          <w:tcPr>
            <w:tcW w:w="286" w:type="pct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57923,0</w:t>
            </w:r>
          </w:p>
        </w:tc>
        <w:tc>
          <w:tcPr>
            <w:tcW w:w="286" w:type="pct"/>
            <w:noWrap/>
            <w:vAlign w:val="center"/>
          </w:tcPr>
          <w:p w:rsidR="00015FD5" w:rsidRDefault="00515747">
            <w:pPr>
              <w:jc w:val="center"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557923,0</w:t>
            </w:r>
          </w:p>
        </w:tc>
        <w:tc>
          <w:tcPr>
            <w:tcW w:w="333" w:type="pct"/>
            <w:noWrap/>
            <w:vAlign w:val="center"/>
          </w:tcPr>
          <w:p w:rsidR="00015FD5" w:rsidRDefault="00515747">
            <w:pPr>
              <w:ind w:firstLine="0"/>
              <w:jc w:val="center"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57923,0</w:t>
            </w:r>
          </w:p>
        </w:tc>
        <w:tc>
          <w:tcPr>
            <w:tcW w:w="288" w:type="pct"/>
            <w:noWrap/>
            <w:vAlign w:val="center"/>
          </w:tcPr>
          <w:p w:rsidR="00015FD5" w:rsidRDefault="00515747">
            <w:pPr>
              <w:jc w:val="center"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557923,0</w:t>
            </w:r>
          </w:p>
        </w:tc>
        <w:tc>
          <w:tcPr>
            <w:tcW w:w="616" w:type="pct"/>
            <w:noWrap/>
            <w:vAlign w:val="center"/>
          </w:tcPr>
          <w:p w:rsidR="00015FD5" w:rsidRDefault="00515747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370748,0</w:t>
            </w:r>
          </w:p>
        </w:tc>
      </w:tr>
      <w:tr w:rsidR="00015FD5">
        <w:trPr>
          <w:trHeight w:val="20"/>
        </w:trPr>
        <w:tc>
          <w:tcPr>
            <w:tcW w:w="1803" w:type="pct"/>
            <w:noWrap/>
            <w:vAlign w:val="center"/>
          </w:tcPr>
          <w:p w:rsidR="00015FD5" w:rsidRDefault="00515747">
            <w:pPr>
              <w:spacing w:line="233" w:lineRule="auto"/>
              <w:ind w:left="567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 межбюджетные трансферты из федерального бюджета</w:t>
            </w:r>
          </w:p>
        </w:tc>
        <w:tc>
          <w:tcPr>
            <w:tcW w:w="864" w:type="pct"/>
            <w:vMerge/>
            <w:noWrap/>
          </w:tcPr>
          <w:p w:rsidR="00015FD5" w:rsidRDefault="00015FD5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15FD5">
        <w:trPr>
          <w:trHeight w:val="20"/>
        </w:trPr>
        <w:tc>
          <w:tcPr>
            <w:tcW w:w="1803" w:type="pct"/>
            <w:noWrap/>
            <w:vAlign w:val="center"/>
          </w:tcPr>
          <w:p w:rsidR="00015FD5" w:rsidRDefault="00515747">
            <w:pPr>
              <w:spacing w:line="233" w:lineRule="auto"/>
              <w:ind w:left="567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 межбюджетные трансферты из областного бюджета</w:t>
            </w:r>
          </w:p>
        </w:tc>
        <w:tc>
          <w:tcPr>
            <w:tcW w:w="864" w:type="pct"/>
            <w:vMerge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15FD5">
        <w:trPr>
          <w:trHeight w:val="230"/>
        </w:trPr>
        <w:tc>
          <w:tcPr>
            <w:tcW w:w="1803" w:type="pct"/>
            <w:vMerge w:val="restart"/>
            <w:noWrap/>
            <w:vAlign w:val="center"/>
          </w:tcPr>
          <w:p w:rsidR="00015FD5" w:rsidRDefault="00515747">
            <w:pPr>
              <w:spacing w:line="233" w:lineRule="auto"/>
              <w:ind w:left="567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-местный бюджет</w:t>
            </w:r>
          </w:p>
        </w:tc>
        <w:tc>
          <w:tcPr>
            <w:tcW w:w="864" w:type="pct"/>
            <w:vMerge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vMerge w:val="restar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775948,0</w:t>
            </w:r>
          </w:p>
        </w:tc>
        <w:tc>
          <w:tcPr>
            <w:tcW w:w="238" w:type="pct"/>
            <w:vMerge w:val="restar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551508,0</w:t>
            </w:r>
          </w:p>
        </w:tc>
        <w:tc>
          <w:tcPr>
            <w:tcW w:w="286" w:type="pct"/>
            <w:vMerge w:val="restar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552023,0</w:t>
            </w:r>
          </w:p>
        </w:tc>
        <w:tc>
          <w:tcPr>
            <w:tcW w:w="286" w:type="pct"/>
            <w:vMerge w:val="restart"/>
            <w:noWrap/>
            <w:vAlign w:val="center"/>
          </w:tcPr>
          <w:p w:rsidR="00015FD5" w:rsidRDefault="00515747">
            <w:pPr>
              <w:jc w:val="center"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552023,0</w:t>
            </w:r>
          </w:p>
        </w:tc>
        <w:tc>
          <w:tcPr>
            <w:tcW w:w="333" w:type="pct"/>
            <w:vMerge w:val="restart"/>
            <w:noWrap/>
            <w:vAlign w:val="center"/>
          </w:tcPr>
          <w:p w:rsidR="00015FD5" w:rsidRDefault="00515747">
            <w:pPr>
              <w:ind w:firstLine="0"/>
              <w:jc w:val="center"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552023,0</w:t>
            </w:r>
          </w:p>
        </w:tc>
        <w:tc>
          <w:tcPr>
            <w:tcW w:w="288" w:type="pct"/>
            <w:vMerge w:val="restart"/>
            <w:noWrap/>
            <w:vAlign w:val="center"/>
          </w:tcPr>
          <w:p w:rsidR="00015FD5" w:rsidRDefault="00515747">
            <w:pPr>
              <w:jc w:val="center"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552023,0</w:t>
            </w:r>
          </w:p>
        </w:tc>
        <w:tc>
          <w:tcPr>
            <w:tcW w:w="616" w:type="pct"/>
            <w:vMerge w:val="restar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335548,0</w:t>
            </w:r>
          </w:p>
        </w:tc>
      </w:tr>
      <w:tr w:rsidR="00015FD5">
        <w:trPr>
          <w:trHeight w:val="20"/>
        </w:trPr>
        <w:tc>
          <w:tcPr>
            <w:tcW w:w="1803" w:type="pct"/>
            <w:noWrap/>
            <w:vAlign w:val="center"/>
          </w:tcPr>
          <w:p w:rsidR="00015FD5" w:rsidRDefault="00515747">
            <w:pPr>
              <w:spacing w:line="233" w:lineRule="auto"/>
              <w:ind w:left="567" w:firstLine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 внебюджетные источники</w:t>
            </w:r>
          </w:p>
        </w:tc>
        <w:tc>
          <w:tcPr>
            <w:tcW w:w="864" w:type="pct"/>
            <w:vMerge/>
            <w:noWrap/>
          </w:tcPr>
          <w:p w:rsidR="00015FD5" w:rsidRDefault="00015FD5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55700,0</w:t>
            </w:r>
          </w:p>
        </w:tc>
        <w:tc>
          <w:tcPr>
            <w:tcW w:w="238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55900,0</w:t>
            </w:r>
          </w:p>
        </w:tc>
        <w:tc>
          <w:tcPr>
            <w:tcW w:w="286" w:type="pct"/>
            <w:noWrap/>
            <w:vAlign w:val="center"/>
          </w:tcPr>
          <w:p w:rsidR="00015FD5" w:rsidRDefault="00515747">
            <w:pPr>
              <w:jc w:val="center"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55900,0</w:t>
            </w:r>
          </w:p>
        </w:tc>
        <w:tc>
          <w:tcPr>
            <w:tcW w:w="286" w:type="pct"/>
            <w:noWrap/>
            <w:vAlign w:val="center"/>
          </w:tcPr>
          <w:p w:rsidR="00015FD5" w:rsidRDefault="00515747">
            <w:pPr>
              <w:jc w:val="center"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55900,0</w:t>
            </w:r>
          </w:p>
        </w:tc>
        <w:tc>
          <w:tcPr>
            <w:tcW w:w="333" w:type="pct"/>
            <w:noWrap/>
            <w:vAlign w:val="center"/>
          </w:tcPr>
          <w:p w:rsidR="00015FD5" w:rsidRDefault="00515747">
            <w:pPr>
              <w:ind w:firstLine="0"/>
              <w:jc w:val="center"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55900,0</w:t>
            </w:r>
          </w:p>
        </w:tc>
        <w:tc>
          <w:tcPr>
            <w:tcW w:w="288" w:type="pct"/>
            <w:noWrap/>
            <w:vAlign w:val="center"/>
          </w:tcPr>
          <w:p w:rsidR="00015FD5" w:rsidRDefault="00515747">
            <w:pPr>
              <w:jc w:val="center"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55900,0</w:t>
            </w:r>
          </w:p>
        </w:tc>
        <w:tc>
          <w:tcPr>
            <w:tcW w:w="616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35200,0</w:t>
            </w:r>
          </w:p>
        </w:tc>
      </w:tr>
      <w:tr w:rsidR="00015FD5">
        <w:trPr>
          <w:trHeight w:val="20"/>
        </w:trPr>
        <w:tc>
          <w:tcPr>
            <w:tcW w:w="1803" w:type="pct"/>
            <w:noWrap/>
          </w:tcPr>
          <w:p w:rsidR="00015FD5" w:rsidRDefault="00515747">
            <w:pPr>
              <w:ind w:firstLine="5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 налоговых расходов, предусмотренных в рамках муниципальной программы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  <w:p w:rsidR="00015FD5" w:rsidRDefault="00015FD5">
            <w:pPr>
              <w:spacing w:line="233" w:lineRule="auto"/>
              <w:ind w:left="283" w:firstLine="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4" w:type="pct"/>
            <w:vMerge/>
            <w:noWrap/>
          </w:tcPr>
          <w:p w:rsidR="00015FD5" w:rsidRDefault="00015FD5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</w:tcPr>
          <w:p w:rsidR="00015FD5" w:rsidRDefault="00015FD5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</w:tcPr>
          <w:p w:rsidR="00015FD5" w:rsidRDefault="00015FD5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noWrap/>
          </w:tcPr>
          <w:p w:rsidR="00015FD5" w:rsidRDefault="00015FD5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" w:type="pct"/>
            <w:noWrap/>
          </w:tcPr>
          <w:p w:rsidR="00015FD5" w:rsidRDefault="00015FD5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noWrap/>
          </w:tcPr>
          <w:p w:rsidR="00015FD5" w:rsidRDefault="00015FD5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15FD5">
        <w:trPr>
          <w:trHeight w:val="20"/>
        </w:trPr>
        <w:tc>
          <w:tcPr>
            <w:tcW w:w="1803" w:type="pct"/>
            <w:noWrap/>
          </w:tcPr>
          <w:p w:rsidR="00015FD5" w:rsidRDefault="00515747">
            <w:pPr>
              <w:shd w:val="clear" w:color="auto" w:fill="FFFFFF" w:themeFill="background1"/>
              <w:ind w:left="283" w:firstLine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Нераспределенный резерв (местный бюджет)</w:t>
            </w:r>
          </w:p>
        </w:tc>
        <w:tc>
          <w:tcPr>
            <w:tcW w:w="864" w:type="pct"/>
            <w:noWrap/>
          </w:tcPr>
          <w:p w:rsidR="00015FD5" w:rsidRDefault="00015FD5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15FD5" w:rsidRDefault="00515747">
      <w:pPr>
        <w:keepNext/>
        <w:keepLines/>
        <w:widowControl w:val="0"/>
        <w:numPr>
          <w:ilvl w:val="0"/>
          <w:numId w:val="6"/>
        </w:numPr>
        <w:tabs>
          <w:tab w:val="left" w:pos="397"/>
        </w:tabs>
        <w:spacing w:after="620" w:line="240" w:lineRule="auto"/>
        <w:jc w:val="center"/>
        <w:rPr>
          <w:rFonts w:ascii="Times New Roman" w:eastAsia="Courier New" w:hAnsi="Times New Roman" w:cs="Times New Roman"/>
          <w:color w:val="000000" w:themeColor="text1"/>
          <w:sz w:val="2"/>
          <w:szCs w:val="2"/>
          <w:highlight w:val="yellow"/>
          <w:lang w:bidi="ru-RU"/>
        </w:rPr>
      </w:pPr>
      <w:r>
        <w:rPr>
          <w:rFonts w:ascii="Times New Roman" w:eastAsia="Courier New" w:hAnsi="Times New Roman" w:cs="Times New Roman"/>
          <w:color w:val="000000" w:themeColor="text1"/>
          <w:sz w:val="24"/>
          <w:szCs w:val="24"/>
          <w:highlight w:val="yellow"/>
          <w:lang w:bidi="ru-RU"/>
        </w:rPr>
        <w:br w:type="page" w:clear="all"/>
      </w:r>
    </w:p>
    <w:p w:rsidR="00015FD5" w:rsidRDefault="00015FD5">
      <w:pPr>
        <w:widowControl w:val="0"/>
        <w:spacing w:after="299" w:line="1" w:lineRule="exact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</w:pPr>
    </w:p>
    <w:p w:rsidR="00015FD5" w:rsidRDefault="00515747">
      <w:pPr>
        <w:keepNext/>
        <w:keepLines/>
        <w:widowControl w:val="0"/>
        <w:tabs>
          <w:tab w:val="left" w:pos="397"/>
        </w:tabs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t xml:space="preserve"> </w:t>
      </w:r>
      <w:r w:rsidRPr="007F6D7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t>6. План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t xml:space="preserve"> реализации комплекса процессных мероприятий 3</w:t>
      </w:r>
    </w:p>
    <w:tbl>
      <w:tblPr>
        <w:tblW w:w="156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62"/>
        <w:gridCol w:w="4119"/>
        <w:gridCol w:w="3117"/>
        <w:gridCol w:w="3711"/>
        <w:gridCol w:w="3938"/>
      </w:tblGrid>
      <w:tr w:rsidR="00015FD5">
        <w:trPr>
          <w:trHeight w:val="482"/>
          <w:jc w:val="center"/>
        </w:trPr>
        <w:tc>
          <w:tcPr>
            <w:tcW w:w="762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п</w:t>
            </w:r>
            <w:proofErr w:type="spellEnd"/>
          </w:p>
        </w:tc>
        <w:tc>
          <w:tcPr>
            <w:tcW w:w="4119" w:type="dxa"/>
            <w:shd w:val="clear" w:color="FFFFFF" w:fill="FFFFFF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Задача, мероприятие (результат) / контрольная точка</w:t>
            </w: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Дата наступления контрольной точки (день, месяц)</w:t>
            </w:r>
          </w:p>
        </w:tc>
        <w:tc>
          <w:tcPr>
            <w:tcW w:w="3711" w:type="dxa"/>
            <w:shd w:val="clear" w:color="FFFFFF" w:fill="FFFFFF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 xml:space="preserve">Ответственный исполнитель </w:t>
            </w:r>
          </w:p>
        </w:tc>
        <w:tc>
          <w:tcPr>
            <w:tcW w:w="3938" w:type="dxa"/>
            <w:shd w:val="clear" w:color="FFFFFF" w:fill="FFFFFF"/>
          </w:tcPr>
          <w:p w:rsidR="00015FD5" w:rsidRDefault="00515747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Вид подтверждающего документа</w:t>
            </w:r>
          </w:p>
        </w:tc>
      </w:tr>
      <w:tr w:rsidR="00015FD5">
        <w:trPr>
          <w:trHeight w:val="415"/>
          <w:jc w:val="center"/>
        </w:trPr>
        <w:tc>
          <w:tcPr>
            <w:tcW w:w="762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</w:t>
            </w:r>
          </w:p>
        </w:tc>
        <w:tc>
          <w:tcPr>
            <w:tcW w:w="4119" w:type="dxa"/>
            <w:shd w:val="clear" w:color="FFFFFF" w:fill="FFFFFF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</w:t>
            </w: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3</w:t>
            </w:r>
          </w:p>
        </w:tc>
        <w:tc>
          <w:tcPr>
            <w:tcW w:w="3711" w:type="dxa"/>
            <w:shd w:val="clear" w:color="FFFFFF" w:fill="FFFFFF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4</w:t>
            </w:r>
          </w:p>
        </w:tc>
        <w:tc>
          <w:tcPr>
            <w:tcW w:w="3938" w:type="dxa"/>
            <w:shd w:val="clear" w:color="FFFFFF" w:fill="FFFFFF"/>
          </w:tcPr>
          <w:p w:rsidR="00015FD5" w:rsidRDefault="00515747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5</w:t>
            </w:r>
          </w:p>
        </w:tc>
      </w:tr>
      <w:tr w:rsidR="00015FD5">
        <w:trPr>
          <w:trHeight w:val="232"/>
          <w:jc w:val="center"/>
        </w:trPr>
        <w:tc>
          <w:tcPr>
            <w:tcW w:w="762" w:type="dxa"/>
            <w:shd w:val="clear" w:color="FFFFFF" w:fill="FFFFFF"/>
          </w:tcPr>
          <w:p w:rsidR="00015FD5" w:rsidRPr="007F6D72" w:rsidRDefault="00015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14885" w:type="dxa"/>
            <w:gridSpan w:val="4"/>
            <w:shd w:val="clear" w:color="FFFFFF" w:fill="FFFFFF"/>
            <w:vAlign w:val="center"/>
          </w:tcPr>
          <w:p w:rsidR="00015FD5" w:rsidRPr="007F6D72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F6D7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bidi="ru-RU"/>
              </w:rPr>
              <w:t>Задача «Создание условий для привлечения к систематическим занятиям физической культурой и спортом»</w:t>
            </w:r>
          </w:p>
        </w:tc>
      </w:tr>
      <w:tr w:rsidR="00015FD5">
        <w:trPr>
          <w:trHeight w:hRule="exact" w:val="812"/>
          <w:jc w:val="center"/>
        </w:trPr>
        <w:tc>
          <w:tcPr>
            <w:tcW w:w="762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>1.1.</w:t>
            </w:r>
          </w:p>
        </w:tc>
        <w:tc>
          <w:tcPr>
            <w:tcW w:w="4119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>Мероприятия (результат) «Обеспечена деятельность муниципальных учреждений»</w:t>
            </w: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X</w:t>
            </w:r>
          </w:p>
        </w:tc>
        <w:tc>
          <w:tcPr>
            <w:tcW w:w="3711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  <w:t>Сахно Н.В.директор МБУ «ПБ «Дельфин», Князев М.Ю. директор МБУ «ФОК», Андреев А.А. директор МБУ «Ледовая арена»</w:t>
            </w:r>
          </w:p>
        </w:tc>
        <w:tc>
          <w:tcPr>
            <w:tcW w:w="3938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X</w:t>
            </w:r>
          </w:p>
        </w:tc>
      </w:tr>
      <w:tr w:rsidR="00015FD5">
        <w:trPr>
          <w:trHeight w:hRule="exact" w:val="692"/>
          <w:jc w:val="center"/>
        </w:trPr>
        <w:tc>
          <w:tcPr>
            <w:tcW w:w="762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>1.1.</w:t>
            </w:r>
          </w:p>
        </w:tc>
        <w:tc>
          <w:tcPr>
            <w:tcW w:w="4119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>Мероприятия (результат) «Обеспечена деятельность муниципальных учреждений»</w:t>
            </w:r>
          </w:p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 xml:space="preserve"> в 2025 году</w:t>
            </w: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X</w:t>
            </w:r>
          </w:p>
        </w:tc>
        <w:tc>
          <w:tcPr>
            <w:tcW w:w="3711" w:type="dxa"/>
            <w:shd w:val="clear" w:color="FFFFFF" w:fill="FFFFFF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  <w:t>Сахно Н.В.директор МБУ «ПБ «Дельфин», Князев М.Ю. директор МБУ «ФОК», Андреев А.А. директор МБУ «Ледовая арена»</w:t>
            </w:r>
          </w:p>
        </w:tc>
        <w:tc>
          <w:tcPr>
            <w:tcW w:w="3938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X</w:t>
            </w:r>
          </w:p>
        </w:tc>
      </w:tr>
      <w:tr w:rsidR="00015FD5">
        <w:trPr>
          <w:trHeight w:hRule="exact" w:val="690"/>
          <w:jc w:val="center"/>
        </w:trPr>
        <w:tc>
          <w:tcPr>
            <w:tcW w:w="762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  <w:t>1.1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  <w:t xml:space="preserve"> 1</w:t>
            </w:r>
          </w:p>
        </w:tc>
        <w:tc>
          <w:tcPr>
            <w:tcW w:w="4119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Контрольная точка «Утверждено муниципальное задание»</w:t>
            </w: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30.12.</w:t>
            </w:r>
          </w:p>
        </w:tc>
        <w:tc>
          <w:tcPr>
            <w:tcW w:w="3711" w:type="dxa"/>
            <w:shd w:val="clear" w:color="FFFFFF" w:fill="FFFFFF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  <w:t>Сахно Н.В.директор МБУ «ПБ «Дельфин», Князев М.Ю. директор МБУ «ФОК», Андреев А.А. директор МБУ «Ледовая арена»</w:t>
            </w:r>
          </w:p>
        </w:tc>
        <w:tc>
          <w:tcPr>
            <w:tcW w:w="3938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Утвержденное муниципальное задание </w:t>
            </w:r>
          </w:p>
        </w:tc>
      </w:tr>
      <w:tr w:rsidR="00015FD5">
        <w:trPr>
          <w:trHeight w:hRule="exact" w:val="922"/>
          <w:jc w:val="center"/>
        </w:trPr>
        <w:tc>
          <w:tcPr>
            <w:tcW w:w="762" w:type="dxa"/>
            <w:shd w:val="clear" w:color="FFFFFF" w:fill="FFFFFF"/>
          </w:tcPr>
          <w:p w:rsidR="00015FD5" w:rsidRDefault="00515747"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  <w:t>1.1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4119" w:type="dxa"/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Контрольная точка «Заключено соглашение о порядке и условиях предоставления субсидий на выполнение муниципального задания»</w:t>
            </w:r>
          </w:p>
          <w:p w:rsidR="00015FD5" w:rsidRDefault="00015FD5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30.12.</w:t>
            </w:r>
          </w:p>
        </w:tc>
        <w:tc>
          <w:tcPr>
            <w:tcW w:w="3711" w:type="dxa"/>
            <w:shd w:val="clear" w:color="FFFFFF" w:fill="FFFFFF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  <w:t>Сахно Н.В.директор МБУ «ПБ «Дельфин», Князев М.Ю. директор МБУ «ФОК», Андреев А.А. директор МБУ «Ледовая арена»</w:t>
            </w:r>
          </w:p>
        </w:tc>
        <w:tc>
          <w:tcPr>
            <w:tcW w:w="3938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Соглашение </w:t>
            </w:r>
          </w:p>
        </w:tc>
      </w:tr>
      <w:tr w:rsidR="00015FD5">
        <w:trPr>
          <w:trHeight w:hRule="exact" w:val="484"/>
          <w:jc w:val="center"/>
        </w:trPr>
        <w:tc>
          <w:tcPr>
            <w:tcW w:w="762" w:type="dxa"/>
            <w:shd w:val="clear" w:color="FFFFFF" w:fill="FFFFFF"/>
          </w:tcPr>
          <w:p w:rsidR="00015FD5" w:rsidRDefault="00515747"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  <w:t>1.1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4119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 xml:space="preserve">Контрольная точка «Услуга оказана» </w:t>
            </w: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30.12.</w:t>
            </w:r>
          </w:p>
        </w:tc>
        <w:tc>
          <w:tcPr>
            <w:tcW w:w="3711" w:type="dxa"/>
            <w:shd w:val="clear" w:color="FFFFFF" w:fill="FFFFFF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  <w:t>Сахно Н.В.директор МБУ «ПБ «Дельфин», Князев М.Ю. директор МБУ «ФОК», Андреев А.А. директор МБУ «Ледовая арена»</w:t>
            </w:r>
          </w:p>
        </w:tc>
        <w:tc>
          <w:tcPr>
            <w:tcW w:w="3938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Предварительный отчет об оказании услуги  </w:t>
            </w:r>
          </w:p>
        </w:tc>
      </w:tr>
      <w:tr w:rsidR="00015FD5">
        <w:trPr>
          <w:trHeight w:hRule="exact" w:val="1129"/>
          <w:jc w:val="center"/>
        </w:trPr>
        <w:tc>
          <w:tcPr>
            <w:tcW w:w="762" w:type="dxa"/>
            <w:shd w:val="clear" w:color="FFFFFF" w:fill="FFFFFF"/>
          </w:tcPr>
          <w:p w:rsidR="00015FD5" w:rsidRDefault="00515747"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  <w:t>1.1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4119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Контрольная точка «Предоставлен отчет о выполнении соглашения о порядке и условиях предоставления субсидий на выполнение муниципального задания на оказание муниципальных услуг»</w:t>
            </w: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20.01.</w:t>
            </w:r>
          </w:p>
        </w:tc>
        <w:tc>
          <w:tcPr>
            <w:tcW w:w="3711" w:type="dxa"/>
            <w:shd w:val="clear" w:color="FFFFFF" w:fill="FFFFFF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  <w:t>Сахно Н.В.директор МБУ «ПБ «Дельфин», Князев М.Ю. директор МБУ «ФОК», Андреев А.А. директор МБУ «Ледовая арена»</w:t>
            </w:r>
          </w:p>
        </w:tc>
        <w:tc>
          <w:tcPr>
            <w:tcW w:w="3938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Отчет о выполнении муниципального задания </w:t>
            </w:r>
          </w:p>
        </w:tc>
      </w:tr>
      <w:tr w:rsidR="00015FD5">
        <w:trPr>
          <w:trHeight w:hRule="exact" w:val="708"/>
          <w:jc w:val="center"/>
        </w:trPr>
        <w:tc>
          <w:tcPr>
            <w:tcW w:w="762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1.2.</w:t>
            </w:r>
          </w:p>
        </w:tc>
        <w:tc>
          <w:tcPr>
            <w:tcW w:w="4119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>Мероприятия (результат) «Обеспечена деятельность муниципальных учреждений»</w:t>
            </w:r>
          </w:p>
          <w:p w:rsidR="00015FD5" w:rsidRDefault="0051574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 xml:space="preserve"> в 2026 году</w:t>
            </w:r>
          </w:p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X</w:t>
            </w:r>
          </w:p>
        </w:tc>
        <w:tc>
          <w:tcPr>
            <w:tcW w:w="3711" w:type="dxa"/>
            <w:shd w:val="clear" w:color="FFFFFF" w:fill="FFFFFF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  <w:t>Сахно Н.В.директор МБУ «ПБ «Дельфин», Князев М.Ю. директор МБУ «ФОК», Андреев А.А. директор МБУ «Ледовая арена»</w:t>
            </w:r>
          </w:p>
        </w:tc>
        <w:tc>
          <w:tcPr>
            <w:tcW w:w="3938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X</w:t>
            </w:r>
          </w:p>
        </w:tc>
      </w:tr>
      <w:tr w:rsidR="00015FD5">
        <w:trPr>
          <w:trHeight w:hRule="exact" w:val="553"/>
          <w:jc w:val="center"/>
        </w:trPr>
        <w:tc>
          <w:tcPr>
            <w:tcW w:w="762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  <w:t>1.2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  <w:t xml:space="preserve"> 1</w:t>
            </w:r>
          </w:p>
        </w:tc>
        <w:tc>
          <w:tcPr>
            <w:tcW w:w="4119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 xml:space="preserve">Контрольная точка «Утверждено муниципальное задание на оказание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муниципальный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 xml:space="preserve"> услуг»</w:t>
            </w: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30.12.</w:t>
            </w:r>
          </w:p>
        </w:tc>
        <w:tc>
          <w:tcPr>
            <w:tcW w:w="3711" w:type="dxa"/>
            <w:shd w:val="clear" w:color="FFFFFF" w:fill="FFFFFF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  <w:t>Сахно Н.В.директор МБУ «ПБ «Дельфин», Князев М.Ю. директор МБУ «ФОК», Андреев А.А. директор МБУ «Ледовая арена»</w:t>
            </w:r>
          </w:p>
        </w:tc>
        <w:tc>
          <w:tcPr>
            <w:tcW w:w="3938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Утвержденное муниципальное задание </w:t>
            </w:r>
          </w:p>
        </w:tc>
      </w:tr>
      <w:tr w:rsidR="00015FD5">
        <w:trPr>
          <w:trHeight w:hRule="exact" w:val="726"/>
          <w:jc w:val="center"/>
        </w:trPr>
        <w:tc>
          <w:tcPr>
            <w:tcW w:w="762" w:type="dxa"/>
            <w:shd w:val="clear" w:color="FFFFFF" w:fill="FFFFFF"/>
          </w:tcPr>
          <w:p w:rsidR="00015FD5" w:rsidRDefault="00515747"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  <w:t>1.2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4119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Контрольная точка «Заключено соглашение о порядке и условиях предоставления субсидий на выполнение муниципального задания на оказание муниципальных услуг»</w:t>
            </w:r>
          </w:p>
          <w:p w:rsidR="00015FD5" w:rsidRDefault="00015FD5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30.12.</w:t>
            </w:r>
          </w:p>
        </w:tc>
        <w:tc>
          <w:tcPr>
            <w:tcW w:w="3711" w:type="dxa"/>
            <w:shd w:val="clear" w:color="FFFFFF" w:fill="FFFFFF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  <w:t>Сахно Н.В.директор МБУ «ПБ «Дельфин», Князев М.Ю. директор МБУ «ФОК», Андреев А.А. директор МБУ «Ледовая арена»</w:t>
            </w:r>
          </w:p>
        </w:tc>
        <w:tc>
          <w:tcPr>
            <w:tcW w:w="3938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Соглашение </w:t>
            </w:r>
          </w:p>
        </w:tc>
      </w:tr>
      <w:tr w:rsidR="00015FD5">
        <w:trPr>
          <w:trHeight w:hRule="exact" w:val="485"/>
          <w:jc w:val="center"/>
        </w:trPr>
        <w:tc>
          <w:tcPr>
            <w:tcW w:w="762" w:type="dxa"/>
            <w:shd w:val="clear" w:color="FFFFFF" w:fill="FFFFFF"/>
          </w:tcPr>
          <w:p w:rsidR="00015FD5" w:rsidRDefault="00515747"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  <w:t>1.2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4119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Контрольная точка «Услуга оказана»</w:t>
            </w: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30.12.</w:t>
            </w:r>
          </w:p>
        </w:tc>
        <w:tc>
          <w:tcPr>
            <w:tcW w:w="3711" w:type="dxa"/>
            <w:shd w:val="clear" w:color="FFFFFF" w:fill="FFFFFF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  <w:t>Сахно Н.В.директор МБУ «ПБ «Дельфин», Князев М.Ю. директор МБУ «ФОК», Андреев А.А. директор МБУ «Ледовая арена»</w:t>
            </w:r>
          </w:p>
        </w:tc>
        <w:tc>
          <w:tcPr>
            <w:tcW w:w="3938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Предварительный отчет об оказании услуги  </w:t>
            </w:r>
          </w:p>
        </w:tc>
      </w:tr>
      <w:tr w:rsidR="00015FD5">
        <w:trPr>
          <w:trHeight w:hRule="exact" w:val="717"/>
          <w:jc w:val="center"/>
        </w:trPr>
        <w:tc>
          <w:tcPr>
            <w:tcW w:w="762" w:type="dxa"/>
            <w:shd w:val="clear" w:color="FFFFFF" w:fill="FFFFFF"/>
          </w:tcPr>
          <w:p w:rsidR="00015FD5" w:rsidRDefault="00515747"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  <w:t>1.2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4119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Контрольная точка «Предоставлен отчет о выполнении соглашения о порядке и условиях предоставления субсидий на выполнение муниципального задания на оказание муниципальных услуг»</w:t>
            </w: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20.01.</w:t>
            </w:r>
          </w:p>
        </w:tc>
        <w:tc>
          <w:tcPr>
            <w:tcW w:w="3711" w:type="dxa"/>
            <w:shd w:val="clear" w:color="FFFFFF" w:fill="FFFFFF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  <w:t>Сахно Н.В.директор МБУ «ПБ «Дельфин», Князев М.Ю. директор МБУ «ФОК», Андреев А.А. директор МБУ «Ледовая арена»</w:t>
            </w:r>
          </w:p>
        </w:tc>
        <w:tc>
          <w:tcPr>
            <w:tcW w:w="3938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Отчет о выполнении муниципального задания </w:t>
            </w:r>
          </w:p>
        </w:tc>
      </w:tr>
      <w:tr w:rsidR="00015FD5">
        <w:trPr>
          <w:trHeight w:hRule="exact" w:val="714"/>
          <w:jc w:val="center"/>
        </w:trPr>
        <w:tc>
          <w:tcPr>
            <w:tcW w:w="762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1.3.</w:t>
            </w:r>
          </w:p>
        </w:tc>
        <w:tc>
          <w:tcPr>
            <w:tcW w:w="4119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>Мероприятия (результат) «Обеспечена деятельность муниципальных учреждений»</w:t>
            </w:r>
          </w:p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>в 2027 году</w:t>
            </w: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X</w:t>
            </w:r>
          </w:p>
        </w:tc>
        <w:tc>
          <w:tcPr>
            <w:tcW w:w="3711" w:type="dxa"/>
            <w:shd w:val="clear" w:color="FFFFFF" w:fill="FFFFFF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  <w:t>Сахно Н.В.директор МБУ «ПБ «Дельфин», Князев М.Ю. директор МБУ «ФОК», Андреев А.А. директор МБУ «Ледовая арена»</w:t>
            </w:r>
          </w:p>
        </w:tc>
        <w:tc>
          <w:tcPr>
            <w:tcW w:w="3938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X</w:t>
            </w:r>
          </w:p>
        </w:tc>
      </w:tr>
      <w:tr w:rsidR="00015FD5">
        <w:trPr>
          <w:trHeight w:hRule="exact" w:val="553"/>
          <w:jc w:val="center"/>
        </w:trPr>
        <w:tc>
          <w:tcPr>
            <w:tcW w:w="762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  <w:lastRenderedPageBreak/>
              <w:t>1.2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  <w:t xml:space="preserve"> 1</w:t>
            </w:r>
          </w:p>
        </w:tc>
        <w:tc>
          <w:tcPr>
            <w:tcW w:w="4119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 xml:space="preserve">Контрольная точка «Утверждено муниципальное задание на оказание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муниципальный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 xml:space="preserve"> услуг»</w:t>
            </w: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30.12.</w:t>
            </w:r>
          </w:p>
        </w:tc>
        <w:tc>
          <w:tcPr>
            <w:tcW w:w="3711" w:type="dxa"/>
            <w:shd w:val="clear" w:color="FFFFFF" w:fill="FFFFFF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  <w:t>Сахно Н.В.директор МБУ «ПБ «Дельфин», Князев М.Ю. директор МБУ «ФОК», Андреев А.А. директор МБУ «Ледовая арена»</w:t>
            </w:r>
          </w:p>
        </w:tc>
        <w:tc>
          <w:tcPr>
            <w:tcW w:w="3938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Утвержденное муниципальное задание </w:t>
            </w:r>
          </w:p>
        </w:tc>
      </w:tr>
      <w:tr w:rsidR="00015FD5">
        <w:trPr>
          <w:trHeight w:hRule="exact" w:val="724"/>
          <w:jc w:val="center"/>
        </w:trPr>
        <w:tc>
          <w:tcPr>
            <w:tcW w:w="762" w:type="dxa"/>
            <w:shd w:val="clear" w:color="FFFFFF" w:fill="FFFFFF"/>
          </w:tcPr>
          <w:p w:rsidR="00015FD5" w:rsidRDefault="00515747"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  <w:t>1.2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4119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Контрольная точка «Заключено соглашение о порядке и условиях предоставления субсидий на выполнение муниципального задания на оказание муниципальных услуг»</w:t>
            </w:r>
          </w:p>
          <w:p w:rsidR="00015FD5" w:rsidRDefault="00015FD5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30.12.</w:t>
            </w:r>
          </w:p>
        </w:tc>
        <w:tc>
          <w:tcPr>
            <w:tcW w:w="3711" w:type="dxa"/>
            <w:shd w:val="clear" w:color="FFFFFF" w:fill="FFFFFF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  <w:t>Сахно Н.В.директор МБУ «ПБ «Дельфин», Князев М.Ю. директор МБУ «ФОК», Андреев А.А. директор МБУ «Ледовая арена»</w:t>
            </w:r>
          </w:p>
        </w:tc>
        <w:tc>
          <w:tcPr>
            <w:tcW w:w="3938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Соглашение </w:t>
            </w:r>
          </w:p>
        </w:tc>
      </w:tr>
      <w:tr w:rsidR="00015FD5">
        <w:trPr>
          <w:trHeight w:hRule="exact" w:val="553"/>
          <w:jc w:val="center"/>
        </w:trPr>
        <w:tc>
          <w:tcPr>
            <w:tcW w:w="762" w:type="dxa"/>
            <w:shd w:val="clear" w:color="FFFFFF" w:fill="FFFFFF"/>
          </w:tcPr>
          <w:p w:rsidR="00015FD5" w:rsidRDefault="00515747"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  <w:t>1.2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4119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Контрольная точка «Услуга оказана»</w:t>
            </w: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30.12.</w:t>
            </w:r>
          </w:p>
        </w:tc>
        <w:tc>
          <w:tcPr>
            <w:tcW w:w="3711" w:type="dxa"/>
            <w:shd w:val="clear" w:color="FFFFFF" w:fill="FFFFFF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  <w:t>Сахно Н.В.директор МБУ «ПБ «Дельфин», Князев М.Ю. директор МБУ «ФОК», Андреев А.А. директор МБУ «Ледовая арена»</w:t>
            </w:r>
          </w:p>
        </w:tc>
        <w:tc>
          <w:tcPr>
            <w:tcW w:w="3938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Предварительный отчет об оказании услуги  </w:t>
            </w:r>
          </w:p>
        </w:tc>
      </w:tr>
      <w:tr w:rsidR="00015FD5">
        <w:trPr>
          <w:trHeight w:hRule="exact" w:val="753"/>
          <w:jc w:val="center"/>
        </w:trPr>
        <w:tc>
          <w:tcPr>
            <w:tcW w:w="762" w:type="dxa"/>
            <w:shd w:val="clear" w:color="FFFFFF" w:fill="FFFFFF"/>
          </w:tcPr>
          <w:p w:rsidR="00015FD5" w:rsidRDefault="00515747"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  <w:t>1.2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4119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Контрольная точка «Предоставлен отчет о выполнении соглашения о порядке и условиях предоставления субсидий на выполнение муниципального задания на оказание муниципальных услуг»</w:t>
            </w:r>
          </w:p>
        </w:tc>
        <w:tc>
          <w:tcPr>
            <w:tcW w:w="3117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20.01.</w:t>
            </w:r>
          </w:p>
        </w:tc>
        <w:tc>
          <w:tcPr>
            <w:tcW w:w="3711" w:type="dxa"/>
            <w:shd w:val="clear" w:color="FFFFFF" w:fill="FFFFFF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  <w:t>Сахно Н.В.директор МБУ «ПБ «Дельфин», Князев М.Ю. директор МБУ «ФОК», Андреев А.А. директор МБУ «Ледовая арена»</w:t>
            </w:r>
          </w:p>
        </w:tc>
        <w:tc>
          <w:tcPr>
            <w:tcW w:w="3938" w:type="dxa"/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 xml:space="preserve">Отчет о выполнении муниципального задания </w:t>
            </w:r>
          </w:p>
        </w:tc>
      </w:tr>
    </w:tbl>
    <w:p w:rsidR="00015FD5" w:rsidRDefault="00015F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FD5" w:rsidRDefault="00015F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FD5" w:rsidRDefault="00015F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FD5" w:rsidRDefault="00515747">
      <w:pPr>
        <w:shd w:val="ni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 w:clear="all"/>
      </w:r>
    </w:p>
    <w:p w:rsidR="00015FD5" w:rsidRDefault="00515747">
      <w:pPr>
        <w:keepNext/>
        <w:keepLines/>
        <w:widowControl w:val="0"/>
        <w:spacing w:after="300" w:line="259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</w:pPr>
      <w:r w:rsidRPr="007F6D7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lastRenderedPageBreak/>
        <w:t>VII. Паспорт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t xml:space="preserve"> комплекса процессных мероприятий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br/>
        <w:t xml:space="preserve">«Муниципальная политика в сфере физической культуры, спорта и молодежной политики» </w:t>
      </w:r>
    </w:p>
    <w:p w:rsidR="00015FD5" w:rsidRDefault="00515747">
      <w:pPr>
        <w:keepNext/>
        <w:keepLines/>
        <w:widowControl w:val="0"/>
        <w:spacing w:after="300" w:line="259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t>(далее - комплекс процессных мероприятий 4)</w:t>
      </w:r>
    </w:p>
    <w:p w:rsidR="00015FD5" w:rsidRDefault="00515747">
      <w:pPr>
        <w:keepNext/>
        <w:keepLines/>
        <w:widowControl w:val="0"/>
        <w:numPr>
          <w:ilvl w:val="0"/>
          <w:numId w:val="7"/>
        </w:numPr>
        <w:tabs>
          <w:tab w:val="left" w:pos="387"/>
        </w:tabs>
        <w:spacing w:after="300" w:line="259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t>Общие положения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63"/>
        <w:gridCol w:w="8405"/>
      </w:tblGrid>
      <w:tr w:rsidR="00015FD5" w:rsidTr="007F6D72">
        <w:trPr>
          <w:trHeight w:hRule="exact" w:val="939"/>
          <w:jc w:val="center"/>
        </w:trPr>
        <w:tc>
          <w:tcPr>
            <w:tcW w:w="736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Ответственный исполнительный орган </w:t>
            </w:r>
            <w:r w:rsidRPr="007F6D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Чернянского района (иной муниципальный орган, организация)</w:t>
            </w: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15FD5" w:rsidRDefault="00515747" w:rsidP="007F6D72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МКУ </w:t>
            </w:r>
            <w:r w:rsidRPr="007F6D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«Управление физической культуры, спорта и молодежной политики Чернянского района» </w:t>
            </w:r>
            <w:r w:rsidR="007F6D72" w:rsidRPr="007F6D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Каменева В.А. начальник МКУ «УФКС и МП Чернянского района», Шевцов А.В. заместитель начальника МКУ «УФКС и МП Чернянского района</w:t>
            </w:r>
          </w:p>
        </w:tc>
      </w:tr>
      <w:tr w:rsidR="00015FD5">
        <w:trPr>
          <w:trHeight w:hRule="exact" w:val="989"/>
          <w:jc w:val="center"/>
        </w:trPr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Связь муниципальной программой (комплексной программой)</w:t>
            </w: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Муниципальная программа Чернянского района «Развитие физической культуры и спорта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Чернянском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районе Белгородской области»</w:t>
            </w:r>
          </w:p>
        </w:tc>
      </w:tr>
    </w:tbl>
    <w:p w:rsidR="00015FD5" w:rsidRDefault="00015FD5">
      <w:pPr>
        <w:widowControl w:val="0"/>
        <w:spacing w:after="299" w:line="1" w:lineRule="exact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</w:pPr>
    </w:p>
    <w:p w:rsidR="00015FD5" w:rsidRDefault="007F6D72" w:rsidP="007F6D72">
      <w:pPr>
        <w:keepNext/>
        <w:keepLines/>
        <w:widowControl w:val="0"/>
        <w:tabs>
          <w:tab w:val="left" w:pos="402"/>
        </w:tabs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highlight w:val="gree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t>2.</w:t>
      </w:r>
      <w:r w:rsidR="00515747" w:rsidRPr="007F6D7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t>Показатели комплекса</w:t>
      </w:r>
      <w:r w:rsidR="0051574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t xml:space="preserve"> процессных мероприятий</w:t>
      </w:r>
      <w:r w:rsidR="00515747">
        <w:t xml:space="preserve"> </w:t>
      </w:r>
      <w:r w:rsidR="0051574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4</w:t>
      </w:r>
    </w:p>
    <w:tbl>
      <w:tblPr>
        <w:tblW w:w="1577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4"/>
        <w:gridCol w:w="3739"/>
        <w:gridCol w:w="1286"/>
        <w:gridCol w:w="1421"/>
        <w:gridCol w:w="1291"/>
        <w:gridCol w:w="859"/>
        <w:gridCol w:w="576"/>
        <w:gridCol w:w="1137"/>
        <w:gridCol w:w="562"/>
        <w:gridCol w:w="571"/>
        <w:gridCol w:w="576"/>
        <w:gridCol w:w="576"/>
        <w:gridCol w:w="571"/>
        <w:gridCol w:w="1973"/>
      </w:tblGrid>
      <w:tr w:rsidR="00015FD5">
        <w:trPr>
          <w:trHeight w:hRule="exact" w:val="480"/>
          <w:jc w:val="center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п</w:t>
            </w:r>
            <w:proofErr w:type="spellEnd"/>
          </w:p>
        </w:tc>
        <w:tc>
          <w:tcPr>
            <w:tcW w:w="37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Наименование показателя/задачи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Признак возрастания/ убывания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Уровень показателя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Единица измерения (по ОКЕИ)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Базовое значение</w:t>
            </w:r>
          </w:p>
        </w:tc>
        <w:tc>
          <w:tcPr>
            <w:tcW w:w="3993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Значение показателей по годам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 xml:space="preserve"> за достижение показателя</w:t>
            </w:r>
          </w:p>
        </w:tc>
      </w:tr>
      <w:tr w:rsidR="00015FD5">
        <w:trPr>
          <w:trHeight w:hRule="exact" w:val="701"/>
          <w:jc w:val="center"/>
        </w:trPr>
        <w:tc>
          <w:tcPr>
            <w:tcW w:w="634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3739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286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</w:tcBorders>
            <w:shd w:val="clear" w:color="FFFFFF" w:fill="FFFFFF"/>
            <w:vAlign w:val="bottom"/>
          </w:tcPr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значение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год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2025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2026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2027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2028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2029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2030</w:t>
            </w:r>
          </w:p>
        </w:tc>
        <w:tc>
          <w:tcPr>
            <w:tcW w:w="1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015FD5">
        <w:trPr>
          <w:trHeight w:hRule="exact" w:val="240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lang w:bidi="ru-RU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8</w:t>
            </w:r>
          </w:p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14</w:t>
            </w:r>
          </w:p>
        </w:tc>
      </w:tr>
      <w:tr w:rsidR="00015FD5">
        <w:trPr>
          <w:trHeight w:val="167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lang w:bidi="ru-RU"/>
              </w:rPr>
              <w:t>1.</w:t>
            </w:r>
          </w:p>
        </w:tc>
        <w:tc>
          <w:tcPr>
            <w:tcW w:w="15138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>Задача «Осуществление финансового обеспечения муниципальных казенных учреждений района»</w:t>
            </w:r>
          </w:p>
        </w:tc>
      </w:tr>
      <w:tr w:rsidR="00015FD5">
        <w:trPr>
          <w:trHeight w:val="384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lang w:bidi="ru-RU"/>
              </w:rPr>
              <w:t>1.1.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Освоение денежных средств на обеспечение функций учреждений района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lang w:bidi="ru-RU"/>
              </w:rPr>
              <w:t>«</w:t>
            </w:r>
            <w:proofErr w:type="gramStart"/>
            <w:r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lang w:bidi="ru-RU"/>
              </w:rPr>
              <w:t>П</w:t>
            </w:r>
            <w:proofErr w:type="gramEnd"/>
            <w:r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lang w:bidi="ru-RU"/>
              </w:rPr>
              <w:t>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>кпм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>»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Процент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highlight w:val="yellow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lang w:bidi="ru-RU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highlight w:val="yellow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7"/>
                <w:szCs w:val="17"/>
                <w:lang w:bidi="ru-RU"/>
              </w:rPr>
              <w:t>2024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  <w:t>100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  <w:t>100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  <w:t>100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  <w:t>100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МКУ «Управление физической культуры, спорта и молодежной политики Чернянского района»</w:t>
            </w:r>
          </w:p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</w:p>
        </w:tc>
      </w:tr>
    </w:tbl>
    <w:p w:rsidR="00015FD5" w:rsidRDefault="00015FD5">
      <w:pPr>
        <w:widowControl w:val="0"/>
        <w:spacing w:after="0" w:line="1" w:lineRule="exact"/>
        <w:rPr>
          <w:rFonts w:ascii="Times New Roman" w:eastAsia="Courier New" w:hAnsi="Times New Roman" w:cs="Times New Roman"/>
          <w:color w:val="000000" w:themeColor="text1"/>
          <w:sz w:val="2"/>
          <w:szCs w:val="2"/>
          <w:lang w:bidi="ru-RU"/>
        </w:rPr>
      </w:pPr>
    </w:p>
    <w:p w:rsidR="00BB20D4" w:rsidRDefault="00BB20D4" w:rsidP="00BB20D4">
      <w:pPr>
        <w:keepNext/>
        <w:keepLines/>
        <w:widowControl w:val="0"/>
        <w:tabs>
          <w:tab w:val="left" w:pos="397"/>
        </w:tabs>
        <w:spacing w:after="4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</w:pPr>
    </w:p>
    <w:p w:rsidR="00015FD5" w:rsidRDefault="00515747">
      <w:pPr>
        <w:keepNext/>
        <w:keepLines/>
        <w:widowControl w:val="0"/>
        <w:numPr>
          <w:ilvl w:val="0"/>
          <w:numId w:val="7"/>
        </w:numPr>
        <w:tabs>
          <w:tab w:val="left" w:pos="397"/>
        </w:tabs>
        <w:spacing w:after="4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t>Помесячный план достижения показателей комплекса процессных мероприятий 4 в 2025 году</w:t>
      </w:r>
    </w:p>
    <w:tbl>
      <w:tblPr>
        <w:tblW w:w="16248" w:type="dxa"/>
        <w:jc w:val="center"/>
        <w:tblInd w:w="14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3"/>
        <w:gridCol w:w="1125"/>
        <w:gridCol w:w="2662"/>
        <w:gridCol w:w="1117"/>
        <w:gridCol w:w="1359"/>
        <w:gridCol w:w="841"/>
        <w:gridCol w:w="979"/>
        <w:gridCol w:w="567"/>
        <w:gridCol w:w="721"/>
        <w:gridCol w:w="558"/>
        <w:gridCol w:w="698"/>
        <w:gridCol w:w="697"/>
        <w:gridCol w:w="698"/>
        <w:gridCol w:w="977"/>
        <w:gridCol w:w="838"/>
        <w:gridCol w:w="839"/>
        <w:gridCol w:w="1099"/>
      </w:tblGrid>
      <w:tr w:rsidR="007F6D72" w:rsidTr="007F6D72">
        <w:trPr>
          <w:trHeight w:hRule="exact" w:val="263"/>
          <w:jc w:val="center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7F6D72" w:rsidRDefault="007F6D72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п</w:t>
            </w:r>
            <w:proofErr w:type="spellEnd"/>
          </w:p>
        </w:tc>
        <w:tc>
          <w:tcPr>
            <w:tcW w:w="37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7F6D72" w:rsidRDefault="007F6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Наименование показателя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7F6D72" w:rsidRDefault="007F6D72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Уровень показателя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7F6D72" w:rsidRDefault="007F6D72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Единица измерения (по ОКЕЙ)</w:t>
            </w:r>
          </w:p>
        </w:tc>
        <w:tc>
          <w:tcPr>
            <w:tcW w:w="8413" w:type="dxa"/>
            <w:gridSpan w:val="11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7F6D72" w:rsidRDefault="007F6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Плановые значения по кварталам/месяцам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F6D72" w:rsidRDefault="007F6D72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 xml:space="preserve"> 2025 года</w:t>
            </w:r>
          </w:p>
        </w:tc>
      </w:tr>
      <w:tr w:rsidR="007F6D72" w:rsidTr="007F6D72">
        <w:trPr>
          <w:trHeight w:hRule="exact" w:val="477"/>
          <w:jc w:val="center"/>
        </w:trPr>
        <w:tc>
          <w:tcPr>
            <w:tcW w:w="473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7F6D72" w:rsidRDefault="007F6D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3787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7F6D72" w:rsidRDefault="007F6D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7F6D72" w:rsidRPr="007F6D72" w:rsidRDefault="007F6D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</w:pPr>
            <w:r w:rsidRPr="007F6D72">
              <w:rPr>
                <w:rFonts w:ascii="Times New Roman" w:eastAsia="Courier New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  <w:t>показател</w:t>
            </w:r>
            <w:r>
              <w:rPr>
                <w:rFonts w:ascii="Times New Roman" w:eastAsia="Courier New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  <w:t>я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  <w:shd w:val="clear" w:color="FFFFFF" w:fill="FFFFFF"/>
            <w:vAlign w:val="bottom"/>
          </w:tcPr>
          <w:p w:rsidR="007F6D72" w:rsidRDefault="007F6D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7F6D72" w:rsidRDefault="007F6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январь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7F6D72" w:rsidRDefault="007F6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7F6D72" w:rsidRDefault="007F6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март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7F6D72" w:rsidRDefault="007F6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апрель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7F6D72" w:rsidRDefault="007F6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май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7F6D72" w:rsidRDefault="007F6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июнь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7F6D72" w:rsidRDefault="007F6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июль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7F6D72" w:rsidRDefault="007F6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август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7F6D72" w:rsidRDefault="007F6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сентябрь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7F6D72" w:rsidRDefault="007F6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октябрь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7F6D72" w:rsidRDefault="007F6D7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ноябрь</w:t>
            </w:r>
          </w:p>
        </w:tc>
        <w:tc>
          <w:tcPr>
            <w:tcW w:w="10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F6D72" w:rsidRDefault="007F6D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7F6D72" w:rsidTr="007F6D72">
        <w:trPr>
          <w:trHeight w:hRule="exact" w:val="243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7F6D72" w:rsidRDefault="007F6D72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7F6D72" w:rsidRDefault="007F6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7F6D72" w:rsidRDefault="007F6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7F6D72" w:rsidRDefault="007F6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7F6D72" w:rsidRDefault="007F6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7F6D72" w:rsidRDefault="007F6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7F6D72" w:rsidRDefault="007F6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7F6D72" w:rsidRDefault="007F6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7F6D72" w:rsidRDefault="007F6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7F6D72" w:rsidRDefault="007F6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7F6D72" w:rsidRDefault="007F6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7F6D72" w:rsidRDefault="007F6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7F6D72" w:rsidRDefault="007F6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7F6D72" w:rsidRDefault="007F6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7F6D72" w:rsidRDefault="007F6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F6D72" w:rsidRDefault="007F6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16</w:t>
            </w:r>
          </w:p>
        </w:tc>
      </w:tr>
      <w:tr w:rsidR="007F6D72" w:rsidTr="007F6D72">
        <w:trPr>
          <w:trHeight w:hRule="exact" w:val="249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7F6D72" w:rsidRDefault="007F6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lastRenderedPageBreak/>
              <w:t>1.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F6D72" w:rsidRDefault="007F6D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</w:pPr>
          </w:p>
        </w:tc>
        <w:tc>
          <w:tcPr>
            <w:tcW w:w="1465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F6D72" w:rsidRDefault="007F6D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>Задача «Осуществление финансового обеспечения муниципальных казенных учреждений района»</w:t>
            </w:r>
          </w:p>
        </w:tc>
      </w:tr>
      <w:tr w:rsidR="007F6D72" w:rsidTr="007F6D72">
        <w:trPr>
          <w:trHeight w:hRule="exact" w:val="975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F6D72" w:rsidRDefault="007F6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1.1.</w:t>
            </w:r>
          </w:p>
        </w:tc>
        <w:tc>
          <w:tcPr>
            <w:tcW w:w="3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F6D72" w:rsidRDefault="007F6D7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Освоение денежных средств на обеспечение функций учреждений района</w:t>
            </w:r>
          </w:p>
          <w:p w:rsidR="007F6D72" w:rsidRDefault="007F6D7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</w:p>
          <w:p w:rsidR="007F6D72" w:rsidRDefault="007F6D7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F6D72" w:rsidRDefault="007F6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КМП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F6D72" w:rsidRDefault="007F6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Процент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F6D72" w:rsidRDefault="007F6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F6D72" w:rsidRDefault="007F6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F6D72" w:rsidRDefault="007F6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F6D72" w:rsidRDefault="007F6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F6D72" w:rsidRDefault="007F6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F6D72" w:rsidRDefault="007F6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F6D72" w:rsidRDefault="007F6D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highlight w:val="white"/>
                <w:lang w:bidi="ru-RU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F6D72" w:rsidRDefault="007F6D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highlight w:val="white"/>
                <w:lang w:bidi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F6D72" w:rsidRDefault="007F6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F6D72" w:rsidRDefault="007F6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F6D72" w:rsidRDefault="007F6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F6D72" w:rsidRDefault="007F6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100</w:t>
            </w:r>
          </w:p>
        </w:tc>
      </w:tr>
    </w:tbl>
    <w:p w:rsidR="00015FD5" w:rsidRDefault="00015FD5">
      <w:pPr>
        <w:widowControl w:val="0"/>
        <w:spacing w:after="319" w:line="1" w:lineRule="exact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</w:pPr>
    </w:p>
    <w:p w:rsidR="00015FD5" w:rsidRDefault="00515747">
      <w:pPr>
        <w:keepNext/>
        <w:keepLines/>
        <w:widowControl w:val="0"/>
        <w:numPr>
          <w:ilvl w:val="0"/>
          <w:numId w:val="7"/>
        </w:numPr>
        <w:tabs>
          <w:tab w:val="left" w:pos="397"/>
        </w:tabs>
        <w:spacing w:after="6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t>Перечень мероприятий (результатов) комплекса процессных мероприятий 4</w:t>
      </w:r>
    </w:p>
    <w:tbl>
      <w:tblPr>
        <w:tblW w:w="1570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3845"/>
        <w:gridCol w:w="1715"/>
        <w:gridCol w:w="1141"/>
        <w:gridCol w:w="917"/>
        <w:gridCol w:w="768"/>
        <w:gridCol w:w="861"/>
        <w:gridCol w:w="851"/>
        <w:gridCol w:w="850"/>
        <w:gridCol w:w="952"/>
        <w:gridCol w:w="739"/>
        <w:gridCol w:w="806"/>
        <w:gridCol w:w="1723"/>
      </w:tblGrid>
      <w:tr w:rsidR="00015FD5">
        <w:trPr>
          <w:trHeight w:hRule="exact" w:val="715"/>
          <w:jc w:val="center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п</w:t>
            </w:r>
            <w:proofErr w:type="spellEnd"/>
          </w:p>
        </w:tc>
        <w:tc>
          <w:tcPr>
            <w:tcW w:w="38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Наименование мероприятия (результата)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Тип мероприятия (результата)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Единица измерения (по ОКЕЙ)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95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 xml:space="preserve">Базовое значение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.</w:t>
            </w: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Связь с показателями комплекса процессных мероприятий</w:t>
            </w:r>
          </w:p>
        </w:tc>
      </w:tr>
      <w:tr w:rsidR="00015FD5">
        <w:trPr>
          <w:trHeight w:hRule="exact" w:val="466"/>
          <w:jc w:val="center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FFFFFF" w:fill="FFFFFF"/>
          </w:tcPr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3845" w:type="dxa"/>
            <w:vMerge/>
            <w:tcBorders>
              <w:left w:val="single" w:sz="4" w:space="0" w:color="000000"/>
            </w:tcBorders>
            <w:shd w:val="clear" w:color="FFFFFF" w:fill="FFFFFF"/>
          </w:tcPr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715" w:type="dxa"/>
            <w:vMerge/>
            <w:tcBorders>
              <w:left w:val="single" w:sz="4" w:space="0" w:color="000000"/>
            </w:tcBorders>
            <w:shd w:val="clear" w:color="FFFFFF" w:fill="FFFFFF"/>
          </w:tcPr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</w:tcBorders>
            <w:shd w:val="clear" w:color="FFFFFF" w:fill="FFFFFF"/>
          </w:tcPr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значение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год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2027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2028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2029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2030</w:t>
            </w: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015FD5">
        <w:trPr>
          <w:trHeight w:hRule="exact" w:val="235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8</w:t>
            </w:r>
          </w:p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14</w:t>
            </w:r>
          </w:p>
        </w:tc>
      </w:tr>
      <w:tr w:rsidR="00015FD5">
        <w:trPr>
          <w:trHeight w:hRule="exact" w:val="278"/>
          <w:jc w:val="center"/>
        </w:trPr>
        <w:tc>
          <w:tcPr>
            <w:tcW w:w="1570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>Задача «Осуществление финансового обеспечения муниципальных казенных учреждений района»</w:t>
            </w:r>
          </w:p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</w:p>
        </w:tc>
      </w:tr>
      <w:tr w:rsidR="00015FD5">
        <w:trPr>
          <w:trHeight w:hRule="exact" w:val="2074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1.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  <w:lang w:bidi="ru-RU"/>
              </w:rPr>
              <w:t>Мероприятия (результат) «Обеспечение функций казенных учреждений»</w:t>
            </w:r>
          </w:p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highlight w:val="white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существление текущей деятельности</w:t>
            </w:r>
          </w:p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%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2024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jc w:val="center"/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jc w:val="center"/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jc w:val="center"/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jc w:val="center"/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Освоение денежных средств на обеспечение функций учреждений района</w:t>
            </w:r>
          </w:p>
          <w:p w:rsidR="00015FD5" w:rsidRDefault="00015FD5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white"/>
              </w:rPr>
            </w:pPr>
          </w:p>
        </w:tc>
      </w:tr>
      <w:tr w:rsidR="00015FD5">
        <w:trPr>
          <w:trHeight w:val="566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1.1.1</w:t>
            </w:r>
          </w:p>
        </w:tc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Муниципальное казенное учреждение «Управление физической культуры, спорта и молодежной политики Чернянского района»  осуществляет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униципальную политику в сфере физической культуры, спорта и молодежной политики</w:t>
            </w:r>
          </w:p>
          <w:p w:rsidR="00015FD5" w:rsidRDefault="00015FD5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:rsidR="00015FD5" w:rsidRDefault="00515747">
      <w:pPr>
        <w:widowControl w:val="0"/>
        <w:spacing w:after="0" w:line="1" w:lineRule="exact"/>
        <w:rPr>
          <w:rFonts w:ascii="Times New Roman" w:eastAsia="Courier New" w:hAnsi="Times New Roman" w:cs="Times New Roman"/>
          <w:color w:val="000000" w:themeColor="text1"/>
          <w:sz w:val="2"/>
          <w:szCs w:val="2"/>
          <w:vertAlign w:val="superscript"/>
          <w:lang w:bidi="ru-RU"/>
        </w:rPr>
      </w:pPr>
      <w:r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  <w:br w:type="page" w:clear="all"/>
      </w:r>
    </w:p>
    <w:p w:rsidR="00015FD5" w:rsidRDefault="00515747">
      <w:pPr>
        <w:keepNext/>
        <w:keepLines/>
        <w:widowControl w:val="0"/>
        <w:numPr>
          <w:ilvl w:val="0"/>
          <w:numId w:val="7"/>
        </w:numPr>
        <w:tabs>
          <w:tab w:val="left" w:pos="397"/>
        </w:tabs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lastRenderedPageBreak/>
        <w:t>Финансовое обеспечение комплекса процессных мероприятий 4</w:t>
      </w:r>
    </w:p>
    <w:p w:rsidR="00015FD5" w:rsidRDefault="00015FD5">
      <w:pPr>
        <w:widowControl w:val="0"/>
        <w:spacing w:after="0" w:line="1" w:lineRule="exact"/>
        <w:rPr>
          <w:rFonts w:ascii="Times New Roman" w:eastAsia="Courier New" w:hAnsi="Times New Roman" w:cs="Times New Roman"/>
          <w:color w:val="000000" w:themeColor="text1"/>
          <w:sz w:val="2"/>
          <w:szCs w:val="2"/>
          <w:highlight w:val="yellow"/>
          <w:lang w:bidi="ru-RU"/>
        </w:rPr>
      </w:pPr>
    </w:p>
    <w:tbl>
      <w:tblPr>
        <w:tblStyle w:val="16"/>
        <w:tblW w:w="4828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5388"/>
        <w:gridCol w:w="2582"/>
        <w:gridCol w:w="855"/>
        <w:gridCol w:w="711"/>
        <w:gridCol w:w="855"/>
        <w:gridCol w:w="855"/>
        <w:gridCol w:w="995"/>
        <w:gridCol w:w="861"/>
        <w:gridCol w:w="1841"/>
      </w:tblGrid>
      <w:tr w:rsidR="00015FD5">
        <w:trPr>
          <w:trHeight w:val="20"/>
          <w:tblHeader/>
        </w:trPr>
        <w:tc>
          <w:tcPr>
            <w:tcW w:w="1803" w:type="pct"/>
            <w:vMerge w:val="restar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864" w:type="pct"/>
            <w:vMerge w:val="restart"/>
            <w:noWrap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333" w:type="pct"/>
            <w:gridSpan w:val="7"/>
            <w:noWrap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015FD5">
        <w:trPr>
          <w:trHeight w:val="20"/>
          <w:tblHeader/>
        </w:trPr>
        <w:tc>
          <w:tcPr>
            <w:tcW w:w="1803" w:type="pct"/>
            <w:vMerge/>
            <w:noWrap/>
            <w:vAlign w:val="center"/>
          </w:tcPr>
          <w:p w:rsidR="00015FD5" w:rsidRDefault="00015FD5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4" w:type="pct"/>
            <w:vMerge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286" w:type="pct"/>
            <w:noWrap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2025</w:t>
            </w:r>
          </w:p>
        </w:tc>
        <w:tc>
          <w:tcPr>
            <w:tcW w:w="238" w:type="pct"/>
            <w:noWrap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86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86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2028</w:t>
            </w:r>
          </w:p>
        </w:tc>
        <w:tc>
          <w:tcPr>
            <w:tcW w:w="333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2029</w:t>
            </w:r>
          </w:p>
        </w:tc>
        <w:tc>
          <w:tcPr>
            <w:tcW w:w="288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616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015FD5">
        <w:trPr>
          <w:trHeight w:val="20"/>
          <w:tblHeader/>
        </w:trPr>
        <w:tc>
          <w:tcPr>
            <w:tcW w:w="1803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  <w:t>1</w:t>
            </w:r>
          </w:p>
        </w:tc>
        <w:tc>
          <w:tcPr>
            <w:tcW w:w="864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  <w:t>2</w:t>
            </w:r>
          </w:p>
        </w:tc>
        <w:tc>
          <w:tcPr>
            <w:tcW w:w="286" w:type="pct"/>
            <w:noWrap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  <w:t>3</w:t>
            </w:r>
          </w:p>
        </w:tc>
        <w:tc>
          <w:tcPr>
            <w:tcW w:w="238" w:type="pct"/>
            <w:noWrap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  <w:t>4</w:t>
            </w:r>
          </w:p>
        </w:tc>
        <w:tc>
          <w:tcPr>
            <w:tcW w:w="286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  <w:t>5</w:t>
            </w:r>
          </w:p>
        </w:tc>
        <w:tc>
          <w:tcPr>
            <w:tcW w:w="286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  <w:t>6</w:t>
            </w:r>
          </w:p>
        </w:tc>
        <w:tc>
          <w:tcPr>
            <w:tcW w:w="333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8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16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015FD5">
        <w:trPr>
          <w:trHeight w:val="20"/>
        </w:trPr>
        <w:tc>
          <w:tcPr>
            <w:tcW w:w="1803" w:type="pct"/>
            <w:noWrap/>
          </w:tcPr>
          <w:p w:rsidR="00015FD5" w:rsidRDefault="00515747">
            <w:pPr>
              <w:spacing w:line="233" w:lineRule="auto"/>
              <w:ind w:left="5" w:firstLine="0"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Комплекс </w:t>
            </w:r>
            <w:proofErr w:type="spellStart"/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процесссных</w:t>
            </w:r>
            <w:proofErr w:type="spellEnd"/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мероприятий " Муниципальная политика в сфере физической культуры, спорта и молодежной политики" (всего), в том числе:</w:t>
            </w:r>
          </w:p>
        </w:tc>
        <w:tc>
          <w:tcPr>
            <w:tcW w:w="864" w:type="pct"/>
            <w:vMerge w:val="restart"/>
            <w:noWrap/>
          </w:tcPr>
          <w:p w:rsidR="00015FD5" w:rsidRDefault="00515747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0840400590</w:t>
            </w:r>
          </w:p>
        </w:tc>
        <w:tc>
          <w:tcPr>
            <w:tcW w:w="286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112721,0</w:t>
            </w:r>
          </w:p>
        </w:tc>
        <w:tc>
          <w:tcPr>
            <w:tcW w:w="238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113198,0</w:t>
            </w:r>
          </w:p>
        </w:tc>
        <w:tc>
          <w:tcPr>
            <w:tcW w:w="286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112398,0</w:t>
            </w:r>
          </w:p>
        </w:tc>
        <w:tc>
          <w:tcPr>
            <w:tcW w:w="286" w:type="pct"/>
            <w:noWrap/>
            <w:vAlign w:val="center"/>
          </w:tcPr>
          <w:p w:rsidR="00015FD5" w:rsidRDefault="00515747">
            <w:pPr>
              <w:jc w:val="center"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112398,0</w:t>
            </w:r>
          </w:p>
        </w:tc>
        <w:tc>
          <w:tcPr>
            <w:tcW w:w="333" w:type="pct"/>
            <w:noWrap/>
            <w:vAlign w:val="center"/>
          </w:tcPr>
          <w:p w:rsidR="00015FD5" w:rsidRDefault="00515747">
            <w:pPr>
              <w:ind w:firstLine="0"/>
              <w:jc w:val="center"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12398,0</w:t>
            </w:r>
          </w:p>
        </w:tc>
        <w:tc>
          <w:tcPr>
            <w:tcW w:w="288" w:type="pct"/>
            <w:noWrap/>
            <w:vAlign w:val="center"/>
          </w:tcPr>
          <w:p w:rsidR="00015FD5" w:rsidRDefault="00515747">
            <w:pPr>
              <w:jc w:val="center"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112398,0</w:t>
            </w:r>
          </w:p>
        </w:tc>
        <w:tc>
          <w:tcPr>
            <w:tcW w:w="616" w:type="pc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75511,0</w:t>
            </w:r>
          </w:p>
        </w:tc>
      </w:tr>
      <w:tr w:rsidR="00015FD5">
        <w:trPr>
          <w:trHeight w:val="20"/>
        </w:trPr>
        <w:tc>
          <w:tcPr>
            <w:tcW w:w="1803" w:type="pct"/>
            <w:noWrap/>
            <w:vAlign w:val="center"/>
          </w:tcPr>
          <w:p w:rsidR="00015FD5" w:rsidRDefault="00515747">
            <w:pPr>
              <w:spacing w:line="233" w:lineRule="auto"/>
              <w:ind w:left="567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 межбюджетные трансферты из федерального бюджета</w:t>
            </w:r>
          </w:p>
        </w:tc>
        <w:tc>
          <w:tcPr>
            <w:tcW w:w="864" w:type="pct"/>
            <w:vMerge/>
            <w:noWrap/>
          </w:tcPr>
          <w:p w:rsidR="00015FD5" w:rsidRDefault="00015FD5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15FD5">
        <w:trPr>
          <w:trHeight w:val="20"/>
        </w:trPr>
        <w:tc>
          <w:tcPr>
            <w:tcW w:w="1803" w:type="pct"/>
            <w:noWrap/>
            <w:vAlign w:val="center"/>
          </w:tcPr>
          <w:p w:rsidR="00015FD5" w:rsidRDefault="00515747">
            <w:pPr>
              <w:spacing w:line="233" w:lineRule="auto"/>
              <w:ind w:left="567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 межбюджетные трансферты из областного бюджета</w:t>
            </w:r>
          </w:p>
        </w:tc>
        <w:tc>
          <w:tcPr>
            <w:tcW w:w="864" w:type="pct"/>
            <w:vMerge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15FD5">
        <w:trPr>
          <w:trHeight w:val="230"/>
        </w:trPr>
        <w:tc>
          <w:tcPr>
            <w:tcW w:w="1803" w:type="pct"/>
            <w:vMerge w:val="restart"/>
            <w:noWrap/>
            <w:vAlign w:val="center"/>
          </w:tcPr>
          <w:p w:rsidR="00015FD5" w:rsidRDefault="00515747">
            <w:pPr>
              <w:spacing w:line="233" w:lineRule="auto"/>
              <w:ind w:left="567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-местный бюджет</w:t>
            </w:r>
          </w:p>
        </w:tc>
        <w:tc>
          <w:tcPr>
            <w:tcW w:w="864" w:type="pct"/>
            <w:vMerge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vMerge w:val="restar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112721,0</w:t>
            </w:r>
          </w:p>
        </w:tc>
        <w:tc>
          <w:tcPr>
            <w:tcW w:w="238" w:type="pct"/>
            <w:vMerge w:val="restar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113198,0</w:t>
            </w:r>
          </w:p>
        </w:tc>
        <w:tc>
          <w:tcPr>
            <w:tcW w:w="286" w:type="pct"/>
            <w:vMerge w:val="restar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112398,0</w:t>
            </w:r>
          </w:p>
        </w:tc>
        <w:tc>
          <w:tcPr>
            <w:tcW w:w="286" w:type="pct"/>
            <w:vMerge w:val="restart"/>
            <w:noWrap/>
            <w:vAlign w:val="center"/>
          </w:tcPr>
          <w:p w:rsidR="00015FD5" w:rsidRDefault="00515747">
            <w:pPr>
              <w:jc w:val="center"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112398,0</w:t>
            </w:r>
          </w:p>
        </w:tc>
        <w:tc>
          <w:tcPr>
            <w:tcW w:w="333" w:type="pct"/>
            <w:vMerge w:val="restart"/>
            <w:noWrap/>
            <w:vAlign w:val="center"/>
          </w:tcPr>
          <w:p w:rsidR="00015FD5" w:rsidRDefault="00515747">
            <w:pPr>
              <w:ind w:firstLine="0"/>
              <w:jc w:val="center"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12398,0</w:t>
            </w:r>
          </w:p>
        </w:tc>
        <w:tc>
          <w:tcPr>
            <w:tcW w:w="288" w:type="pct"/>
            <w:vMerge w:val="restart"/>
            <w:noWrap/>
            <w:vAlign w:val="center"/>
          </w:tcPr>
          <w:p w:rsidR="00015FD5" w:rsidRDefault="00515747">
            <w:pPr>
              <w:jc w:val="center"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112398,0</w:t>
            </w:r>
          </w:p>
        </w:tc>
        <w:tc>
          <w:tcPr>
            <w:tcW w:w="616" w:type="pct"/>
            <w:vMerge w:val="restart"/>
            <w:noWrap/>
            <w:vAlign w:val="center"/>
          </w:tcPr>
          <w:p w:rsidR="00015FD5" w:rsidRDefault="00515747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75511,0</w:t>
            </w:r>
          </w:p>
        </w:tc>
      </w:tr>
      <w:tr w:rsidR="00015FD5">
        <w:trPr>
          <w:trHeight w:val="20"/>
        </w:trPr>
        <w:tc>
          <w:tcPr>
            <w:tcW w:w="1803" w:type="pct"/>
            <w:noWrap/>
            <w:vAlign w:val="center"/>
          </w:tcPr>
          <w:p w:rsidR="00015FD5" w:rsidRDefault="00515747">
            <w:pPr>
              <w:spacing w:line="233" w:lineRule="auto"/>
              <w:ind w:left="567" w:firstLine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 внебюджетные источники</w:t>
            </w:r>
          </w:p>
        </w:tc>
        <w:tc>
          <w:tcPr>
            <w:tcW w:w="864" w:type="pct"/>
            <w:vMerge/>
            <w:noWrap/>
          </w:tcPr>
          <w:p w:rsidR="00015FD5" w:rsidRDefault="00015FD5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15FD5">
        <w:trPr>
          <w:trHeight w:val="20"/>
        </w:trPr>
        <w:tc>
          <w:tcPr>
            <w:tcW w:w="1803" w:type="pct"/>
            <w:noWrap/>
          </w:tcPr>
          <w:p w:rsidR="00015FD5" w:rsidRDefault="00515747">
            <w:pPr>
              <w:ind w:firstLine="5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 налоговых расходов, предусмотренных в рамках муниципальной программы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  <w:p w:rsidR="00015FD5" w:rsidRDefault="00015FD5">
            <w:pPr>
              <w:spacing w:line="233" w:lineRule="auto"/>
              <w:ind w:left="283" w:firstLine="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4" w:type="pct"/>
            <w:vMerge/>
            <w:noWrap/>
          </w:tcPr>
          <w:p w:rsidR="00015FD5" w:rsidRDefault="00015FD5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</w:tcPr>
          <w:p w:rsidR="00015FD5" w:rsidRDefault="00015FD5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</w:tcPr>
          <w:p w:rsidR="00015FD5" w:rsidRDefault="00015FD5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noWrap/>
          </w:tcPr>
          <w:p w:rsidR="00015FD5" w:rsidRDefault="00015FD5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" w:type="pct"/>
            <w:noWrap/>
          </w:tcPr>
          <w:p w:rsidR="00015FD5" w:rsidRDefault="00015FD5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noWrap/>
          </w:tcPr>
          <w:p w:rsidR="00015FD5" w:rsidRDefault="00015FD5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15FD5">
        <w:trPr>
          <w:trHeight w:val="20"/>
        </w:trPr>
        <w:tc>
          <w:tcPr>
            <w:tcW w:w="1803" w:type="pct"/>
            <w:noWrap/>
          </w:tcPr>
          <w:p w:rsidR="00015FD5" w:rsidRDefault="00515747">
            <w:pPr>
              <w:spacing w:line="233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Нераспределенный резерв (местный бюджет)</w:t>
            </w:r>
            <w:r>
              <w:rPr>
                <w:rStyle w:val="aff5"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864" w:type="pct"/>
            <w:noWrap/>
          </w:tcPr>
          <w:p w:rsidR="00015FD5" w:rsidRDefault="00015FD5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noWrap/>
          </w:tcPr>
          <w:p w:rsidR="00015FD5" w:rsidRDefault="00015FD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15FD5" w:rsidRDefault="00015FD5">
      <w:pPr>
        <w:widowControl w:val="0"/>
        <w:spacing w:after="0" w:line="1" w:lineRule="exact"/>
        <w:rPr>
          <w:rFonts w:ascii="Times New Roman" w:eastAsia="Courier New" w:hAnsi="Times New Roman" w:cs="Times New Roman"/>
          <w:color w:val="000000" w:themeColor="text1"/>
          <w:sz w:val="2"/>
          <w:szCs w:val="2"/>
          <w:highlight w:val="yellow"/>
          <w:lang w:bidi="ru-RU"/>
        </w:rPr>
      </w:pPr>
    </w:p>
    <w:p w:rsidR="00015FD5" w:rsidRDefault="00015FD5">
      <w:pPr>
        <w:widowControl w:val="0"/>
        <w:spacing w:after="299" w:line="1" w:lineRule="exact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</w:pPr>
    </w:p>
    <w:p w:rsidR="00015FD5" w:rsidRDefault="00515747">
      <w:pPr>
        <w:keepNext/>
        <w:keepLines/>
        <w:widowControl w:val="0"/>
        <w:numPr>
          <w:ilvl w:val="0"/>
          <w:numId w:val="7"/>
        </w:numPr>
        <w:tabs>
          <w:tab w:val="left" w:pos="397"/>
        </w:tabs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t>План реализации комплекса процессных мероприятий 4</w:t>
      </w:r>
    </w:p>
    <w:tbl>
      <w:tblPr>
        <w:tblW w:w="1581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62"/>
        <w:gridCol w:w="4119"/>
        <w:gridCol w:w="3117"/>
        <w:gridCol w:w="3711"/>
        <w:gridCol w:w="4102"/>
      </w:tblGrid>
      <w:tr w:rsidR="00015FD5">
        <w:trPr>
          <w:trHeight w:val="526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п</w:t>
            </w:r>
            <w:proofErr w:type="spellEnd"/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Задача, мероприятие (результат) / контрольная точка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Дата наступления контрольной точки (день, месяц)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 xml:space="preserve">Ответственный исполнитель 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Вид подтверждающего документа</w:t>
            </w:r>
          </w:p>
        </w:tc>
      </w:tr>
      <w:tr w:rsidR="00015FD5">
        <w:trPr>
          <w:trHeight w:val="273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3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4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5</w:t>
            </w:r>
          </w:p>
        </w:tc>
      </w:tr>
      <w:tr w:rsidR="00015FD5">
        <w:trPr>
          <w:trHeight w:val="415"/>
          <w:jc w:val="center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015FD5" w:rsidRDefault="00015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</w:pPr>
          </w:p>
        </w:tc>
        <w:tc>
          <w:tcPr>
            <w:tcW w:w="150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>Задача «Осуществление финансового обеспечения муниципальных казенных учреждений района»</w:t>
            </w:r>
          </w:p>
        </w:tc>
      </w:tr>
      <w:tr w:rsidR="00015FD5">
        <w:trPr>
          <w:trHeight w:hRule="exact" w:val="812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>1.1.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>Мероприятия (результат) «Обеспечение функций казенных учреждений»</w:t>
            </w:r>
          </w:p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yellow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X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  <w:t>Каменева В.А. начальник МКУ «УФКС и МП Чернянского района»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X</w:t>
            </w:r>
          </w:p>
        </w:tc>
      </w:tr>
      <w:tr w:rsidR="00015FD5">
        <w:trPr>
          <w:trHeight w:hRule="exact" w:val="692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>1.1.1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>Мероприятия (результат) «Обеспечение функций казенных учреждений»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 xml:space="preserve"> в 2025 году</w:t>
            </w:r>
          </w:p>
          <w:p w:rsidR="00015FD5" w:rsidRDefault="00015FD5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yellow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X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  <w:t>Каменева В.А. начальник МКУ «УФКС и МП Чернянского района»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X</w:t>
            </w:r>
          </w:p>
        </w:tc>
      </w:tr>
      <w:tr w:rsidR="00015FD5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>1.1.2.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>Мероприятия (результат) «Обеспечение функций казенных учреждений»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 xml:space="preserve"> в 2026 году</w:t>
            </w:r>
          </w:p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X</w:t>
            </w:r>
          </w:p>
          <w:p w:rsidR="00015FD5" w:rsidRDefault="00015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  <w:t>Каменева В.А. начальник МКУ «УФКС и МП Чернянского района»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X</w:t>
            </w:r>
          </w:p>
          <w:p w:rsidR="00015FD5" w:rsidRDefault="00015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015FD5">
        <w:trPr>
          <w:trHeight w:hRule="exact" w:val="922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>1.1.3.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  <w:lang w:bidi="ru-RU"/>
              </w:rPr>
              <w:t>Мероприятия (результат) «Обеспечение функций казенных учреждений»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 xml:space="preserve"> в 2027 году</w:t>
            </w:r>
          </w:p>
          <w:p w:rsidR="00015FD5" w:rsidRDefault="00015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white"/>
              </w:rPr>
            </w:pPr>
          </w:p>
          <w:p w:rsidR="00015FD5" w:rsidRDefault="00015FD5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highlight w:val="yellow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X</w:t>
            </w:r>
          </w:p>
          <w:p w:rsidR="00015FD5" w:rsidRDefault="00015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015FD5" w:rsidRDefault="00515747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bidi="ru-RU"/>
              </w:rPr>
              <w:t>Каменева В.А. начальник МКУ «УФКС и МП Чернянского района»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15FD5" w:rsidRDefault="00515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bidi="ru-RU"/>
              </w:rPr>
              <w:t>X</w:t>
            </w:r>
          </w:p>
          <w:p w:rsidR="00015FD5" w:rsidRDefault="00015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</w:tbl>
    <w:p w:rsidR="00015FD5" w:rsidRDefault="00015F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FD5" w:rsidRDefault="00015F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FD5" w:rsidRDefault="00515747">
      <w:pPr>
        <w:shd w:val="ni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 w:type="page" w:clear="all"/>
      </w:r>
    </w:p>
    <w:p w:rsidR="00015FD5" w:rsidRDefault="00015F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FD5" w:rsidRDefault="00015F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FD5" w:rsidRPr="007F6D72" w:rsidRDefault="00515747">
      <w:pPr>
        <w:widowControl w:val="0"/>
        <w:spacing w:after="300" w:line="254" w:lineRule="auto"/>
        <w:ind w:left="708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</w:pPr>
      <w:r w:rsidRPr="007F6D72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t>VIII. Сведения о порядке сбора информации и методике расчета показателя</w:t>
      </w:r>
      <w:r w:rsidRPr="007F6D72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br/>
        <w:t xml:space="preserve">муниципальной программы Белгородской области «Развитие физической культуры и спорта в </w:t>
      </w:r>
      <w:proofErr w:type="spellStart"/>
      <w:r w:rsidRPr="007F6D72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t>Чернянском</w:t>
      </w:r>
      <w:proofErr w:type="spellEnd"/>
      <w:r w:rsidRPr="007F6D72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  <w:t xml:space="preserve"> районе»</w:t>
      </w:r>
    </w:p>
    <w:tbl>
      <w:tblPr>
        <w:tblStyle w:val="af5"/>
        <w:tblW w:w="0" w:type="auto"/>
        <w:tblLayout w:type="fixed"/>
        <w:tblLook w:val="04A0"/>
      </w:tblPr>
      <w:tblGrid>
        <w:gridCol w:w="533"/>
        <w:gridCol w:w="3323"/>
        <w:gridCol w:w="1928"/>
        <w:gridCol w:w="1928"/>
        <w:gridCol w:w="1928"/>
        <w:gridCol w:w="1928"/>
        <w:gridCol w:w="1928"/>
        <w:gridCol w:w="1928"/>
      </w:tblGrid>
      <w:tr w:rsidR="00015FD5">
        <w:trPr>
          <w:trHeight w:val="1020"/>
        </w:trPr>
        <w:tc>
          <w:tcPr>
            <w:tcW w:w="533" w:type="dxa"/>
          </w:tcPr>
          <w:p w:rsidR="00015FD5" w:rsidRDefault="005157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23" w:type="dxa"/>
          </w:tcPr>
          <w:p w:rsidR="00015FD5" w:rsidRDefault="005157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928" w:type="dxa"/>
          </w:tcPr>
          <w:p w:rsidR="00015FD5" w:rsidRDefault="005157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Единица измерения </w:t>
            </w:r>
          </w:p>
          <w:p w:rsidR="00015FD5" w:rsidRDefault="005157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(по ОКЕИ)</w:t>
            </w:r>
          </w:p>
        </w:tc>
        <w:tc>
          <w:tcPr>
            <w:tcW w:w="1928" w:type="dxa"/>
          </w:tcPr>
          <w:p w:rsidR="00015FD5" w:rsidRDefault="005157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Временные характеристики</w:t>
            </w:r>
          </w:p>
        </w:tc>
        <w:tc>
          <w:tcPr>
            <w:tcW w:w="1928" w:type="dxa"/>
          </w:tcPr>
          <w:p w:rsidR="00015FD5" w:rsidRDefault="005157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Алгоритм формирования (формула) и расшифровка</w:t>
            </w:r>
          </w:p>
        </w:tc>
        <w:tc>
          <w:tcPr>
            <w:tcW w:w="1928" w:type="dxa"/>
          </w:tcPr>
          <w:p w:rsidR="00015FD5" w:rsidRDefault="005157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Метод сбора информации</w:t>
            </w:r>
          </w:p>
        </w:tc>
        <w:tc>
          <w:tcPr>
            <w:tcW w:w="1928" w:type="dxa"/>
          </w:tcPr>
          <w:p w:rsidR="00015FD5" w:rsidRDefault="0051574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Ответственный за сбор данных по показателю</w:t>
            </w:r>
            <w:proofErr w:type="gramEnd"/>
          </w:p>
        </w:tc>
        <w:tc>
          <w:tcPr>
            <w:tcW w:w="1928" w:type="dxa"/>
          </w:tcPr>
          <w:p w:rsidR="00015FD5" w:rsidRDefault="005157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 предоставления</w:t>
            </w:r>
          </w:p>
        </w:tc>
      </w:tr>
      <w:tr w:rsidR="00015FD5">
        <w:trPr>
          <w:trHeight w:val="256"/>
        </w:trPr>
        <w:tc>
          <w:tcPr>
            <w:tcW w:w="533" w:type="dxa"/>
          </w:tcPr>
          <w:p w:rsidR="00015FD5" w:rsidRDefault="005157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323" w:type="dxa"/>
          </w:tcPr>
          <w:p w:rsidR="00015FD5" w:rsidRDefault="005157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28" w:type="dxa"/>
          </w:tcPr>
          <w:p w:rsidR="00015FD5" w:rsidRDefault="005157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28" w:type="dxa"/>
          </w:tcPr>
          <w:p w:rsidR="00015FD5" w:rsidRDefault="005157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28" w:type="dxa"/>
          </w:tcPr>
          <w:p w:rsidR="00015FD5" w:rsidRDefault="005157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28" w:type="dxa"/>
          </w:tcPr>
          <w:p w:rsidR="00015FD5" w:rsidRDefault="005157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28" w:type="dxa"/>
          </w:tcPr>
          <w:p w:rsidR="00015FD5" w:rsidRDefault="005157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28" w:type="dxa"/>
          </w:tcPr>
          <w:p w:rsidR="00015FD5" w:rsidRDefault="005157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015FD5">
        <w:trPr>
          <w:trHeight w:val="256"/>
        </w:trPr>
        <w:tc>
          <w:tcPr>
            <w:tcW w:w="533" w:type="dxa"/>
            <w:vMerge w:val="restart"/>
          </w:tcPr>
          <w:p w:rsidR="00015FD5" w:rsidRDefault="00515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23" w:type="dxa"/>
            <w:vMerge w:val="restart"/>
          </w:tcPr>
          <w:p w:rsidR="00015FD5" w:rsidRDefault="00515747">
            <w:pPr>
              <w:widowControl w:val="0"/>
              <w:spacing w:line="254" w:lineRule="auto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928" w:type="dxa"/>
            <w:vMerge w:val="restart"/>
          </w:tcPr>
          <w:p w:rsidR="00015FD5" w:rsidRDefault="00515747">
            <w:pPr>
              <w:widowControl w:val="0"/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Процент</w:t>
            </w:r>
          </w:p>
        </w:tc>
        <w:tc>
          <w:tcPr>
            <w:tcW w:w="1928" w:type="dxa"/>
            <w:vMerge w:val="restart"/>
          </w:tcPr>
          <w:p w:rsidR="00015FD5" w:rsidRDefault="00515747">
            <w:pPr>
              <w:pStyle w:val="ConsPlusNormal"/>
              <w:jc w:val="center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bidi="ru-RU"/>
              </w:rPr>
              <w:t>Ежегодно</w:t>
            </w:r>
          </w:p>
        </w:tc>
        <w:tc>
          <w:tcPr>
            <w:tcW w:w="1928" w:type="dxa"/>
            <w:vMerge w:val="restart"/>
          </w:tcPr>
          <w:p w:rsidR="00015FD5" w:rsidRDefault="00515747">
            <w:pPr>
              <w:pStyle w:val="afd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9"/>
                <w:szCs w:val="19"/>
                <w:lang w:bidi="ru-RU"/>
              </w:rPr>
            </w:pPr>
            <w:proofErr w:type="spellStart"/>
            <w:r>
              <w:rPr>
                <w:color w:val="000000" w:themeColor="text1"/>
                <w:sz w:val="19"/>
                <w:szCs w:val="19"/>
                <w:lang w:bidi="ru-RU"/>
              </w:rPr>
              <w:t>Дз</w:t>
            </w:r>
            <w:proofErr w:type="spellEnd"/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 = </w:t>
            </w:r>
            <w:proofErr w:type="spellStart"/>
            <w:r>
              <w:rPr>
                <w:color w:val="000000" w:themeColor="text1"/>
                <w:sz w:val="19"/>
                <w:szCs w:val="19"/>
                <w:lang w:bidi="ru-RU"/>
              </w:rPr>
              <w:t>Чз</w:t>
            </w:r>
            <w:proofErr w:type="spellEnd"/>
            <w:r>
              <w:rPr>
                <w:color w:val="000000" w:themeColor="text1"/>
                <w:sz w:val="19"/>
                <w:szCs w:val="19"/>
                <w:lang w:bidi="ru-RU"/>
              </w:rPr>
              <w:t>/</w:t>
            </w:r>
            <w:proofErr w:type="spellStart"/>
            <w:r>
              <w:rPr>
                <w:color w:val="000000" w:themeColor="text1"/>
                <w:sz w:val="19"/>
                <w:szCs w:val="19"/>
                <w:lang w:bidi="ru-RU"/>
              </w:rPr>
              <w:t>Чнх</w:t>
            </w:r>
            <w:proofErr w:type="spellEnd"/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 100,</w:t>
            </w:r>
          </w:p>
          <w:p w:rsidR="00015FD5" w:rsidRDefault="00515747">
            <w:pPr>
              <w:pStyle w:val="afd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19"/>
                <w:szCs w:val="19"/>
                <w:lang w:bidi="ru-RU"/>
              </w:rPr>
              <w:t>Чз</w:t>
            </w:r>
            <w:proofErr w:type="spellEnd"/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 - численность занимающихся физической культурой и спортом в соответствии с данными федерального статистического наблюдения по форме № 1-ФК «Сведения о физической культуре и спорте», человек</w:t>
            </w:r>
          </w:p>
        </w:tc>
        <w:tc>
          <w:tcPr>
            <w:tcW w:w="1928" w:type="dxa"/>
            <w:vMerge w:val="restart"/>
          </w:tcPr>
          <w:p w:rsidR="00015FD5" w:rsidRDefault="00515747">
            <w:pPr>
              <w:widowControl w:val="0"/>
              <w:spacing w:line="252" w:lineRule="auto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Периодическая отчетность.</w:t>
            </w:r>
          </w:p>
          <w:p w:rsidR="00015FD5" w:rsidRDefault="00515747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Форма № 1-ФК «Сведения о физической культуре и спорте», приказ Росстата от 23 июня 2023 года №303</w:t>
            </w:r>
          </w:p>
        </w:tc>
        <w:tc>
          <w:tcPr>
            <w:tcW w:w="1928" w:type="dxa"/>
            <w:vMerge w:val="restart"/>
          </w:tcPr>
          <w:p w:rsidR="00015FD5" w:rsidRPr="007F6D72" w:rsidRDefault="00515747">
            <w:pPr>
              <w:jc w:val="center"/>
              <w:rPr>
                <w:sz w:val="22"/>
                <w:szCs w:val="22"/>
              </w:rPr>
            </w:pPr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Отдел физической культуры и спорта МКУ «</w:t>
            </w:r>
            <w:proofErr w:type="spellStart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УФКиС</w:t>
            </w:r>
            <w:proofErr w:type="spellEnd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 xml:space="preserve"> и МП </w:t>
            </w:r>
            <w:proofErr w:type="spellStart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Черяннского</w:t>
            </w:r>
            <w:proofErr w:type="spellEnd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 xml:space="preserve"> района»</w:t>
            </w:r>
          </w:p>
        </w:tc>
        <w:tc>
          <w:tcPr>
            <w:tcW w:w="1928" w:type="dxa"/>
            <w:vMerge w:val="restart"/>
          </w:tcPr>
          <w:p w:rsidR="00015FD5" w:rsidRDefault="00515747">
            <w:pPr>
              <w:pStyle w:val="afd"/>
              <w:jc w:val="center"/>
              <w:rPr>
                <w:spacing w:val="-2"/>
                <w:sz w:val="22"/>
                <w:szCs w:val="22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До 10 февраля года, следующего за </w:t>
            </w:r>
            <w:proofErr w:type="gramStart"/>
            <w:r>
              <w:rPr>
                <w:color w:val="000000" w:themeColor="text1"/>
                <w:sz w:val="19"/>
                <w:szCs w:val="19"/>
                <w:lang w:bidi="ru-RU"/>
              </w:rPr>
              <w:t>отчетным</w:t>
            </w:r>
            <w:proofErr w:type="gramEnd"/>
          </w:p>
        </w:tc>
      </w:tr>
      <w:tr w:rsidR="00015FD5">
        <w:trPr>
          <w:trHeight w:val="256"/>
        </w:trPr>
        <w:tc>
          <w:tcPr>
            <w:tcW w:w="533" w:type="dxa"/>
          </w:tcPr>
          <w:p w:rsidR="00015FD5" w:rsidRDefault="00515747">
            <w:pPr>
              <w:jc w:val="center"/>
              <w:rPr>
                <w:highlight w:val="green"/>
              </w:rPr>
            </w:pPr>
            <w:r>
              <w:t>2</w:t>
            </w:r>
          </w:p>
        </w:tc>
        <w:tc>
          <w:tcPr>
            <w:tcW w:w="3323" w:type="dxa"/>
          </w:tcPr>
          <w:p w:rsidR="00015FD5" w:rsidRDefault="00515747">
            <w:pPr>
              <w:widowControl w:val="0"/>
              <w:spacing w:line="252" w:lineRule="auto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Уровень обеспеченности</w:t>
            </w:r>
          </w:p>
          <w:p w:rsidR="00015FD5" w:rsidRDefault="00515747">
            <w:pPr>
              <w:widowControl w:val="0"/>
              <w:spacing w:line="252" w:lineRule="auto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граждан спортивными сооружениями исходя</w:t>
            </w:r>
          </w:p>
          <w:p w:rsidR="00015FD5" w:rsidRDefault="00515747">
            <w:pPr>
              <w:widowControl w:val="0"/>
              <w:spacing w:line="252" w:lineRule="auto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из единовременной пропускной способности объектов</w:t>
            </w:r>
          </w:p>
          <w:p w:rsidR="00015FD5" w:rsidRDefault="00515747">
            <w:pPr>
              <w:widowControl w:val="0"/>
              <w:spacing w:line="252" w:lineRule="auto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спорта</w:t>
            </w:r>
          </w:p>
        </w:tc>
        <w:tc>
          <w:tcPr>
            <w:tcW w:w="1928" w:type="dxa"/>
          </w:tcPr>
          <w:p w:rsidR="00015FD5" w:rsidRDefault="00515747">
            <w:pPr>
              <w:widowControl w:val="0"/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Процент</w:t>
            </w:r>
          </w:p>
        </w:tc>
        <w:tc>
          <w:tcPr>
            <w:tcW w:w="1928" w:type="dxa"/>
          </w:tcPr>
          <w:p w:rsidR="00015FD5" w:rsidRDefault="00515747">
            <w:pPr>
              <w:widowControl w:val="0"/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Ежегодно</w:t>
            </w:r>
          </w:p>
        </w:tc>
        <w:tc>
          <w:tcPr>
            <w:tcW w:w="1928" w:type="dxa"/>
          </w:tcPr>
          <w:p w:rsidR="00015FD5" w:rsidRDefault="00515747">
            <w:pPr>
              <w:widowControl w:val="0"/>
              <w:spacing w:line="254" w:lineRule="auto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ЕПС = </w:t>
            </w:r>
            <w:proofErr w:type="spellStart"/>
            <w:r>
              <w:rPr>
                <w:color w:val="000000" w:themeColor="text1"/>
                <w:sz w:val="19"/>
                <w:szCs w:val="19"/>
                <w:lang w:bidi="ru-RU"/>
              </w:rPr>
              <w:t>ЕПСфакт</w:t>
            </w:r>
            <w:proofErr w:type="spellEnd"/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 / </w:t>
            </w:r>
            <w:proofErr w:type="spellStart"/>
            <w:r>
              <w:rPr>
                <w:color w:val="000000" w:themeColor="text1"/>
                <w:sz w:val="19"/>
                <w:szCs w:val="19"/>
                <w:lang w:bidi="ru-RU"/>
              </w:rPr>
              <w:t>ЕПСнорм</w:t>
            </w:r>
            <w:proofErr w:type="spellEnd"/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19"/>
                <w:szCs w:val="19"/>
                <w:lang w:bidi="ru-RU"/>
              </w:rPr>
              <w:t>х</w:t>
            </w:r>
            <w:proofErr w:type="spellEnd"/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 100,</w:t>
            </w:r>
          </w:p>
          <w:p w:rsidR="00015FD5" w:rsidRDefault="00515747">
            <w:pPr>
              <w:widowControl w:val="0"/>
              <w:spacing w:line="254" w:lineRule="auto"/>
              <w:rPr>
                <w:color w:val="000000" w:themeColor="text1"/>
                <w:sz w:val="19"/>
                <w:szCs w:val="19"/>
                <w:lang w:bidi="ru-RU"/>
              </w:rPr>
            </w:pPr>
            <w:proofErr w:type="spellStart"/>
            <w:r>
              <w:rPr>
                <w:color w:val="000000" w:themeColor="text1"/>
                <w:sz w:val="19"/>
                <w:szCs w:val="19"/>
                <w:lang w:bidi="ru-RU"/>
              </w:rPr>
              <w:t>ЕПСфакт</w:t>
            </w:r>
            <w:proofErr w:type="spellEnd"/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 - единовременна я пропускная способность имеющихся спортивных сооружений, человек</w:t>
            </w:r>
          </w:p>
        </w:tc>
        <w:tc>
          <w:tcPr>
            <w:tcW w:w="1928" w:type="dxa"/>
          </w:tcPr>
          <w:p w:rsidR="00015FD5" w:rsidRDefault="00515747">
            <w:pPr>
              <w:widowControl w:val="0"/>
              <w:spacing w:line="252" w:lineRule="auto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Периодическая отчетность.</w:t>
            </w:r>
          </w:p>
          <w:p w:rsidR="00015FD5" w:rsidRDefault="00515747">
            <w:pPr>
              <w:jc w:val="center"/>
              <w:rPr>
                <w:highlight w:val="green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Форма № 1-ФК «Сведения о физической культуре и спорте», приказ Росстата от 23 июня 2023 года №303</w:t>
            </w:r>
          </w:p>
        </w:tc>
        <w:tc>
          <w:tcPr>
            <w:tcW w:w="1928" w:type="dxa"/>
          </w:tcPr>
          <w:p w:rsidR="00015FD5" w:rsidRPr="007F6D72" w:rsidRDefault="00515747">
            <w:pPr>
              <w:jc w:val="center"/>
              <w:rPr>
                <w:sz w:val="22"/>
                <w:szCs w:val="22"/>
              </w:rPr>
            </w:pPr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Отдел физической культуры и спорта «</w:t>
            </w:r>
            <w:proofErr w:type="spellStart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УФКиС</w:t>
            </w:r>
            <w:proofErr w:type="spellEnd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 xml:space="preserve"> и МП </w:t>
            </w:r>
            <w:proofErr w:type="spellStart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Черяннского</w:t>
            </w:r>
            <w:proofErr w:type="spellEnd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 xml:space="preserve"> района»</w:t>
            </w:r>
          </w:p>
        </w:tc>
        <w:tc>
          <w:tcPr>
            <w:tcW w:w="1928" w:type="dxa"/>
          </w:tcPr>
          <w:p w:rsidR="00015FD5" w:rsidRDefault="00515747">
            <w:pPr>
              <w:pStyle w:val="afd"/>
              <w:jc w:val="center"/>
              <w:rPr>
                <w:spacing w:val="-2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До 10 февраля года, следующего за </w:t>
            </w:r>
            <w:proofErr w:type="gramStart"/>
            <w:r>
              <w:rPr>
                <w:color w:val="000000" w:themeColor="text1"/>
                <w:sz w:val="19"/>
                <w:szCs w:val="19"/>
                <w:lang w:bidi="ru-RU"/>
              </w:rPr>
              <w:t>отчетным</w:t>
            </w:r>
            <w:proofErr w:type="gramEnd"/>
          </w:p>
        </w:tc>
      </w:tr>
      <w:tr w:rsidR="00015FD5">
        <w:trPr>
          <w:trHeight w:val="256"/>
        </w:trPr>
        <w:tc>
          <w:tcPr>
            <w:tcW w:w="533" w:type="dxa"/>
          </w:tcPr>
          <w:p w:rsidR="00015FD5" w:rsidRDefault="00515747">
            <w:pPr>
              <w:jc w:val="center"/>
            </w:pPr>
            <w:r>
              <w:t>3</w:t>
            </w:r>
          </w:p>
        </w:tc>
        <w:tc>
          <w:tcPr>
            <w:tcW w:w="3323" w:type="dxa"/>
          </w:tcPr>
          <w:p w:rsidR="00015FD5" w:rsidRDefault="00515747">
            <w:pPr>
              <w:widowControl w:val="0"/>
              <w:spacing w:line="252" w:lineRule="auto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Доля граждан трудоспособного возраста, систематически занимающегося физической культурой и спортом</w:t>
            </w:r>
          </w:p>
        </w:tc>
        <w:tc>
          <w:tcPr>
            <w:tcW w:w="1928" w:type="dxa"/>
          </w:tcPr>
          <w:p w:rsidR="00015FD5" w:rsidRDefault="00515747">
            <w:pPr>
              <w:widowControl w:val="0"/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Процент</w:t>
            </w:r>
          </w:p>
        </w:tc>
        <w:tc>
          <w:tcPr>
            <w:tcW w:w="1928" w:type="dxa"/>
          </w:tcPr>
          <w:p w:rsidR="00015FD5" w:rsidRDefault="00515747">
            <w:pPr>
              <w:widowControl w:val="0"/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Ежегодно</w:t>
            </w:r>
          </w:p>
        </w:tc>
        <w:tc>
          <w:tcPr>
            <w:tcW w:w="1928" w:type="dxa"/>
          </w:tcPr>
          <w:p w:rsidR="00015FD5" w:rsidRDefault="00515747">
            <w:pPr>
              <w:widowControl w:val="0"/>
              <w:rPr>
                <w:color w:val="000000" w:themeColor="text1"/>
                <w:sz w:val="19"/>
                <w:szCs w:val="19"/>
                <w:lang w:bidi="ru-RU"/>
              </w:rPr>
            </w:pPr>
            <w:proofErr w:type="spellStart"/>
            <w:r>
              <w:rPr>
                <w:color w:val="000000" w:themeColor="text1"/>
                <w:sz w:val="19"/>
                <w:szCs w:val="19"/>
                <w:lang w:bidi="ru-RU"/>
              </w:rPr>
              <w:t>Дзт</w:t>
            </w:r>
            <w:proofErr w:type="spellEnd"/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 = </w:t>
            </w:r>
            <w:proofErr w:type="spellStart"/>
            <w:r>
              <w:rPr>
                <w:color w:val="000000" w:themeColor="text1"/>
                <w:sz w:val="19"/>
                <w:szCs w:val="19"/>
                <w:lang w:bidi="ru-RU"/>
              </w:rPr>
              <w:t>Чзт</w:t>
            </w:r>
            <w:proofErr w:type="spellEnd"/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 / </w:t>
            </w:r>
            <w:proofErr w:type="spellStart"/>
            <w:r>
              <w:rPr>
                <w:color w:val="000000" w:themeColor="text1"/>
                <w:sz w:val="19"/>
                <w:szCs w:val="19"/>
                <w:lang w:bidi="ru-RU"/>
              </w:rPr>
              <w:t>Чнт</w:t>
            </w:r>
            <w:proofErr w:type="spellEnd"/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19"/>
                <w:szCs w:val="19"/>
                <w:lang w:bidi="ru-RU"/>
              </w:rPr>
              <w:t>х</w:t>
            </w:r>
            <w:proofErr w:type="spellEnd"/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 100</w:t>
            </w:r>
          </w:p>
          <w:p w:rsidR="00015FD5" w:rsidRDefault="00515747">
            <w:pPr>
              <w:widowControl w:val="0"/>
              <w:rPr>
                <w:color w:val="000000" w:themeColor="text1"/>
                <w:sz w:val="19"/>
                <w:szCs w:val="19"/>
                <w:lang w:bidi="ru-RU"/>
              </w:rPr>
            </w:pPr>
            <w:proofErr w:type="spellStart"/>
            <w:r>
              <w:rPr>
                <w:color w:val="000000" w:themeColor="text1"/>
                <w:sz w:val="19"/>
                <w:szCs w:val="19"/>
                <w:lang w:bidi="ru-RU"/>
              </w:rPr>
              <w:t>Чз</w:t>
            </w:r>
            <w:proofErr w:type="gramStart"/>
            <w:r>
              <w:rPr>
                <w:color w:val="000000" w:themeColor="text1"/>
                <w:sz w:val="19"/>
                <w:szCs w:val="19"/>
                <w:lang w:bidi="ru-RU"/>
              </w:rPr>
              <w:t>т</w:t>
            </w:r>
            <w:proofErr w:type="spellEnd"/>
            <w:r>
              <w:rPr>
                <w:color w:val="000000" w:themeColor="text1"/>
                <w:sz w:val="19"/>
                <w:szCs w:val="19"/>
                <w:lang w:bidi="ru-RU"/>
              </w:rPr>
              <w:t>-</w:t>
            </w:r>
            <w:proofErr w:type="gramEnd"/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 численность населения трудоспособного возраста, занимающегося физической культурой и спортом, человек</w:t>
            </w:r>
          </w:p>
        </w:tc>
        <w:tc>
          <w:tcPr>
            <w:tcW w:w="1928" w:type="dxa"/>
          </w:tcPr>
          <w:p w:rsidR="00015FD5" w:rsidRDefault="00515747">
            <w:pPr>
              <w:widowControl w:val="0"/>
              <w:spacing w:line="252" w:lineRule="auto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Периодическая отчетность.</w:t>
            </w:r>
          </w:p>
          <w:p w:rsidR="00015FD5" w:rsidRDefault="00515747">
            <w:pPr>
              <w:jc w:val="center"/>
              <w:rPr>
                <w:highlight w:val="green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Форма № 1-ФК «Сведения о физической культуре и спорте», приказ Росстата от 23 июня 2023 года №303</w:t>
            </w:r>
          </w:p>
        </w:tc>
        <w:tc>
          <w:tcPr>
            <w:tcW w:w="1928" w:type="dxa"/>
          </w:tcPr>
          <w:p w:rsidR="00015FD5" w:rsidRPr="007F6D72" w:rsidRDefault="00515747">
            <w:pPr>
              <w:jc w:val="center"/>
              <w:rPr>
                <w:sz w:val="22"/>
                <w:szCs w:val="22"/>
              </w:rPr>
            </w:pPr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Отдел физической культуры и спорта «</w:t>
            </w:r>
            <w:proofErr w:type="spellStart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УФКиС</w:t>
            </w:r>
            <w:proofErr w:type="spellEnd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 xml:space="preserve"> и МП </w:t>
            </w:r>
            <w:proofErr w:type="spellStart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Черяннского</w:t>
            </w:r>
            <w:proofErr w:type="spellEnd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 xml:space="preserve"> района»</w:t>
            </w:r>
          </w:p>
        </w:tc>
        <w:tc>
          <w:tcPr>
            <w:tcW w:w="1928" w:type="dxa"/>
          </w:tcPr>
          <w:p w:rsidR="00015FD5" w:rsidRDefault="00515747">
            <w:pPr>
              <w:pStyle w:val="afd"/>
              <w:jc w:val="center"/>
              <w:rPr>
                <w:spacing w:val="-2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До 10 февраля года, следующего за </w:t>
            </w:r>
            <w:proofErr w:type="gramStart"/>
            <w:r>
              <w:rPr>
                <w:color w:val="000000" w:themeColor="text1"/>
                <w:sz w:val="19"/>
                <w:szCs w:val="19"/>
                <w:lang w:bidi="ru-RU"/>
              </w:rPr>
              <w:t>отчетным</w:t>
            </w:r>
            <w:proofErr w:type="gramEnd"/>
          </w:p>
        </w:tc>
      </w:tr>
      <w:tr w:rsidR="00015FD5">
        <w:trPr>
          <w:trHeight w:val="256"/>
        </w:trPr>
        <w:tc>
          <w:tcPr>
            <w:tcW w:w="533" w:type="dxa"/>
          </w:tcPr>
          <w:p w:rsidR="00015FD5" w:rsidRDefault="00515747">
            <w:pPr>
              <w:jc w:val="center"/>
            </w:pPr>
            <w:r>
              <w:t>4</w:t>
            </w:r>
          </w:p>
        </w:tc>
        <w:tc>
          <w:tcPr>
            <w:tcW w:w="3323" w:type="dxa"/>
          </w:tcPr>
          <w:p w:rsidR="00015FD5" w:rsidRDefault="00515747">
            <w:pPr>
              <w:widowControl w:val="0"/>
              <w:spacing w:line="252" w:lineRule="auto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Доля детей и молодежи (возраст 3-29 </w:t>
            </w:r>
            <w:r>
              <w:rPr>
                <w:color w:val="000000" w:themeColor="text1"/>
                <w:sz w:val="19"/>
                <w:szCs w:val="19"/>
                <w:lang w:bidi="ru-RU"/>
              </w:rPr>
              <w:lastRenderedPageBreak/>
              <w:t>лет), систематически занимающихся физической культурой и спортом</w:t>
            </w:r>
          </w:p>
        </w:tc>
        <w:tc>
          <w:tcPr>
            <w:tcW w:w="1928" w:type="dxa"/>
          </w:tcPr>
          <w:p w:rsidR="00015FD5" w:rsidRDefault="00515747">
            <w:pPr>
              <w:widowControl w:val="0"/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lastRenderedPageBreak/>
              <w:t>Процент</w:t>
            </w:r>
          </w:p>
        </w:tc>
        <w:tc>
          <w:tcPr>
            <w:tcW w:w="1928" w:type="dxa"/>
          </w:tcPr>
          <w:p w:rsidR="00015FD5" w:rsidRDefault="00515747">
            <w:pPr>
              <w:widowControl w:val="0"/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Ежегодно</w:t>
            </w:r>
          </w:p>
        </w:tc>
        <w:tc>
          <w:tcPr>
            <w:tcW w:w="1928" w:type="dxa"/>
          </w:tcPr>
          <w:p w:rsidR="00015FD5" w:rsidRDefault="00515747">
            <w:pPr>
              <w:widowControl w:val="0"/>
              <w:rPr>
                <w:color w:val="000000" w:themeColor="text1"/>
                <w:sz w:val="19"/>
                <w:szCs w:val="19"/>
                <w:lang w:bidi="ru-RU"/>
              </w:rPr>
            </w:pPr>
            <w:proofErr w:type="spellStart"/>
            <w:r>
              <w:rPr>
                <w:color w:val="000000" w:themeColor="text1"/>
                <w:sz w:val="19"/>
                <w:szCs w:val="19"/>
                <w:lang w:bidi="ru-RU"/>
              </w:rPr>
              <w:t>Дзд</w:t>
            </w:r>
            <w:proofErr w:type="spellEnd"/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 = </w:t>
            </w:r>
            <w:proofErr w:type="spellStart"/>
            <w:r>
              <w:rPr>
                <w:color w:val="000000" w:themeColor="text1"/>
                <w:sz w:val="19"/>
                <w:szCs w:val="19"/>
                <w:lang w:bidi="ru-RU"/>
              </w:rPr>
              <w:t>Чздс</w:t>
            </w:r>
            <w:proofErr w:type="spellEnd"/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 / </w:t>
            </w:r>
            <w:proofErr w:type="spellStart"/>
            <w:r>
              <w:rPr>
                <w:color w:val="000000" w:themeColor="text1"/>
                <w:sz w:val="19"/>
                <w:szCs w:val="19"/>
                <w:lang w:bidi="ru-RU"/>
              </w:rPr>
              <w:t>Чнд</w:t>
            </w:r>
            <w:proofErr w:type="spellEnd"/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19"/>
                <w:szCs w:val="19"/>
                <w:lang w:bidi="ru-RU"/>
              </w:rPr>
              <w:t>х</w:t>
            </w:r>
            <w:proofErr w:type="spellEnd"/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  <w:lang w:bidi="ru-RU"/>
              </w:rPr>
              <w:lastRenderedPageBreak/>
              <w:t>100</w:t>
            </w:r>
          </w:p>
          <w:p w:rsidR="00015FD5" w:rsidRDefault="00515747">
            <w:pPr>
              <w:widowControl w:val="0"/>
              <w:rPr>
                <w:color w:val="000000" w:themeColor="text1"/>
                <w:sz w:val="19"/>
                <w:szCs w:val="19"/>
                <w:lang w:bidi="ru-RU"/>
              </w:rPr>
            </w:pPr>
            <w:proofErr w:type="spellStart"/>
            <w:r>
              <w:rPr>
                <w:color w:val="000000" w:themeColor="text1"/>
                <w:sz w:val="19"/>
                <w:szCs w:val="19"/>
                <w:lang w:bidi="ru-RU"/>
              </w:rPr>
              <w:t>Чздс</w:t>
            </w:r>
            <w:proofErr w:type="spellEnd"/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 - численность населения в возрасте 3-29 лет, занимающегося физической культурой и спортом в организованной форме занятий, человек</w:t>
            </w:r>
          </w:p>
        </w:tc>
        <w:tc>
          <w:tcPr>
            <w:tcW w:w="1928" w:type="dxa"/>
          </w:tcPr>
          <w:p w:rsidR="00015FD5" w:rsidRDefault="00515747">
            <w:pPr>
              <w:widowControl w:val="0"/>
              <w:spacing w:line="252" w:lineRule="auto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lastRenderedPageBreak/>
              <w:t xml:space="preserve">Периодическая </w:t>
            </w:r>
            <w:r>
              <w:rPr>
                <w:color w:val="000000" w:themeColor="text1"/>
                <w:sz w:val="19"/>
                <w:szCs w:val="19"/>
                <w:lang w:bidi="ru-RU"/>
              </w:rPr>
              <w:lastRenderedPageBreak/>
              <w:t>отчетность.</w:t>
            </w:r>
          </w:p>
          <w:p w:rsidR="00015FD5" w:rsidRDefault="00515747">
            <w:pPr>
              <w:jc w:val="center"/>
              <w:rPr>
                <w:highlight w:val="green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Форма № 1-ФК «Сведения о физической культуре и спорте», приказ Росстата от 23 июня 2023 года №303</w:t>
            </w:r>
          </w:p>
        </w:tc>
        <w:tc>
          <w:tcPr>
            <w:tcW w:w="1928" w:type="dxa"/>
          </w:tcPr>
          <w:p w:rsidR="00015FD5" w:rsidRPr="007F6D72" w:rsidRDefault="00515747">
            <w:pPr>
              <w:jc w:val="center"/>
              <w:rPr>
                <w:sz w:val="22"/>
                <w:szCs w:val="22"/>
              </w:rPr>
            </w:pPr>
            <w:r w:rsidRPr="007F6D72">
              <w:rPr>
                <w:color w:val="000000" w:themeColor="text1"/>
                <w:sz w:val="19"/>
                <w:szCs w:val="19"/>
                <w:lang w:bidi="ru-RU"/>
              </w:rPr>
              <w:lastRenderedPageBreak/>
              <w:t xml:space="preserve">Отдел физической </w:t>
            </w:r>
            <w:r w:rsidRPr="007F6D72">
              <w:rPr>
                <w:color w:val="000000" w:themeColor="text1"/>
                <w:sz w:val="19"/>
                <w:szCs w:val="19"/>
                <w:lang w:bidi="ru-RU"/>
              </w:rPr>
              <w:lastRenderedPageBreak/>
              <w:t>культуры и спорта «</w:t>
            </w:r>
            <w:proofErr w:type="spellStart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УФКиС</w:t>
            </w:r>
            <w:proofErr w:type="spellEnd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 xml:space="preserve"> и МП </w:t>
            </w:r>
            <w:proofErr w:type="spellStart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Черяннского</w:t>
            </w:r>
            <w:proofErr w:type="spellEnd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 xml:space="preserve"> района»</w:t>
            </w:r>
          </w:p>
        </w:tc>
        <w:tc>
          <w:tcPr>
            <w:tcW w:w="1928" w:type="dxa"/>
          </w:tcPr>
          <w:p w:rsidR="00015FD5" w:rsidRDefault="00515747">
            <w:pPr>
              <w:pStyle w:val="afd"/>
              <w:jc w:val="center"/>
              <w:rPr>
                <w:spacing w:val="-2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lastRenderedPageBreak/>
              <w:t xml:space="preserve">До 10 февраля года, </w:t>
            </w:r>
            <w:r>
              <w:rPr>
                <w:color w:val="000000" w:themeColor="text1"/>
                <w:sz w:val="19"/>
                <w:szCs w:val="19"/>
                <w:lang w:bidi="ru-RU"/>
              </w:rPr>
              <w:lastRenderedPageBreak/>
              <w:t xml:space="preserve">следующего за </w:t>
            </w:r>
            <w:proofErr w:type="gramStart"/>
            <w:r>
              <w:rPr>
                <w:color w:val="000000" w:themeColor="text1"/>
                <w:sz w:val="19"/>
                <w:szCs w:val="19"/>
                <w:lang w:bidi="ru-RU"/>
              </w:rPr>
              <w:t>отчетным</w:t>
            </w:r>
            <w:proofErr w:type="gramEnd"/>
          </w:p>
        </w:tc>
      </w:tr>
      <w:tr w:rsidR="00015FD5">
        <w:trPr>
          <w:trHeight w:val="256"/>
        </w:trPr>
        <w:tc>
          <w:tcPr>
            <w:tcW w:w="533" w:type="dxa"/>
          </w:tcPr>
          <w:p w:rsidR="00015FD5" w:rsidRDefault="00515747">
            <w:pPr>
              <w:jc w:val="center"/>
            </w:pPr>
            <w:r>
              <w:lastRenderedPageBreak/>
              <w:t>5</w:t>
            </w:r>
          </w:p>
        </w:tc>
        <w:tc>
          <w:tcPr>
            <w:tcW w:w="3323" w:type="dxa"/>
          </w:tcPr>
          <w:p w:rsidR="00015FD5" w:rsidRDefault="00515747">
            <w:pPr>
              <w:widowControl w:val="0"/>
              <w:spacing w:line="254" w:lineRule="auto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Доля граждан среднего возраста (женщины: 30-54 года; мужчины: 30-59 лет), систематически занимающихся физической культурой и спортом</w:t>
            </w:r>
          </w:p>
        </w:tc>
        <w:tc>
          <w:tcPr>
            <w:tcW w:w="1928" w:type="dxa"/>
          </w:tcPr>
          <w:p w:rsidR="00015FD5" w:rsidRDefault="00515747">
            <w:pPr>
              <w:widowControl w:val="0"/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Процент</w:t>
            </w:r>
          </w:p>
        </w:tc>
        <w:tc>
          <w:tcPr>
            <w:tcW w:w="1928" w:type="dxa"/>
          </w:tcPr>
          <w:p w:rsidR="00015FD5" w:rsidRDefault="00515747">
            <w:pPr>
              <w:widowControl w:val="0"/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Ежегодно</w:t>
            </w:r>
          </w:p>
        </w:tc>
        <w:tc>
          <w:tcPr>
            <w:tcW w:w="1928" w:type="dxa"/>
          </w:tcPr>
          <w:p w:rsidR="00015FD5" w:rsidRDefault="00515747">
            <w:pPr>
              <w:widowControl w:val="0"/>
              <w:rPr>
                <w:color w:val="000000" w:themeColor="text1"/>
                <w:sz w:val="19"/>
                <w:szCs w:val="19"/>
                <w:lang w:bidi="ru-RU"/>
              </w:rPr>
            </w:pPr>
            <w:proofErr w:type="spellStart"/>
            <w:r>
              <w:rPr>
                <w:color w:val="000000" w:themeColor="text1"/>
                <w:sz w:val="19"/>
                <w:szCs w:val="19"/>
                <w:lang w:bidi="ru-RU"/>
              </w:rPr>
              <w:t>Дзс</w:t>
            </w:r>
            <w:proofErr w:type="spellEnd"/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 ~ </w:t>
            </w:r>
            <w:proofErr w:type="spellStart"/>
            <w:r>
              <w:rPr>
                <w:color w:val="000000" w:themeColor="text1"/>
                <w:sz w:val="19"/>
                <w:szCs w:val="19"/>
                <w:lang w:bidi="ru-RU"/>
              </w:rPr>
              <w:t>Чзсс</w:t>
            </w:r>
            <w:proofErr w:type="spellEnd"/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 / </w:t>
            </w:r>
            <w:proofErr w:type="spellStart"/>
            <w:r>
              <w:rPr>
                <w:color w:val="000000" w:themeColor="text1"/>
                <w:sz w:val="19"/>
                <w:szCs w:val="19"/>
                <w:lang w:bidi="ru-RU"/>
              </w:rPr>
              <w:t>Чнс</w:t>
            </w:r>
            <w:proofErr w:type="spellEnd"/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19"/>
                <w:szCs w:val="19"/>
                <w:lang w:bidi="ru-RU"/>
              </w:rPr>
              <w:t>х</w:t>
            </w:r>
            <w:proofErr w:type="spellEnd"/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 100</w:t>
            </w:r>
          </w:p>
          <w:p w:rsidR="00015FD5" w:rsidRDefault="00515747">
            <w:pPr>
              <w:widowControl w:val="0"/>
              <w:rPr>
                <w:color w:val="000000" w:themeColor="text1"/>
                <w:sz w:val="19"/>
                <w:szCs w:val="19"/>
                <w:lang w:bidi="ru-RU"/>
              </w:rPr>
            </w:pPr>
            <w:proofErr w:type="spellStart"/>
            <w:r>
              <w:rPr>
                <w:color w:val="000000" w:themeColor="text1"/>
                <w:sz w:val="19"/>
                <w:szCs w:val="19"/>
                <w:lang w:bidi="ru-RU"/>
              </w:rPr>
              <w:t>Чзс</w:t>
            </w:r>
            <w:proofErr w:type="gramStart"/>
            <w:r>
              <w:rPr>
                <w:color w:val="000000" w:themeColor="text1"/>
                <w:sz w:val="19"/>
                <w:szCs w:val="19"/>
                <w:lang w:bidi="ru-RU"/>
              </w:rPr>
              <w:t>с</w:t>
            </w:r>
            <w:proofErr w:type="spellEnd"/>
            <w:r>
              <w:rPr>
                <w:color w:val="000000" w:themeColor="text1"/>
                <w:sz w:val="19"/>
                <w:szCs w:val="19"/>
                <w:lang w:bidi="ru-RU"/>
              </w:rPr>
              <w:t>-</w:t>
            </w:r>
            <w:proofErr w:type="gramEnd"/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 численность населения в возрасте: женщины: 30 - 54 года; мужчины: 30 - 59 лет, занимающегося физической культурой и спортом в организованной форме занятий, человек (по состоянию на начало отчетного года)</w:t>
            </w:r>
          </w:p>
        </w:tc>
        <w:tc>
          <w:tcPr>
            <w:tcW w:w="1928" w:type="dxa"/>
          </w:tcPr>
          <w:p w:rsidR="00015FD5" w:rsidRDefault="00515747">
            <w:pPr>
              <w:widowControl w:val="0"/>
              <w:spacing w:line="252" w:lineRule="auto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Периодическая отчетность.</w:t>
            </w:r>
          </w:p>
          <w:p w:rsidR="00015FD5" w:rsidRDefault="00515747">
            <w:pPr>
              <w:jc w:val="center"/>
              <w:rPr>
                <w:highlight w:val="green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Форма № 1-ФК «Сведения о физической культуре и спорте», приказ Росстата от 23 июня 2023 года №303</w:t>
            </w:r>
          </w:p>
        </w:tc>
        <w:tc>
          <w:tcPr>
            <w:tcW w:w="1928" w:type="dxa"/>
          </w:tcPr>
          <w:p w:rsidR="00015FD5" w:rsidRPr="007F6D72" w:rsidRDefault="00515747">
            <w:pPr>
              <w:jc w:val="center"/>
              <w:rPr>
                <w:sz w:val="22"/>
                <w:szCs w:val="22"/>
              </w:rPr>
            </w:pPr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Отдел физической культуры и спорта «</w:t>
            </w:r>
            <w:proofErr w:type="spellStart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УФКиС</w:t>
            </w:r>
            <w:proofErr w:type="spellEnd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 xml:space="preserve"> и МП </w:t>
            </w:r>
            <w:proofErr w:type="spellStart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Черяннского</w:t>
            </w:r>
            <w:proofErr w:type="spellEnd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 xml:space="preserve"> района»</w:t>
            </w:r>
          </w:p>
        </w:tc>
        <w:tc>
          <w:tcPr>
            <w:tcW w:w="1928" w:type="dxa"/>
          </w:tcPr>
          <w:p w:rsidR="00015FD5" w:rsidRDefault="00515747">
            <w:pPr>
              <w:pStyle w:val="afd"/>
              <w:jc w:val="center"/>
              <w:rPr>
                <w:spacing w:val="-2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До 10 февраля года, следующего за </w:t>
            </w:r>
            <w:proofErr w:type="gramStart"/>
            <w:r>
              <w:rPr>
                <w:color w:val="000000" w:themeColor="text1"/>
                <w:sz w:val="19"/>
                <w:szCs w:val="19"/>
                <w:lang w:bidi="ru-RU"/>
              </w:rPr>
              <w:t>отчетным</w:t>
            </w:r>
            <w:proofErr w:type="gramEnd"/>
          </w:p>
        </w:tc>
      </w:tr>
      <w:tr w:rsidR="00015FD5">
        <w:trPr>
          <w:trHeight w:val="256"/>
        </w:trPr>
        <w:tc>
          <w:tcPr>
            <w:tcW w:w="533" w:type="dxa"/>
          </w:tcPr>
          <w:p w:rsidR="00015FD5" w:rsidRDefault="00515747">
            <w:pPr>
              <w:jc w:val="center"/>
            </w:pPr>
            <w:r>
              <w:t>6</w:t>
            </w:r>
          </w:p>
        </w:tc>
        <w:tc>
          <w:tcPr>
            <w:tcW w:w="3323" w:type="dxa"/>
          </w:tcPr>
          <w:p w:rsidR="00015FD5" w:rsidRDefault="00515747">
            <w:pPr>
              <w:widowControl w:val="0"/>
              <w:spacing w:line="252" w:lineRule="auto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Доля граждан старшего возраста (женщины: 55-79 лет, мужчины: 60-70 лет), систематически занимающихся физической культурой и спортом</w:t>
            </w:r>
          </w:p>
        </w:tc>
        <w:tc>
          <w:tcPr>
            <w:tcW w:w="1928" w:type="dxa"/>
          </w:tcPr>
          <w:p w:rsidR="00015FD5" w:rsidRDefault="00515747">
            <w:pPr>
              <w:widowControl w:val="0"/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Процент</w:t>
            </w:r>
          </w:p>
        </w:tc>
        <w:tc>
          <w:tcPr>
            <w:tcW w:w="1928" w:type="dxa"/>
          </w:tcPr>
          <w:p w:rsidR="00015FD5" w:rsidRDefault="00515747">
            <w:pPr>
              <w:widowControl w:val="0"/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Ежегодно</w:t>
            </w:r>
          </w:p>
        </w:tc>
        <w:tc>
          <w:tcPr>
            <w:tcW w:w="1928" w:type="dxa"/>
          </w:tcPr>
          <w:p w:rsidR="00015FD5" w:rsidRDefault="00515747">
            <w:pPr>
              <w:widowControl w:val="0"/>
              <w:rPr>
                <w:color w:val="000000" w:themeColor="text1"/>
                <w:sz w:val="19"/>
                <w:szCs w:val="19"/>
                <w:lang w:bidi="ru-RU"/>
              </w:rPr>
            </w:pPr>
            <w:proofErr w:type="spellStart"/>
            <w:r>
              <w:rPr>
                <w:color w:val="000000" w:themeColor="text1"/>
                <w:sz w:val="19"/>
                <w:szCs w:val="19"/>
                <w:lang w:bidi="ru-RU"/>
              </w:rPr>
              <w:t>Дзп</w:t>
            </w:r>
            <w:proofErr w:type="spellEnd"/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 = </w:t>
            </w:r>
            <w:proofErr w:type="spellStart"/>
            <w:r>
              <w:rPr>
                <w:color w:val="000000" w:themeColor="text1"/>
                <w:sz w:val="19"/>
                <w:szCs w:val="19"/>
                <w:lang w:bidi="ru-RU"/>
              </w:rPr>
              <w:t>Чзпс</w:t>
            </w:r>
            <w:proofErr w:type="spellEnd"/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 / </w:t>
            </w:r>
            <w:proofErr w:type="spellStart"/>
            <w:r>
              <w:rPr>
                <w:color w:val="000000" w:themeColor="text1"/>
                <w:sz w:val="19"/>
                <w:szCs w:val="19"/>
                <w:lang w:bidi="ru-RU"/>
              </w:rPr>
              <w:t>Чнп</w:t>
            </w:r>
            <w:proofErr w:type="spellEnd"/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19"/>
                <w:szCs w:val="19"/>
                <w:lang w:bidi="ru-RU"/>
              </w:rPr>
              <w:t>х</w:t>
            </w:r>
            <w:proofErr w:type="spellEnd"/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 100</w:t>
            </w:r>
          </w:p>
          <w:p w:rsidR="00015FD5" w:rsidRDefault="00515747">
            <w:pPr>
              <w:widowControl w:val="0"/>
              <w:rPr>
                <w:color w:val="000000" w:themeColor="text1"/>
                <w:sz w:val="19"/>
                <w:szCs w:val="19"/>
                <w:lang w:bidi="ru-RU"/>
              </w:rPr>
            </w:pPr>
            <w:proofErr w:type="spellStart"/>
            <w:r>
              <w:rPr>
                <w:color w:val="000000" w:themeColor="text1"/>
                <w:sz w:val="19"/>
                <w:szCs w:val="19"/>
                <w:lang w:bidi="ru-RU"/>
              </w:rPr>
              <w:t>Чзп</w:t>
            </w:r>
            <w:proofErr w:type="gramStart"/>
            <w:r>
              <w:rPr>
                <w:color w:val="000000" w:themeColor="text1"/>
                <w:sz w:val="19"/>
                <w:szCs w:val="19"/>
                <w:lang w:bidi="ru-RU"/>
              </w:rPr>
              <w:t>с</w:t>
            </w:r>
            <w:proofErr w:type="spellEnd"/>
            <w:r>
              <w:rPr>
                <w:color w:val="000000" w:themeColor="text1"/>
                <w:sz w:val="19"/>
                <w:szCs w:val="19"/>
                <w:lang w:bidi="ru-RU"/>
              </w:rPr>
              <w:t>-</w:t>
            </w:r>
            <w:proofErr w:type="gramEnd"/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 численность населения в возрасте: женщины: 55 -79 лет; мужчины: 60 -79 лет, занимающегося физической культурой и спортом в организованной форме занятий, человек</w:t>
            </w:r>
          </w:p>
        </w:tc>
        <w:tc>
          <w:tcPr>
            <w:tcW w:w="1928" w:type="dxa"/>
          </w:tcPr>
          <w:p w:rsidR="00015FD5" w:rsidRDefault="00515747">
            <w:pPr>
              <w:widowControl w:val="0"/>
              <w:spacing w:line="252" w:lineRule="auto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Периодическая отчетность.</w:t>
            </w:r>
          </w:p>
          <w:p w:rsidR="00015FD5" w:rsidRDefault="00515747">
            <w:pPr>
              <w:jc w:val="center"/>
              <w:rPr>
                <w:highlight w:val="green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Форма № 1-ФК «Сведения о физической культуре и спорте», приказ Росстата от 23 июня 2023 года №303</w:t>
            </w:r>
          </w:p>
        </w:tc>
        <w:tc>
          <w:tcPr>
            <w:tcW w:w="1928" w:type="dxa"/>
          </w:tcPr>
          <w:p w:rsidR="00015FD5" w:rsidRPr="007F6D72" w:rsidRDefault="00515747">
            <w:pPr>
              <w:jc w:val="center"/>
              <w:rPr>
                <w:sz w:val="22"/>
                <w:szCs w:val="22"/>
              </w:rPr>
            </w:pPr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Отдел физической культуры и спорта «</w:t>
            </w:r>
            <w:proofErr w:type="spellStart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УФКиС</w:t>
            </w:r>
            <w:proofErr w:type="spellEnd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 xml:space="preserve"> и МП </w:t>
            </w:r>
            <w:proofErr w:type="spellStart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Черяннского</w:t>
            </w:r>
            <w:proofErr w:type="spellEnd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 xml:space="preserve"> района»</w:t>
            </w:r>
          </w:p>
        </w:tc>
        <w:tc>
          <w:tcPr>
            <w:tcW w:w="1928" w:type="dxa"/>
          </w:tcPr>
          <w:p w:rsidR="00015FD5" w:rsidRDefault="00515747">
            <w:pPr>
              <w:pStyle w:val="afd"/>
              <w:jc w:val="center"/>
              <w:rPr>
                <w:spacing w:val="-2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До 10 февраля года, следующего за </w:t>
            </w:r>
            <w:proofErr w:type="gramStart"/>
            <w:r>
              <w:rPr>
                <w:color w:val="000000" w:themeColor="text1"/>
                <w:sz w:val="19"/>
                <w:szCs w:val="19"/>
                <w:lang w:bidi="ru-RU"/>
              </w:rPr>
              <w:t>отчетным</w:t>
            </w:r>
            <w:proofErr w:type="gramEnd"/>
          </w:p>
        </w:tc>
      </w:tr>
      <w:tr w:rsidR="00015FD5">
        <w:trPr>
          <w:trHeight w:val="256"/>
        </w:trPr>
        <w:tc>
          <w:tcPr>
            <w:tcW w:w="533" w:type="dxa"/>
          </w:tcPr>
          <w:p w:rsidR="00015FD5" w:rsidRDefault="00515747">
            <w:pPr>
              <w:jc w:val="center"/>
            </w:pPr>
            <w:r>
              <w:t>7</w:t>
            </w:r>
          </w:p>
        </w:tc>
        <w:tc>
          <w:tcPr>
            <w:tcW w:w="3323" w:type="dxa"/>
          </w:tcPr>
          <w:p w:rsidR="00015FD5" w:rsidRDefault="00515747">
            <w:pPr>
              <w:widowControl w:val="0"/>
              <w:spacing w:line="252" w:lineRule="auto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области</w:t>
            </w:r>
          </w:p>
        </w:tc>
        <w:tc>
          <w:tcPr>
            <w:tcW w:w="1928" w:type="dxa"/>
          </w:tcPr>
          <w:p w:rsidR="00015FD5" w:rsidRDefault="00515747">
            <w:pPr>
              <w:widowControl w:val="0"/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Процент</w:t>
            </w:r>
          </w:p>
        </w:tc>
        <w:tc>
          <w:tcPr>
            <w:tcW w:w="1928" w:type="dxa"/>
          </w:tcPr>
          <w:p w:rsidR="00015FD5" w:rsidRDefault="00515747">
            <w:pPr>
              <w:widowControl w:val="0"/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Ежегодно</w:t>
            </w:r>
          </w:p>
        </w:tc>
        <w:tc>
          <w:tcPr>
            <w:tcW w:w="1928" w:type="dxa"/>
          </w:tcPr>
          <w:p w:rsidR="00015FD5" w:rsidRDefault="00515747">
            <w:pPr>
              <w:widowControl w:val="0"/>
              <w:spacing w:line="254" w:lineRule="auto"/>
              <w:rPr>
                <w:color w:val="000000" w:themeColor="text1"/>
                <w:sz w:val="19"/>
                <w:szCs w:val="19"/>
                <w:lang w:bidi="ru-RU"/>
              </w:rPr>
            </w:pPr>
            <w:proofErr w:type="spellStart"/>
            <w:r>
              <w:rPr>
                <w:color w:val="000000" w:themeColor="text1"/>
                <w:sz w:val="19"/>
                <w:szCs w:val="19"/>
                <w:lang w:bidi="ru-RU"/>
              </w:rPr>
              <w:t>Динв</w:t>
            </w:r>
            <w:proofErr w:type="spellEnd"/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 = </w:t>
            </w:r>
            <w:proofErr w:type="spellStart"/>
            <w:r>
              <w:rPr>
                <w:color w:val="000000" w:themeColor="text1"/>
                <w:sz w:val="19"/>
                <w:szCs w:val="19"/>
                <w:lang w:bidi="ru-RU"/>
              </w:rPr>
              <w:t>Линв</w:t>
            </w:r>
            <w:proofErr w:type="spellEnd"/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 / </w:t>
            </w:r>
            <w:proofErr w:type="spellStart"/>
            <w:r>
              <w:rPr>
                <w:color w:val="000000" w:themeColor="text1"/>
                <w:sz w:val="19"/>
                <w:szCs w:val="19"/>
                <w:lang w:bidi="ru-RU"/>
              </w:rPr>
              <w:t>Чинв</w:t>
            </w:r>
            <w:proofErr w:type="spellEnd"/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19"/>
                <w:szCs w:val="19"/>
                <w:lang w:bidi="ru-RU"/>
              </w:rPr>
              <w:t>х</w:t>
            </w:r>
            <w:proofErr w:type="spellEnd"/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 100%,</w:t>
            </w:r>
          </w:p>
          <w:p w:rsidR="00015FD5" w:rsidRDefault="00515747">
            <w:pPr>
              <w:widowControl w:val="0"/>
              <w:spacing w:line="254" w:lineRule="auto"/>
              <w:rPr>
                <w:color w:val="000000" w:themeColor="text1"/>
                <w:sz w:val="19"/>
                <w:szCs w:val="19"/>
                <w:lang w:bidi="ru-RU"/>
              </w:rPr>
            </w:pPr>
            <w:proofErr w:type="spellStart"/>
            <w:r>
              <w:rPr>
                <w:color w:val="000000" w:themeColor="text1"/>
                <w:sz w:val="19"/>
                <w:szCs w:val="19"/>
                <w:lang w:bidi="ru-RU"/>
              </w:rPr>
              <w:t>Динв</w:t>
            </w:r>
            <w:proofErr w:type="spellEnd"/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 - доля лиц с ограниченными возможностями здоровья и инвалидов, систематически занимающихся физической </w:t>
            </w:r>
            <w:r>
              <w:rPr>
                <w:color w:val="000000" w:themeColor="text1"/>
                <w:sz w:val="19"/>
                <w:szCs w:val="19"/>
                <w:lang w:bidi="ru-RU"/>
              </w:rPr>
              <w:lastRenderedPageBreak/>
              <w:t>культурой и спортом, в общей численности указанной категории населения области, человек</w:t>
            </w:r>
          </w:p>
        </w:tc>
        <w:tc>
          <w:tcPr>
            <w:tcW w:w="1928" w:type="dxa"/>
          </w:tcPr>
          <w:p w:rsidR="00015FD5" w:rsidRDefault="00515747">
            <w:pPr>
              <w:widowControl w:val="0"/>
              <w:spacing w:line="252" w:lineRule="auto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lastRenderedPageBreak/>
              <w:t>Периодическая отчетность.</w:t>
            </w:r>
          </w:p>
          <w:p w:rsidR="00015FD5" w:rsidRDefault="00515747">
            <w:pPr>
              <w:jc w:val="center"/>
              <w:rPr>
                <w:highlight w:val="green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Форма № 1-ФК «Сведения о физической культуре и спорте», приказ Росстата от 23 июня 2023 года №303</w:t>
            </w:r>
          </w:p>
        </w:tc>
        <w:tc>
          <w:tcPr>
            <w:tcW w:w="1928" w:type="dxa"/>
          </w:tcPr>
          <w:p w:rsidR="00015FD5" w:rsidRPr="007F6D72" w:rsidRDefault="00515747">
            <w:pPr>
              <w:jc w:val="center"/>
              <w:rPr>
                <w:sz w:val="22"/>
                <w:szCs w:val="22"/>
              </w:rPr>
            </w:pPr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Отдел физической культуры и спорта «</w:t>
            </w:r>
            <w:proofErr w:type="spellStart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УФКиС</w:t>
            </w:r>
            <w:proofErr w:type="spellEnd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 xml:space="preserve"> и МП </w:t>
            </w:r>
            <w:proofErr w:type="spellStart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Черяннского</w:t>
            </w:r>
            <w:proofErr w:type="spellEnd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 xml:space="preserve"> района»</w:t>
            </w:r>
          </w:p>
        </w:tc>
        <w:tc>
          <w:tcPr>
            <w:tcW w:w="1928" w:type="dxa"/>
          </w:tcPr>
          <w:p w:rsidR="00015FD5" w:rsidRDefault="00515747">
            <w:pPr>
              <w:pStyle w:val="afd"/>
              <w:jc w:val="center"/>
              <w:rPr>
                <w:spacing w:val="-2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До 10 февраля года, следующего за </w:t>
            </w:r>
            <w:proofErr w:type="gramStart"/>
            <w:r>
              <w:rPr>
                <w:color w:val="000000" w:themeColor="text1"/>
                <w:sz w:val="19"/>
                <w:szCs w:val="19"/>
                <w:lang w:bidi="ru-RU"/>
              </w:rPr>
              <w:t>отчетным</w:t>
            </w:r>
            <w:proofErr w:type="gramEnd"/>
          </w:p>
        </w:tc>
      </w:tr>
      <w:tr w:rsidR="00015FD5">
        <w:trPr>
          <w:trHeight w:val="256"/>
        </w:trPr>
        <w:tc>
          <w:tcPr>
            <w:tcW w:w="533" w:type="dxa"/>
          </w:tcPr>
          <w:p w:rsidR="00015FD5" w:rsidRDefault="00515747">
            <w:pPr>
              <w:jc w:val="center"/>
            </w:pPr>
            <w:r>
              <w:lastRenderedPageBreak/>
              <w:t>8</w:t>
            </w:r>
          </w:p>
        </w:tc>
        <w:tc>
          <w:tcPr>
            <w:tcW w:w="3323" w:type="dxa"/>
          </w:tcPr>
          <w:p w:rsidR="00015FD5" w:rsidRDefault="00515747">
            <w:pPr>
              <w:widowControl w:val="0"/>
              <w:spacing w:line="252" w:lineRule="auto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Доля сельского населения, систематически занимающегося физической культурой и спортом</w:t>
            </w:r>
          </w:p>
        </w:tc>
        <w:tc>
          <w:tcPr>
            <w:tcW w:w="1928" w:type="dxa"/>
          </w:tcPr>
          <w:p w:rsidR="00015FD5" w:rsidRDefault="00515747">
            <w:pPr>
              <w:widowControl w:val="0"/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Процент</w:t>
            </w:r>
          </w:p>
        </w:tc>
        <w:tc>
          <w:tcPr>
            <w:tcW w:w="1928" w:type="dxa"/>
          </w:tcPr>
          <w:p w:rsidR="00015FD5" w:rsidRDefault="00515747">
            <w:pPr>
              <w:widowControl w:val="0"/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Ежегодно</w:t>
            </w:r>
          </w:p>
        </w:tc>
        <w:tc>
          <w:tcPr>
            <w:tcW w:w="1928" w:type="dxa"/>
          </w:tcPr>
          <w:p w:rsidR="00015FD5" w:rsidRDefault="00515747">
            <w:pPr>
              <w:widowControl w:val="0"/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proofErr w:type="spellStart"/>
            <w:r>
              <w:rPr>
                <w:color w:val="000000" w:themeColor="text1"/>
                <w:sz w:val="19"/>
                <w:szCs w:val="19"/>
                <w:lang w:bidi="ru-RU"/>
              </w:rPr>
              <w:t>Дез</w:t>
            </w:r>
            <w:proofErr w:type="spellEnd"/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 = </w:t>
            </w:r>
            <w:proofErr w:type="spellStart"/>
            <w:r>
              <w:rPr>
                <w:color w:val="000000" w:themeColor="text1"/>
                <w:sz w:val="19"/>
                <w:szCs w:val="19"/>
                <w:lang w:bidi="ru-RU"/>
              </w:rPr>
              <w:t>ЧзанФК</w:t>
            </w:r>
            <w:proofErr w:type="spellEnd"/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 / </w:t>
            </w:r>
            <w:proofErr w:type="spellStart"/>
            <w:r>
              <w:rPr>
                <w:color w:val="000000" w:themeColor="text1"/>
                <w:sz w:val="19"/>
                <w:szCs w:val="19"/>
                <w:lang w:bidi="ru-RU"/>
              </w:rPr>
              <w:t>Чен</w:t>
            </w:r>
            <w:proofErr w:type="spellEnd"/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19"/>
                <w:szCs w:val="19"/>
                <w:lang w:bidi="ru-RU"/>
              </w:rPr>
              <w:t>х</w:t>
            </w:r>
            <w:proofErr w:type="spellEnd"/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 100</w:t>
            </w:r>
          </w:p>
          <w:p w:rsidR="00015FD5" w:rsidRDefault="00515747">
            <w:pPr>
              <w:widowControl w:val="0"/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proofErr w:type="spellStart"/>
            <w:r>
              <w:rPr>
                <w:color w:val="000000" w:themeColor="text1"/>
                <w:sz w:val="19"/>
                <w:szCs w:val="19"/>
                <w:lang w:bidi="ru-RU"/>
              </w:rPr>
              <w:t>ЧзанФК</w:t>
            </w:r>
            <w:proofErr w:type="spellEnd"/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 - численность сельского населения, занимающегося физической культурой и спортом согласно данным федерального </w:t>
            </w:r>
            <w:proofErr w:type="spellStart"/>
            <w:proofErr w:type="gramStart"/>
            <w:r>
              <w:rPr>
                <w:color w:val="000000" w:themeColor="text1"/>
                <w:sz w:val="19"/>
                <w:szCs w:val="19"/>
                <w:lang w:bidi="ru-RU"/>
              </w:rPr>
              <w:t>статистическог</w:t>
            </w:r>
            <w:proofErr w:type="spellEnd"/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 о</w:t>
            </w:r>
            <w:proofErr w:type="gramEnd"/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 наблюдения по форме № 1-ФК, человек</w:t>
            </w:r>
          </w:p>
        </w:tc>
        <w:tc>
          <w:tcPr>
            <w:tcW w:w="1928" w:type="dxa"/>
          </w:tcPr>
          <w:p w:rsidR="00015FD5" w:rsidRDefault="00515747">
            <w:pPr>
              <w:widowControl w:val="0"/>
              <w:spacing w:line="252" w:lineRule="auto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Периодическая отчетность.</w:t>
            </w:r>
          </w:p>
          <w:p w:rsidR="00015FD5" w:rsidRDefault="00515747">
            <w:pPr>
              <w:jc w:val="center"/>
              <w:rPr>
                <w:highlight w:val="green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Форма № 1-ФК «Сведения о физической культуре и спорте», приказ Росстата от 23 июня 2023 года №303</w:t>
            </w:r>
          </w:p>
        </w:tc>
        <w:tc>
          <w:tcPr>
            <w:tcW w:w="1928" w:type="dxa"/>
          </w:tcPr>
          <w:p w:rsidR="00015FD5" w:rsidRPr="007F6D72" w:rsidRDefault="00515747">
            <w:pPr>
              <w:jc w:val="center"/>
              <w:rPr>
                <w:sz w:val="22"/>
                <w:szCs w:val="22"/>
              </w:rPr>
            </w:pPr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Отдел физической культуры и спорта «</w:t>
            </w:r>
            <w:proofErr w:type="spellStart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УФКиС</w:t>
            </w:r>
            <w:proofErr w:type="spellEnd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 xml:space="preserve"> и МП </w:t>
            </w:r>
            <w:proofErr w:type="spellStart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Черяннского</w:t>
            </w:r>
            <w:proofErr w:type="spellEnd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 xml:space="preserve"> района»</w:t>
            </w:r>
          </w:p>
        </w:tc>
        <w:tc>
          <w:tcPr>
            <w:tcW w:w="1928" w:type="dxa"/>
          </w:tcPr>
          <w:p w:rsidR="00015FD5" w:rsidRDefault="00515747">
            <w:pPr>
              <w:pStyle w:val="afd"/>
              <w:jc w:val="center"/>
              <w:rPr>
                <w:spacing w:val="-2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До 10 февраля года, следующего за </w:t>
            </w:r>
            <w:proofErr w:type="gramStart"/>
            <w:r>
              <w:rPr>
                <w:color w:val="000000" w:themeColor="text1"/>
                <w:sz w:val="19"/>
                <w:szCs w:val="19"/>
                <w:lang w:bidi="ru-RU"/>
              </w:rPr>
              <w:t>отчетным</w:t>
            </w:r>
            <w:proofErr w:type="gramEnd"/>
          </w:p>
        </w:tc>
      </w:tr>
      <w:tr w:rsidR="00015FD5">
        <w:trPr>
          <w:trHeight w:val="256"/>
        </w:trPr>
        <w:tc>
          <w:tcPr>
            <w:tcW w:w="533" w:type="dxa"/>
          </w:tcPr>
          <w:p w:rsidR="00015FD5" w:rsidRDefault="00515747">
            <w:pPr>
              <w:jc w:val="center"/>
            </w:pPr>
            <w:r>
              <w:t>9</w:t>
            </w:r>
          </w:p>
        </w:tc>
        <w:tc>
          <w:tcPr>
            <w:tcW w:w="3323" w:type="dxa"/>
          </w:tcPr>
          <w:p w:rsidR="00015FD5" w:rsidRDefault="00515747">
            <w:pPr>
              <w:widowControl w:val="0"/>
              <w:spacing w:line="252" w:lineRule="auto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lang w:bidi="ru-RU"/>
              </w:rPr>
              <w:t>Единовременная пропускная способность</w:t>
            </w:r>
          </w:p>
        </w:tc>
        <w:tc>
          <w:tcPr>
            <w:tcW w:w="1928" w:type="dxa"/>
          </w:tcPr>
          <w:p w:rsidR="00015FD5" w:rsidRDefault="00515747">
            <w:pPr>
              <w:widowControl w:val="0"/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Процент</w:t>
            </w:r>
          </w:p>
        </w:tc>
        <w:tc>
          <w:tcPr>
            <w:tcW w:w="1928" w:type="dxa"/>
          </w:tcPr>
          <w:p w:rsidR="00015FD5" w:rsidRDefault="00515747">
            <w:pPr>
              <w:widowControl w:val="0"/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Ежегодно</w:t>
            </w:r>
          </w:p>
        </w:tc>
        <w:tc>
          <w:tcPr>
            <w:tcW w:w="1928" w:type="dxa"/>
          </w:tcPr>
          <w:p w:rsidR="00015FD5" w:rsidRDefault="00515747">
            <w:pPr>
              <w:widowControl w:val="0"/>
              <w:spacing w:line="254" w:lineRule="auto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ЕПС = </w:t>
            </w:r>
            <w:proofErr w:type="spellStart"/>
            <w:r>
              <w:rPr>
                <w:color w:val="000000" w:themeColor="text1"/>
                <w:sz w:val="19"/>
                <w:szCs w:val="19"/>
                <w:lang w:bidi="ru-RU"/>
              </w:rPr>
              <w:t>ЕПСфакт</w:t>
            </w:r>
            <w:proofErr w:type="spellEnd"/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 / </w:t>
            </w:r>
            <w:proofErr w:type="spellStart"/>
            <w:r>
              <w:rPr>
                <w:color w:val="000000" w:themeColor="text1"/>
                <w:sz w:val="19"/>
                <w:szCs w:val="19"/>
                <w:lang w:bidi="ru-RU"/>
              </w:rPr>
              <w:t>ЕПСнорм</w:t>
            </w:r>
            <w:proofErr w:type="spellEnd"/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19"/>
                <w:szCs w:val="19"/>
                <w:lang w:bidi="ru-RU"/>
              </w:rPr>
              <w:t>х</w:t>
            </w:r>
            <w:proofErr w:type="spellEnd"/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 100,</w:t>
            </w:r>
          </w:p>
          <w:p w:rsidR="00015FD5" w:rsidRDefault="00515747">
            <w:pPr>
              <w:widowControl w:val="0"/>
              <w:spacing w:line="254" w:lineRule="auto"/>
              <w:rPr>
                <w:color w:val="000000" w:themeColor="text1"/>
                <w:sz w:val="19"/>
                <w:szCs w:val="19"/>
                <w:lang w:bidi="ru-RU"/>
              </w:rPr>
            </w:pPr>
            <w:proofErr w:type="spellStart"/>
            <w:r>
              <w:rPr>
                <w:color w:val="000000" w:themeColor="text1"/>
                <w:sz w:val="19"/>
                <w:szCs w:val="19"/>
                <w:lang w:bidi="ru-RU"/>
              </w:rPr>
              <w:t>ЕПСфакт</w:t>
            </w:r>
            <w:proofErr w:type="spellEnd"/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 - единовременна я пропускная способность имеющихся спортивных сооружений, человек</w:t>
            </w:r>
          </w:p>
        </w:tc>
        <w:tc>
          <w:tcPr>
            <w:tcW w:w="1928" w:type="dxa"/>
          </w:tcPr>
          <w:p w:rsidR="00015FD5" w:rsidRDefault="00515747">
            <w:pPr>
              <w:widowControl w:val="0"/>
              <w:spacing w:line="252" w:lineRule="auto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Периодическая отчетность.</w:t>
            </w:r>
          </w:p>
          <w:p w:rsidR="00015FD5" w:rsidRDefault="00515747">
            <w:pPr>
              <w:jc w:val="center"/>
              <w:rPr>
                <w:highlight w:val="green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Форма № 1-ФК «Сведения о физической культуре и спорте», приказ Росстата от 23 июня 2023 года №303</w:t>
            </w:r>
          </w:p>
        </w:tc>
        <w:tc>
          <w:tcPr>
            <w:tcW w:w="1928" w:type="dxa"/>
          </w:tcPr>
          <w:p w:rsidR="00015FD5" w:rsidRPr="007F6D72" w:rsidRDefault="00515747">
            <w:pPr>
              <w:jc w:val="center"/>
              <w:rPr>
                <w:sz w:val="22"/>
                <w:szCs w:val="22"/>
              </w:rPr>
            </w:pPr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Отдел физической культуры и спорта «</w:t>
            </w:r>
            <w:proofErr w:type="spellStart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УФКиС</w:t>
            </w:r>
            <w:proofErr w:type="spellEnd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 xml:space="preserve"> и МП </w:t>
            </w:r>
            <w:proofErr w:type="spellStart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Черяннского</w:t>
            </w:r>
            <w:proofErr w:type="spellEnd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 xml:space="preserve"> района»</w:t>
            </w:r>
          </w:p>
        </w:tc>
        <w:tc>
          <w:tcPr>
            <w:tcW w:w="1928" w:type="dxa"/>
          </w:tcPr>
          <w:p w:rsidR="00015FD5" w:rsidRDefault="00515747">
            <w:pPr>
              <w:pStyle w:val="afd"/>
              <w:jc w:val="center"/>
              <w:rPr>
                <w:spacing w:val="-2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До 10 февраля года, следующего за </w:t>
            </w:r>
            <w:proofErr w:type="gramStart"/>
            <w:r>
              <w:rPr>
                <w:color w:val="000000" w:themeColor="text1"/>
                <w:sz w:val="19"/>
                <w:szCs w:val="19"/>
                <w:lang w:bidi="ru-RU"/>
              </w:rPr>
              <w:t>отчетным</w:t>
            </w:r>
            <w:proofErr w:type="gramEnd"/>
          </w:p>
        </w:tc>
      </w:tr>
      <w:tr w:rsidR="00015FD5">
        <w:trPr>
          <w:trHeight w:val="256"/>
        </w:trPr>
        <w:tc>
          <w:tcPr>
            <w:tcW w:w="533" w:type="dxa"/>
          </w:tcPr>
          <w:p w:rsidR="00015FD5" w:rsidRDefault="00515747">
            <w:pPr>
              <w:jc w:val="center"/>
            </w:pPr>
            <w:r>
              <w:t>10</w:t>
            </w:r>
          </w:p>
        </w:tc>
        <w:tc>
          <w:tcPr>
            <w:tcW w:w="3323" w:type="dxa"/>
          </w:tcPr>
          <w:p w:rsidR="00015FD5" w:rsidRDefault="00515747">
            <w:pPr>
              <w:widowControl w:val="0"/>
              <w:spacing w:line="252" w:lineRule="auto"/>
              <w:rPr>
                <w:color w:val="000000" w:themeColor="text1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Численность человек, принявших участие в физкультурно-массовых и спортивных мероприятиях, проводимых отделом физической культурой и спорта Чернянского района</w:t>
            </w:r>
          </w:p>
        </w:tc>
        <w:tc>
          <w:tcPr>
            <w:tcW w:w="1928" w:type="dxa"/>
          </w:tcPr>
          <w:p w:rsidR="00015FD5" w:rsidRDefault="00515747">
            <w:pPr>
              <w:widowControl w:val="0"/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Единиц </w:t>
            </w:r>
          </w:p>
        </w:tc>
        <w:tc>
          <w:tcPr>
            <w:tcW w:w="1928" w:type="dxa"/>
          </w:tcPr>
          <w:p w:rsidR="00015FD5" w:rsidRDefault="00515747">
            <w:pPr>
              <w:widowControl w:val="0"/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Ежегодно</w:t>
            </w:r>
          </w:p>
        </w:tc>
        <w:tc>
          <w:tcPr>
            <w:tcW w:w="1928" w:type="dxa"/>
          </w:tcPr>
          <w:p w:rsidR="00015FD5" w:rsidRDefault="00515747">
            <w:pPr>
              <w:widowControl w:val="0"/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Общее количество человек принявших участие в спортивно-массовых мероприятиях за год</w:t>
            </w:r>
          </w:p>
        </w:tc>
        <w:tc>
          <w:tcPr>
            <w:tcW w:w="1928" w:type="dxa"/>
          </w:tcPr>
          <w:p w:rsidR="00015FD5" w:rsidRDefault="00515747">
            <w:pPr>
              <w:widowControl w:val="0"/>
              <w:spacing w:line="252" w:lineRule="auto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Периодическая отчетность.</w:t>
            </w:r>
          </w:p>
          <w:p w:rsidR="00015FD5" w:rsidRDefault="00015FD5">
            <w:pPr>
              <w:widowControl w:val="0"/>
              <w:spacing w:line="252" w:lineRule="auto"/>
              <w:rPr>
                <w:color w:val="000000" w:themeColor="text1"/>
                <w:sz w:val="19"/>
                <w:szCs w:val="19"/>
                <w:lang w:bidi="ru-RU"/>
              </w:rPr>
            </w:pPr>
          </w:p>
        </w:tc>
        <w:tc>
          <w:tcPr>
            <w:tcW w:w="1928" w:type="dxa"/>
          </w:tcPr>
          <w:p w:rsidR="00015FD5" w:rsidRPr="007F6D72" w:rsidRDefault="00515747">
            <w:pPr>
              <w:jc w:val="center"/>
              <w:rPr>
                <w:sz w:val="22"/>
                <w:szCs w:val="22"/>
              </w:rPr>
            </w:pPr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Отдел физической культуры и спорта «</w:t>
            </w:r>
            <w:proofErr w:type="spellStart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УФКиС</w:t>
            </w:r>
            <w:proofErr w:type="spellEnd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 xml:space="preserve"> и МП </w:t>
            </w:r>
            <w:proofErr w:type="spellStart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Черяннского</w:t>
            </w:r>
            <w:proofErr w:type="spellEnd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 xml:space="preserve"> района»</w:t>
            </w:r>
          </w:p>
        </w:tc>
        <w:tc>
          <w:tcPr>
            <w:tcW w:w="1928" w:type="dxa"/>
          </w:tcPr>
          <w:p w:rsidR="00015FD5" w:rsidRDefault="00515747">
            <w:pPr>
              <w:pStyle w:val="afd"/>
              <w:jc w:val="center"/>
              <w:rPr>
                <w:spacing w:val="-2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До 10 февраля года, следующего за </w:t>
            </w:r>
            <w:proofErr w:type="gramStart"/>
            <w:r>
              <w:rPr>
                <w:color w:val="000000" w:themeColor="text1"/>
                <w:sz w:val="19"/>
                <w:szCs w:val="19"/>
                <w:lang w:bidi="ru-RU"/>
              </w:rPr>
              <w:t>отчетным</w:t>
            </w:r>
            <w:proofErr w:type="gramEnd"/>
          </w:p>
        </w:tc>
      </w:tr>
      <w:tr w:rsidR="00015FD5">
        <w:trPr>
          <w:trHeight w:val="256"/>
        </w:trPr>
        <w:tc>
          <w:tcPr>
            <w:tcW w:w="533" w:type="dxa"/>
          </w:tcPr>
          <w:p w:rsidR="00015FD5" w:rsidRDefault="00515747">
            <w:pPr>
              <w:jc w:val="center"/>
            </w:pPr>
            <w:r>
              <w:t>11</w:t>
            </w:r>
          </w:p>
        </w:tc>
        <w:tc>
          <w:tcPr>
            <w:tcW w:w="3323" w:type="dxa"/>
          </w:tcPr>
          <w:p w:rsidR="00015FD5" w:rsidRDefault="00515747">
            <w:pPr>
              <w:widowControl w:val="0"/>
              <w:spacing w:line="252" w:lineRule="auto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sz w:val="18"/>
                <w:szCs w:val="18"/>
              </w:rPr>
              <w:t>Обеспечение доступности объектов спорта</w:t>
            </w:r>
          </w:p>
        </w:tc>
        <w:tc>
          <w:tcPr>
            <w:tcW w:w="1928" w:type="dxa"/>
          </w:tcPr>
          <w:p w:rsidR="00015FD5" w:rsidRDefault="00515747">
            <w:pPr>
              <w:widowControl w:val="0"/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Процент</w:t>
            </w:r>
          </w:p>
        </w:tc>
        <w:tc>
          <w:tcPr>
            <w:tcW w:w="1928" w:type="dxa"/>
          </w:tcPr>
          <w:p w:rsidR="00015FD5" w:rsidRDefault="00515747">
            <w:pPr>
              <w:widowControl w:val="0"/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Ежегодно</w:t>
            </w:r>
          </w:p>
        </w:tc>
        <w:tc>
          <w:tcPr>
            <w:tcW w:w="1928" w:type="dxa"/>
          </w:tcPr>
          <w:p w:rsidR="00015FD5" w:rsidRDefault="00515747">
            <w:pPr>
              <w:widowControl w:val="0"/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Приказ </w:t>
            </w:r>
            <w:proofErr w:type="spellStart"/>
            <w:r>
              <w:rPr>
                <w:color w:val="000000" w:themeColor="text1"/>
                <w:sz w:val="19"/>
                <w:szCs w:val="19"/>
                <w:lang w:bidi="ru-RU"/>
              </w:rPr>
              <w:t>Минспорта</w:t>
            </w:r>
            <w:proofErr w:type="spellEnd"/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 РФ №649 от 19.09.21г</w:t>
            </w:r>
            <w:proofErr w:type="gramStart"/>
            <w:r>
              <w:rPr>
                <w:color w:val="000000" w:themeColor="text1"/>
                <w:sz w:val="19"/>
                <w:szCs w:val="19"/>
                <w:lang w:bidi="ru-RU"/>
              </w:rPr>
              <w:t>.н</w:t>
            </w:r>
            <w:proofErr w:type="gramEnd"/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ормы обеспеченности  </w:t>
            </w:r>
          </w:p>
        </w:tc>
        <w:tc>
          <w:tcPr>
            <w:tcW w:w="1928" w:type="dxa"/>
          </w:tcPr>
          <w:p w:rsidR="00015FD5" w:rsidRDefault="00515747">
            <w:pPr>
              <w:widowControl w:val="0"/>
              <w:spacing w:line="252" w:lineRule="auto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Периодическая отчетность.</w:t>
            </w:r>
          </w:p>
          <w:p w:rsidR="00015FD5" w:rsidRDefault="00015FD5">
            <w:pPr>
              <w:widowControl w:val="0"/>
              <w:spacing w:line="252" w:lineRule="auto"/>
              <w:rPr>
                <w:color w:val="000000" w:themeColor="text1"/>
                <w:sz w:val="19"/>
                <w:szCs w:val="19"/>
                <w:lang w:bidi="ru-RU"/>
              </w:rPr>
            </w:pPr>
          </w:p>
        </w:tc>
        <w:tc>
          <w:tcPr>
            <w:tcW w:w="1928" w:type="dxa"/>
          </w:tcPr>
          <w:p w:rsidR="00015FD5" w:rsidRPr="007F6D72" w:rsidRDefault="00515747">
            <w:pPr>
              <w:jc w:val="center"/>
              <w:rPr>
                <w:sz w:val="22"/>
                <w:szCs w:val="22"/>
              </w:rPr>
            </w:pPr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Отдел физической культуры и спорта «</w:t>
            </w:r>
            <w:proofErr w:type="spellStart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УФКиС</w:t>
            </w:r>
            <w:proofErr w:type="spellEnd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 xml:space="preserve"> и МП </w:t>
            </w:r>
            <w:proofErr w:type="spellStart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Черяннского</w:t>
            </w:r>
            <w:proofErr w:type="spellEnd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 xml:space="preserve"> района»</w:t>
            </w:r>
          </w:p>
        </w:tc>
        <w:tc>
          <w:tcPr>
            <w:tcW w:w="1928" w:type="dxa"/>
          </w:tcPr>
          <w:p w:rsidR="00015FD5" w:rsidRDefault="00515747">
            <w:pPr>
              <w:pStyle w:val="afd"/>
              <w:jc w:val="center"/>
              <w:rPr>
                <w:spacing w:val="-2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До 10 февраля года, следующего за </w:t>
            </w:r>
            <w:proofErr w:type="gramStart"/>
            <w:r>
              <w:rPr>
                <w:color w:val="000000" w:themeColor="text1"/>
                <w:sz w:val="19"/>
                <w:szCs w:val="19"/>
                <w:lang w:bidi="ru-RU"/>
              </w:rPr>
              <w:t>отчетным</w:t>
            </w:r>
            <w:proofErr w:type="gramEnd"/>
          </w:p>
        </w:tc>
      </w:tr>
      <w:tr w:rsidR="00015FD5">
        <w:trPr>
          <w:trHeight w:val="256"/>
        </w:trPr>
        <w:tc>
          <w:tcPr>
            <w:tcW w:w="533" w:type="dxa"/>
          </w:tcPr>
          <w:p w:rsidR="00015FD5" w:rsidRDefault="00515747">
            <w:pPr>
              <w:jc w:val="center"/>
            </w:pPr>
            <w:r>
              <w:t>12</w:t>
            </w:r>
          </w:p>
        </w:tc>
        <w:tc>
          <w:tcPr>
            <w:tcW w:w="3323" w:type="dxa"/>
          </w:tcPr>
          <w:p w:rsidR="00015FD5" w:rsidRDefault="00515747">
            <w:pPr>
              <w:widowControl w:val="0"/>
              <w:spacing w:line="252" w:lineRule="auto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Доля молодых людей, вовлеченных в добровольческую, волонтерскую деятельность на территории Чернянского района</w:t>
            </w:r>
          </w:p>
        </w:tc>
        <w:tc>
          <w:tcPr>
            <w:tcW w:w="1928" w:type="dxa"/>
          </w:tcPr>
          <w:p w:rsidR="00015FD5" w:rsidRDefault="00515747">
            <w:pPr>
              <w:widowControl w:val="0"/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Процент</w:t>
            </w:r>
          </w:p>
        </w:tc>
        <w:tc>
          <w:tcPr>
            <w:tcW w:w="1928" w:type="dxa"/>
          </w:tcPr>
          <w:p w:rsidR="00015FD5" w:rsidRDefault="00515747">
            <w:pPr>
              <w:widowControl w:val="0"/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Ежегодно</w:t>
            </w:r>
          </w:p>
        </w:tc>
        <w:tc>
          <w:tcPr>
            <w:tcW w:w="1928" w:type="dxa"/>
          </w:tcPr>
          <w:p w:rsidR="00015FD5" w:rsidRPr="007F6D72" w:rsidRDefault="00515747">
            <w:pPr>
              <w:widowControl w:val="0"/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proofErr w:type="spellStart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Дез</w:t>
            </w:r>
            <w:proofErr w:type="spellEnd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 xml:space="preserve"> = Ч мл / </w:t>
            </w:r>
            <w:proofErr w:type="spellStart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Чен</w:t>
            </w:r>
            <w:proofErr w:type="spellEnd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 xml:space="preserve"> </w:t>
            </w:r>
            <w:proofErr w:type="spellStart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х</w:t>
            </w:r>
            <w:proofErr w:type="spellEnd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 xml:space="preserve"> 100</w:t>
            </w:r>
          </w:p>
          <w:p w:rsidR="00015FD5" w:rsidRPr="007F6D72" w:rsidRDefault="00515747">
            <w:pPr>
              <w:widowControl w:val="0"/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proofErr w:type="spellStart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Чм</w:t>
            </w:r>
            <w:proofErr w:type="gramStart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л</w:t>
            </w:r>
            <w:proofErr w:type="spellEnd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-</w:t>
            </w:r>
            <w:proofErr w:type="gramEnd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 xml:space="preserve"> численность молодых людей, вовлеченных в </w:t>
            </w:r>
            <w:r w:rsidRPr="007F6D72">
              <w:rPr>
                <w:color w:val="000000" w:themeColor="text1"/>
                <w:sz w:val="19"/>
                <w:szCs w:val="19"/>
                <w:lang w:bidi="ru-RU"/>
              </w:rPr>
              <w:lastRenderedPageBreak/>
              <w:t>волонтерскую деятельность согласно данным федерального статистического наблюдения</w:t>
            </w:r>
          </w:p>
        </w:tc>
        <w:tc>
          <w:tcPr>
            <w:tcW w:w="1928" w:type="dxa"/>
          </w:tcPr>
          <w:p w:rsidR="00015FD5" w:rsidRPr="007F6D72" w:rsidRDefault="00515747">
            <w:pPr>
              <w:widowControl w:val="0"/>
              <w:spacing w:line="252" w:lineRule="auto"/>
              <w:rPr>
                <w:color w:val="000000" w:themeColor="text1"/>
                <w:sz w:val="19"/>
                <w:szCs w:val="19"/>
                <w:lang w:bidi="ru-RU"/>
              </w:rPr>
            </w:pPr>
            <w:r w:rsidRPr="007F6D72">
              <w:rPr>
                <w:color w:val="000000" w:themeColor="text1"/>
                <w:sz w:val="19"/>
                <w:szCs w:val="19"/>
                <w:lang w:bidi="ru-RU"/>
              </w:rPr>
              <w:lastRenderedPageBreak/>
              <w:t>Периодическая отчетность.</w:t>
            </w:r>
          </w:p>
          <w:p w:rsidR="00015FD5" w:rsidRPr="007F6D72" w:rsidRDefault="00015FD5">
            <w:pPr>
              <w:widowControl w:val="0"/>
              <w:spacing w:line="252" w:lineRule="auto"/>
              <w:rPr>
                <w:color w:val="000000" w:themeColor="text1"/>
                <w:sz w:val="19"/>
                <w:szCs w:val="19"/>
                <w:lang w:bidi="ru-RU"/>
              </w:rPr>
            </w:pPr>
          </w:p>
        </w:tc>
        <w:tc>
          <w:tcPr>
            <w:tcW w:w="1928" w:type="dxa"/>
          </w:tcPr>
          <w:p w:rsidR="00015FD5" w:rsidRPr="007F6D72" w:rsidRDefault="00515747">
            <w:pPr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Отдел по делам молодежи «</w:t>
            </w:r>
            <w:proofErr w:type="spellStart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УФКиС</w:t>
            </w:r>
            <w:proofErr w:type="spellEnd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 xml:space="preserve"> и МП </w:t>
            </w:r>
            <w:proofErr w:type="spellStart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Черяннского</w:t>
            </w:r>
            <w:proofErr w:type="spellEnd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 xml:space="preserve"> района»</w:t>
            </w:r>
          </w:p>
        </w:tc>
        <w:tc>
          <w:tcPr>
            <w:tcW w:w="1928" w:type="dxa"/>
          </w:tcPr>
          <w:p w:rsidR="00015FD5" w:rsidRDefault="00515747">
            <w:pPr>
              <w:pStyle w:val="afd"/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До 10 февраля года, следующего за </w:t>
            </w:r>
            <w:proofErr w:type="gramStart"/>
            <w:r>
              <w:rPr>
                <w:color w:val="000000" w:themeColor="text1"/>
                <w:sz w:val="19"/>
                <w:szCs w:val="19"/>
                <w:lang w:bidi="ru-RU"/>
              </w:rPr>
              <w:t>отчетным</w:t>
            </w:r>
            <w:proofErr w:type="gramEnd"/>
          </w:p>
        </w:tc>
      </w:tr>
      <w:tr w:rsidR="00015FD5">
        <w:trPr>
          <w:trHeight w:val="256"/>
        </w:trPr>
        <w:tc>
          <w:tcPr>
            <w:tcW w:w="533" w:type="dxa"/>
          </w:tcPr>
          <w:p w:rsidR="00015FD5" w:rsidRDefault="00515747">
            <w:pPr>
              <w:jc w:val="center"/>
            </w:pPr>
            <w:r>
              <w:lastRenderedPageBreak/>
              <w:t>13</w:t>
            </w:r>
          </w:p>
        </w:tc>
        <w:tc>
          <w:tcPr>
            <w:tcW w:w="3323" w:type="dxa"/>
          </w:tcPr>
          <w:p w:rsidR="00015FD5" w:rsidRDefault="00515747">
            <w:pPr>
              <w:widowControl w:val="0"/>
              <w:spacing w:line="252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Число  молодежи, задействованной в мероприятиях по вовлечению в творческую деятельность</w:t>
            </w:r>
          </w:p>
          <w:p w:rsidR="00015FD5" w:rsidRDefault="00015FD5">
            <w:pPr>
              <w:widowControl w:val="0"/>
              <w:spacing w:line="252" w:lineRule="auto"/>
              <w:rPr>
                <w:color w:val="000000" w:themeColor="text1"/>
                <w:sz w:val="19"/>
                <w:szCs w:val="19"/>
                <w:lang w:bidi="ru-RU"/>
              </w:rPr>
            </w:pPr>
          </w:p>
        </w:tc>
        <w:tc>
          <w:tcPr>
            <w:tcW w:w="1928" w:type="dxa"/>
          </w:tcPr>
          <w:p w:rsidR="00015FD5" w:rsidRDefault="00515747">
            <w:pPr>
              <w:widowControl w:val="0"/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Процент</w:t>
            </w:r>
          </w:p>
        </w:tc>
        <w:tc>
          <w:tcPr>
            <w:tcW w:w="1928" w:type="dxa"/>
          </w:tcPr>
          <w:p w:rsidR="00015FD5" w:rsidRDefault="00515747">
            <w:pPr>
              <w:widowControl w:val="0"/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Ежегодно</w:t>
            </w:r>
          </w:p>
        </w:tc>
        <w:tc>
          <w:tcPr>
            <w:tcW w:w="1928" w:type="dxa"/>
          </w:tcPr>
          <w:p w:rsidR="00015FD5" w:rsidRPr="007F6D72" w:rsidRDefault="00515747">
            <w:pPr>
              <w:widowControl w:val="0"/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Факт/план*100</w:t>
            </w:r>
          </w:p>
        </w:tc>
        <w:tc>
          <w:tcPr>
            <w:tcW w:w="1928" w:type="dxa"/>
          </w:tcPr>
          <w:p w:rsidR="00015FD5" w:rsidRPr="007F6D72" w:rsidRDefault="00515747">
            <w:pPr>
              <w:widowControl w:val="0"/>
              <w:spacing w:line="252" w:lineRule="auto"/>
              <w:rPr>
                <w:color w:val="000000" w:themeColor="text1"/>
                <w:sz w:val="19"/>
                <w:szCs w:val="19"/>
                <w:lang w:bidi="ru-RU"/>
              </w:rPr>
            </w:pPr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Периодическая отчетность.</w:t>
            </w:r>
          </w:p>
          <w:p w:rsidR="00015FD5" w:rsidRPr="007F6D72" w:rsidRDefault="00015FD5">
            <w:pPr>
              <w:widowControl w:val="0"/>
              <w:spacing w:line="252" w:lineRule="auto"/>
              <w:rPr>
                <w:color w:val="000000" w:themeColor="text1"/>
                <w:sz w:val="19"/>
                <w:szCs w:val="19"/>
                <w:lang w:bidi="ru-RU"/>
              </w:rPr>
            </w:pPr>
          </w:p>
        </w:tc>
        <w:tc>
          <w:tcPr>
            <w:tcW w:w="1928" w:type="dxa"/>
          </w:tcPr>
          <w:p w:rsidR="00015FD5" w:rsidRPr="007F6D72" w:rsidRDefault="00515747">
            <w:pPr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Отдел по делам молодежи «</w:t>
            </w:r>
            <w:proofErr w:type="spellStart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УФКиС</w:t>
            </w:r>
            <w:proofErr w:type="spellEnd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 xml:space="preserve"> и МП </w:t>
            </w:r>
            <w:proofErr w:type="spellStart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Черяннского</w:t>
            </w:r>
            <w:proofErr w:type="spellEnd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 xml:space="preserve"> района»</w:t>
            </w:r>
          </w:p>
        </w:tc>
        <w:tc>
          <w:tcPr>
            <w:tcW w:w="1928" w:type="dxa"/>
          </w:tcPr>
          <w:p w:rsidR="00015FD5" w:rsidRDefault="00515747">
            <w:pPr>
              <w:pStyle w:val="afd"/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До 10 февраля года, следующего за </w:t>
            </w:r>
            <w:proofErr w:type="gramStart"/>
            <w:r>
              <w:rPr>
                <w:color w:val="000000" w:themeColor="text1"/>
                <w:sz w:val="19"/>
                <w:szCs w:val="19"/>
                <w:lang w:bidi="ru-RU"/>
              </w:rPr>
              <w:t>отчетным</w:t>
            </w:r>
            <w:proofErr w:type="gramEnd"/>
          </w:p>
        </w:tc>
      </w:tr>
      <w:tr w:rsidR="00015FD5">
        <w:trPr>
          <w:trHeight w:val="256"/>
        </w:trPr>
        <w:tc>
          <w:tcPr>
            <w:tcW w:w="533" w:type="dxa"/>
          </w:tcPr>
          <w:p w:rsidR="00015FD5" w:rsidRDefault="00515747">
            <w:pPr>
              <w:jc w:val="center"/>
            </w:pPr>
            <w:r>
              <w:t>14</w:t>
            </w:r>
          </w:p>
        </w:tc>
        <w:tc>
          <w:tcPr>
            <w:tcW w:w="3323" w:type="dxa"/>
          </w:tcPr>
          <w:p w:rsidR="00015FD5" w:rsidRDefault="00515747">
            <w:pPr>
              <w:widowControl w:val="0"/>
              <w:spacing w:line="252" w:lineRule="auto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Количество мероприятий с участием молодых людей Чернянского района, </w:t>
            </w:r>
            <w:proofErr w:type="gramStart"/>
            <w:r>
              <w:rPr>
                <w:color w:val="000000" w:themeColor="text1"/>
                <w:sz w:val="19"/>
                <w:szCs w:val="19"/>
                <w:lang w:bidi="ru-RU"/>
              </w:rPr>
              <w:t>направленные</w:t>
            </w:r>
            <w:proofErr w:type="gramEnd"/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 на военно-патриотическое воспитание</w:t>
            </w:r>
          </w:p>
        </w:tc>
        <w:tc>
          <w:tcPr>
            <w:tcW w:w="1928" w:type="dxa"/>
          </w:tcPr>
          <w:p w:rsidR="00015FD5" w:rsidRDefault="00515747">
            <w:pPr>
              <w:widowControl w:val="0"/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Единиц</w:t>
            </w:r>
          </w:p>
        </w:tc>
        <w:tc>
          <w:tcPr>
            <w:tcW w:w="1928" w:type="dxa"/>
          </w:tcPr>
          <w:p w:rsidR="00015FD5" w:rsidRDefault="00515747">
            <w:pPr>
              <w:widowControl w:val="0"/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Ежегодно</w:t>
            </w:r>
          </w:p>
        </w:tc>
        <w:tc>
          <w:tcPr>
            <w:tcW w:w="1928" w:type="dxa"/>
          </w:tcPr>
          <w:p w:rsidR="00015FD5" w:rsidRPr="007F6D72" w:rsidRDefault="00515747">
            <w:pPr>
              <w:widowControl w:val="0"/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Общее кол-во мероприятий за год</w:t>
            </w:r>
          </w:p>
        </w:tc>
        <w:tc>
          <w:tcPr>
            <w:tcW w:w="1928" w:type="dxa"/>
          </w:tcPr>
          <w:p w:rsidR="00015FD5" w:rsidRPr="007F6D72" w:rsidRDefault="00515747">
            <w:pPr>
              <w:widowControl w:val="0"/>
              <w:spacing w:line="252" w:lineRule="auto"/>
              <w:rPr>
                <w:color w:val="000000" w:themeColor="text1"/>
                <w:sz w:val="19"/>
                <w:szCs w:val="19"/>
                <w:lang w:bidi="ru-RU"/>
              </w:rPr>
            </w:pPr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Периодическая отчетность.</w:t>
            </w:r>
          </w:p>
          <w:p w:rsidR="00015FD5" w:rsidRPr="007F6D72" w:rsidRDefault="00015FD5">
            <w:pPr>
              <w:widowControl w:val="0"/>
              <w:spacing w:line="252" w:lineRule="auto"/>
              <w:rPr>
                <w:color w:val="000000" w:themeColor="text1"/>
                <w:sz w:val="19"/>
                <w:szCs w:val="19"/>
                <w:lang w:bidi="ru-RU"/>
              </w:rPr>
            </w:pPr>
          </w:p>
        </w:tc>
        <w:tc>
          <w:tcPr>
            <w:tcW w:w="1928" w:type="dxa"/>
          </w:tcPr>
          <w:p w:rsidR="00015FD5" w:rsidRPr="007F6D72" w:rsidRDefault="00515747">
            <w:pPr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Отдел по делам молодежи «</w:t>
            </w:r>
            <w:proofErr w:type="spellStart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УФКиС</w:t>
            </w:r>
            <w:proofErr w:type="spellEnd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 xml:space="preserve"> и МП </w:t>
            </w:r>
            <w:proofErr w:type="spellStart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Черяннского</w:t>
            </w:r>
            <w:proofErr w:type="spellEnd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 xml:space="preserve"> района»</w:t>
            </w:r>
          </w:p>
        </w:tc>
        <w:tc>
          <w:tcPr>
            <w:tcW w:w="1928" w:type="dxa"/>
          </w:tcPr>
          <w:p w:rsidR="00015FD5" w:rsidRDefault="00515747">
            <w:pPr>
              <w:pStyle w:val="afd"/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До 10 февраля года, следующего за </w:t>
            </w:r>
            <w:proofErr w:type="gramStart"/>
            <w:r>
              <w:rPr>
                <w:color w:val="000000" w:themeColor="text1"/>
                <w:sz w:val="19"/>
                <w:szCs w:val="19"/>
                <w:lang w:bidi="ru-RU"/>
              </w:rPr>
              <w:t>отчетным</w:t>
            </w:r>
            <w:proofErr w:type="gramEnd"/>
          </w:p>
        </w:tc>
      </w:tr>
      <w:tr w:rsidR="00015FD5">
        <w:trPr>
          <w:trHeight w:val="256"/>
        </w:trPr>
        <w:tc>
          <w:tcPr>
            <w:tcW w:w="533" w:type="dxa"/>
          </w:tcPr>
          <w:p w:rsidR="00015FD5" w:rsidRDefault="00515747">
            <w:pPr>
              <w:jc w:val="center"/>
            </w:pPr>
            <w:r>
              <w:t>15</w:t>
            </w:r>
          </w:p>
        </w:tc>
        <w:tc>
          <w:tcPr>
            <w:tcW w:w="3323" w:type="dxa"/>
          </w:tcPr>
          <w:p w:rsidR="00015FD5" w:rsidRDefault="00515747">
            <w:pPr>
              <w:widowControl w:val="0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Количество посетителей по «Пушкинской карте»</w:t>
            </w:r>
          </w:p>
        </w:tc>
        <w:tc>
          <w:tcPr>
            <w:tcW w:w="1928" w:type="dxa"/>
          </w:tcPr>
          <w:p w:rsidR="00015FD5" w:rsidRDefault="00515747">
            <w:pPr>
              <w:widowControl w:val="0"/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Единиц</w:t>
            </w:r>
          </w:p>
        </w:tc>
        <w:tc>
          <w:tcPr>
            <w:tcW w:w="1928" w:type="dxa"/>
          </w:tcPr>
          <w:p w:rsidR="00015FD5" w:rsidRDefault="00515747">
            <w:pPr>
              <w:widowControl w:val="0"/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Ежегодно</w:t>
            </w:r>
          </w:p>
        </w:tc>
        <w:tc>
          <w:tcPr>
            <w:tcW w:w="1928" w:type="dxa"/>
          </w:tcPr>
          <w:p w:rsidR="00015FD5" w:rsidRPr="007F6D72" w:rsidRDefault="00515747">
            <w:pPr>
              <w:widowControl w:val="0"/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 xml:space="preserve">Общее кол-во посетителей за год </w:t>
            </w:r>
          </w:p>
        </w:tc>
        <w:tc>
          <w:tcPr>
            <w:tcW w:w="1928" w:type="dxa"/>
          </w:tcPr>
          <w:p w:rsidR="00015FD5" w:rsidRPr="007F6D72" w:rsidRDefault="00515747">
            <w:pPr>
              <w:widowControl w:val="0"/>
              <w:spacing w:line="252" w:lineRule="auto"/>
              <w:rPr>
                <w:color w:val="000000" w:themeColor="text1"/>
                <w:sz w:val="19"/>
                <w:szCs w:val="19"/>
                <w:lang w:bidi="ru-RU"/>
              </w:rPr>
            </w:pPr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Периодическая отчетность.</w:t>
            </w:r>
          </w:p>
          <w:p w:rsidR="00015FD5" w:rsidRPr="007F6D72" w:rsidRDefault="00015FD5">
            <w:pPr>
              <w:widowControl w:val="0"/>
              <w:spacing w:line="252" w:lineRule="auto"/>
              <w:rPr>
                <w:color w:val="000000" w:themeColor="text1"/>
                <w:sz w:val="19"/>
                <w:szCs w:val="19"/>
                <w:lang w:bidi="ru-RU"/>
              </w:rPr>
            </w:pPr>
          </w:p>
        </w:tc>
        <w:tc>
          <w:tcPr>
            <w:tcW w:w="1928" w:type="dxa"/>
          </w:tcPr>
          <w:p w:rsidR="00015FD5" w:rsidRPr="007F6D72" w:rsidRDefault="00515747">
            <w:pPr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МАУ «Центр молодежных инициатив» «</w:t>
            </w:r>
            <w:proofErr w:type="spellStart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УФКиС</w:t>
            </w:r>
            <w:proofErr w:type="spellEnd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 xml:space="preserve"> и МП </w:t>
            </w:r>
            <w:proofErr w:type="spellStart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Черяннского</w:t>
            </w:r>
            <w:proofErr w:type="spellEnd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 xml:space="preserve"> района»</w:t>
            </w:r>
          </w:p>
        </w:tc>
        <w:tc>
          <w:tcPr>
            <w:tcW w:w="1928" w:type="dxa"/>
          </w:tcPr>
          <w:p w:rsidR="00015FD5" w:rsidRDefault="00515747">
            <w:pPr>
              <w:pStyle w:val="afd"/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До 10 февраля года, следующего за </w:t>
            </w:r>
            <w:proofErr w:type="gramStart"/>
            <w:r>
              <w:rPr>
                <w:color w:val="000000" w:themeColor="text1"/>
                <w:sz w:val="19"/>
                <w:szCs w:val="19"/>
                <w:lang w:bidi="ru-RU"/>
              </w:rPr>
              <w:t>отчетным</w:t>
            </w:r>
            <w:proofErr w:type="gramEnd"/>
          </w:p>
        </w:tc>
      </w:tr>
      <w:tr w:rsidR="00015FD5">
        <w:trPr>
          <w:trHeight w:val="256"/>
        </w:trPr>
        <w:tc>
          <w:tcPr>
            <w:tcW w:w="533" w:type="dxa"/>
          </w:tcPr>
          <w:p w:rsidR="00015FD5" w:rsidRDefault="00515747">
            <w:pPr>
              <w:jc w:val="center"/>
            </w:pPr>
            <w:r>
              <w:t>16</w:t>
            </w:r>
          </w:p>
        </w:tc>
        <w:tc>
          <w:tcPr>
            <w:tcW w:w="3323" w:type="dxa"/>
          </w:tcPr>
          <w:p w:rsidR="00015FD5" w:rsidRDefault="00515747">
            <w:pPr>
              <w:widowControl w:val="0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Общее количество </w:t>
            </w:r>
            <w:proofErr w:type="spellStart"/>
            <w:r>
              <w:rPr>
                <w:color w:val="000000" w:themeColor="text1"/>
                <w:sz w:val="19"/>
                <w:szCs w:val="19"/>
                <w:lang w:bidi="ru-RU"/>
              </w:rPr>
              <w:t>киносенсов</w:t>
            </w:r>
            <w:proofErr w:type="spellEnd"/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 в кинотеатре «Космос»</w:t>
            </w:r>
          </w:p>
        </w:tc>
        <w:tc>
          <w:tcPr>
            <w:tcW w:w="1928" w:type="dxa"/>
          </w:tcPr>
          <w:p w:rsidR="00015FD5" w:rsidRDefault="00515747">
            <w:pPr>
              <w:widowControl w:val="0"/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Процент</w:t>
            </w:r>
          </w:p>
        </w:tc>
        <w:tc>
          <w:tcPr>
            <w:tcW w:w="1928" w:type="dxa"/>
          </w:tcPr>
          <w:p w:rsidR="00015FD5" w:rsidRDefault="00515747">
            <w:pPr>
              <w:widowControl w:val="0"/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Ежегодно</w:t>
            </w:r>
          </w:p>
        </w:tc>
        <w:tc>
          <w:tcPr>
            <w:tcW w:w="1928" w:type="dxa"/>
          </w:tcPr>
          <w:p w:rsidR="00015FD5" w:rsidRPr="007F6D72" w:rsidRDefault="00515747">
            <w:pPr>
              <w:widowControl w:val="0"/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Общее кол-во киносеансов за год</w:t>
            </w:r>
          </w:p>
        </w:tc>
        <w:tc>
          <w:tcPr>
            <w:tcW w:w="1928" w:type="dxa"/>
          </w:tcPr>
          <w:p w:rsidR="00015FD5" w:rsidRPr="007F6D72" w:rsidRDefault="00515747">
            <w:pPr>
              <w:widowControl w:val="0"/>
              <w:spacing w:line="252" w:lineRule="auto"/>
              <w:rPr>
                <w:color w:val="000000" w:themeColor="text1"/>
                <w:sz w:val="19"/>
                <w:szCs w:val="19"/>
                <w:lang w:bidi="ru-RU"/>
              </w:rPr>
            </w:pPr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Периодическая отчетность.</w:t>
            </w:r>
          </w:p>
          <w:p w:rsidR="00015FD5" w:rsidRPr="007F6D72" w:rsidRDefault="00015FD5">
            <w:pPr>
              <w:widowControl w:val="0"/>
              <w:spacing w:line="252" w:lineRule="auto"/>
              <w:rPr>
                <w:color w:val="000000" w:themeColor="text1"/>
                <w:sz w:val="19"/>
                <w:szCs w:val="19"/>
                <w:lang w:bidi="ru-RU"/>
              </w:rPr>
            </w:pPr>
          </w:p>
        </w:tc>
        <w:tc>
          <w:tcPr>
            <w:tcW w:w="1928" w:type="dxa"/>
          </w:tcPr>
          <w:p w:rsidR="00015FD5" w:rsidRPr="007F6D72" w:rsidRDefault="00515747">
            <w:pPr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МАУ «Центр молодежных инициатив» «</w:t>
            </w:r>
            <w:proofErr w:type="spellStart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УФКиС</w:t>
            </w:r>
            <w:proofErr w:type="spellEnd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 xml:space="preserve"> и МП </w:t>
            </w:r>
            <w:proofErr w:type="spellStart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Черяннского</w:t>
            </w:r>
            <w:proofErr w:type="spellEnd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 xml:space="preserve"> района»</w:t>
            </w:r>
          </w:p>
        </w:tc>
        <w:tc>
          <w:tcPr>
            <w:tcW w:w="1928" w:type="dxa"/>
          </w:tcPr>
          <w:p w:rsidR="00015FD5" w:rsidRDefault="00515747">
            <w:pPr>
              <w:pStyle w:val="afd"/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До 10 февраля года, следующего за </w:t>
            </w:r>
            <w:proofErr w:type="gramStart"/>
            <w:r>
              <w:rPr>
                <w:color w:val="000000" w:themeColor="text1"/>
                <w:sz w:val="19"/>
                <w:szCs w:val="19"/>
                <w:lang w:bidi="ru-RU"/>
              </w:rPr>
              <w:t>отчетным</w:t>
            </w:r>
            <w:proofErr w:type="gramEnd"/>
          </w:p>
        </w:tc>
      </w:tr>
      <w:tr w:rsidR="00015FD5">
        <w:trPr>
          <w:trHeight w:val="256"/>
        </w:trPr>
        <w:tc>
          <w:tcPr>
            <w:tcW w:w="533" w:type="dxa"/>
          </w:tcPr>
          <w:p w:rsidR="00015FD5" w:rsidRDefault="00515747">
            <w:pPr>
              <w:jc w:val="center"/>
            </w:pPr>
            <w:r>
              <w:t>17</w:t>
            </w:r>
          </w:p>
        </w:tc>
        <w:tc>
          <w:tcPr>
            <w:tcW w:w="3323" w:type="dxa"/>
          </w:tcPr>
          <w:p w:rsidR="00015FD5" w:rsidRDefault="00515747">
            <w:pPr>
              <w:widowControl w:val="0"/>
              <w:spacing w:line="252" w:lineRule="auto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Освоение денежных средств на обеспечение функций учреждений района</w:t>
            </w:r>
          </w:p>
          <w:p w:rsidR="00015FD5" w:rsidRDefault="00015FD5">
            <w:pPr>
              <w:widowControl w:val="0"/>
              <w:spacing w:line="252" w:lineRule="auto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928" w:type="dxa"/>
          </w:tcPr>
          <w:p w:rsidR="00015FD5" w:rsidRDefault="00515747">
            <w:pPr>
              <w:widowControl w:val="0"/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Процент</w:t>
            </w:r>
          </w:p>
        </w:tc>
        <w:tc>
          <w:tcPr>
            <w:tcW w:w="1928" w:type="dxa"/>
          </w:tcPr>
          <w:p w:rsidR="00015FD5" w:rsidRDefault="00515747">
            <w:pPr>
              <w:widowControl w:val="0"/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>Ежегодно</w:t>
            </w:r>
          </w:p>
        </w:tc>
        <w:tc>
          <w:tcPr>
            <w:tcW w:w="1928" w:type="dxa"/>
          </w:tcPr>
          <w:p w:rsidR="00015FD5" w:rsidRPr="007F6D72" w:rsidRDefault="00515747">
            <w:pPr>
              <w:widowControl w:val="0"/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Факт/план*100</w:t>
            </w:r>
          </w:p>
        </w:tc>
        <w:tc>
          <w:tcPr>
            <w:tcW w:w="1928" w:type="dxa"/>
          </w:tcPr>
          <w:p w:rsidR="00015FD5" w:rsidRPr="007F6D72" w:rsidRDefault="00515747">
            <w:pPr>
              <w:widowControl w:val="0"/>
              <w:spacing w:line="252" w:lineRule="auto"/>
              <w:rPr>
                <w:color w:val="000000" w:themeColor="text1"/>
                <w:sz w:val="19"/>
                <w:szCs w:val="19"/>
                <w:lang w:bidi="ru-RU"/>
              </w:rPr>
            </w:pPr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Периодическая отчетность.</w:t>
            </w:r>
          </w:p>
          <w:p w:rsidR="00015FD5" w:rsidRPr="007F6D72" w:rsidRDefault="00015FD5">
            <w:pPr>
              <w:widowControl w:val="0"/>
              <w:spacing w:line="252" w:lineRule="auto"/>
              <w:rPr>
                <w:color w:val="000000" w:themeColor="text1"/>
                <w:sz w:val="19"/>
                <w:szCs w:val="19"/>
                <w:lang w:bidi="ru-RU"/>
              </w:rPr>
            </w:pPr>
          </w:p>
        </w:tc>
        <w:tc>
          <w:tcPr>
            <w:tcW w:w="1928" w:type="dxa"/>
          </w:tcPr>
          <w:p w:rsidR="00015FD5" w:rsidRPr="007F6D72" w:rsidRDefault="00515747">
            <w:pPr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 xml:space="preserve">МКУ «УФКС и МП </w:t>
            </w:r>
            <w:proofErr w:type="spellStart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Черяннского</w:t>
            </w:r>
            <w:proofErr w:type="spellEnd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 xml:space="preserve"> района» «</w:t>
            </w:r>
            <w:proofErr w:type="spellStart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УФКиС</w:t>
            </w:r>
            <w:proofErr w:type="spellEnd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 xml:space="preserve"> и МП </w:t>
            </w:r>
            <w:proofErr w:type="spellStart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>Черяннского</w:t>
            </w:r>
            <w:proofErr w:type="spellEnd"/>
            <w:r w:rsidRPr="007F6D72">
              <w:rPr>
                <w:color w:val="000000" w:themeColor="text1"/>
                <w:sz w:val="19"/>
                <w:szCs w:val="19"/>
                <w:lang w:bidi="ru-RU"/>
              </w:rPr>
              <w:t xml:space="preserve"> района»</w:t>
            </w:r>
          </w:p>
        </w:tc>
        <w:tc>
          <w:tcPr>
            <w:tcW w:w="1928" w:type="dxa"/>
          </w:tcPr>
          <w:p w:rsidR="00015FD5" w:rsidRDefault="00515747">
            <w:pPr>
              <w:pStyle w:val="afd"/>
              <w:jc w:val="center"/>
              <w:rPr>
                <w:color w:val="000000" w:themeColor="text1"/>
                <w:sz w:val="19"/>
                <w:szCs w:val="19"/>
                <w:lang w:bidi="ru-RU"/>
              </w:rPr>
            </w:pPr>
            <w:r>
              <w:rPr>
                <w:color w:val="000000" w:themeColor="text1"/>
                <w:sz w:val="19"/>
                <w:szCs w:val="19"/>
                <w:lang w:bidi="ru-RU"/>
              </w:rPr>
              <w:t xml:space="preserve">До 10 февраля года, следующего за </w:t>
            </w:r>
            <w:proofErr w:type="gramStart"/>
            <w:r>
              <w:rPr>
                <w:color w:val="000000" w:themeColor="text1"/>
                <w:sz w:val="19"/>
                <w:szCs w:val="19"/>
                <w:lang w:bidi="ru-RU"/>
              </w:rPr>
              <w:t>отчетным</w:t>
            </w:r>
            <w:proofErr w:type="gramEnd"/>
          </w:p>
        </w:tc>
      </w:tr>
    </w:tbl>
    <w:p w:rsidR="00015FD5" w:rsidRDefault="00015FD5">
      <w:pPr>
        <w:widowControl w:val="0"/>
        <w:spacing w:after="300" w:line="254" w:lineRule="auto"/>
        <w:jc w:val="center"/>
        <w:rPr>
          <w:color w:val="000000" w:themeColor="text1"/>
          <w:sz w:val="26"/>
          <w:szCs w:val="26"/>
          <w:lang w:bidi="ru-RU"/>
        </w:rPr>
      </w:pPr>
    </w:p>
    <w:p w:rsidR="00015FD5" w:rsidRDefault="00015FD5">
      <w:pPr>
        <w:widowControl w:val="0"/>
        <w:spacing w:after="0" w:line="1" w:lineRule="exact"/>
        <w:rPr>
          <w:rFonts w:ascii="Times New Roman" w:eastAsia="Courier New" w:hAnsi="Times New Roman" w:cs="Times New Roman"/>
          <w:color w:val="000000" w:themeColor="text1"/>
          <w:sz w:val="2"/>
          <w:szCs w:val="2"/>
          <w:lang w:bidi="ru-RU"/>
        </w:rPr>
      </w:pPr>
    </w:p>
    <w:p w:rsidR="00015FD5" w:rsidRDefault="00015FD5">
      <w:pPr>
        <w:widowControl w:val="0"/>
        <w:spacing w:after="0" w:line="1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015FD5" w:rsidSect="00015FD5">
      <w:type w:val="continuous"/>
      <w:pgSz w:w="16838" w:h="11909" w:orient="landscape"/>
      <w:pgMar w:top="568" w:right="568" w:bottom="567" w:left="851" w:header="0" w:footer="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8C0" w:rsidRDefault="002638C0">
      <w:pPr>
        <w:spacing w:after="0" w:line="240" w:lineRule="auto"/>
      </w:pPr>
      <w:r>
        <w:separator/>
      </w:r>
    </w:p>
  </w:endnote>
  <w:endnote w:type="continuationSeparator" w:id="0">
    <w:p w:rsidR="002638C0" w:rsidRDefault="00263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G Souvenir">
    <w:altName w:val="Wingdings 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8C0" w:rsidRDefault="002638C0">
      <w:pPr>
        <w:spacing w:after="0" w:line="240" w:lineRule="auto"/>
      </w:pPr>
      <w:r>
        <w:separator/>
      </w:r>
    </w:p>
  </w:footnote>
  <w:footnote w:type="continuationSeparator" w:id="0">
    <w:p w:rsidR="002638C0" w:rsidRDefault="002638C0">
      <w:pPr>
        <w:spacing w:after="0" w:line="240" w:lineRule="auto"/>
      </w:pPr>
      <w:r>
        <w:continuationSeparator/>
      </w:r>
    </w:p>
  </w:footnote>
  <w:footnote w:id="1">
    <w:p w:rsidR="00A9678E" w:rsidRDefault="00A9678E">
      <w:pPr>
        <w:pStyle w:val="afd"/>
        <w:rPr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59A5"/>
    <w:multiLevelType w:val="multilevel"/>
    <w:tmpl w:val="9D7637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color w:val="000000"/>
        <w:spacing w:val="1"/>
        <w:position w:val="0"/>
        <w:sz w:val="25"/>
        <w:szCs w:val="25"/>
        <w:u w:val="none"/>
        <w:vertAlign w:val="baseline"/>
        <w:lang w:val="ru-RU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87C323D"/>
    <w:multiLevelType w:val="multilevel"/>
    <w:tmpl w:val="0A967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08AC5425"/>
    <w:multiLevelType w:val="multilevel"/>
    <w:tmpl w:val="CD5E36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>
    <w:nsid w:val="0CD7478B"/>
    <w:multiLevelType w:val="multilevel"/>
    <w:tmpl w:val="C2606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7B36FDD"/>
    <w:multiLevelType w:val="multilevel"/>
    <w:tmpl w:val="CFA21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B2F54"/>
    <w:multiLevelType w:val="hybridMultilevel"/>
    <w:tmpl w:val="8E4698DC"/>
    <w:lvl w:ilvl="0" w:tplc="94A651E4">
      <w:start w:val="1"/>
      <w:numFmt w:val="decimal"/>
      <w:lvlText w:val="%1)"/>
      <w:lvlJc w:val="left"/>
      <w:pPr>
        <w:ind w:left="1320" w:hanging="7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C93316"/>
    <w:multiLevelType w:val="multilevel"/>
    <w:tmpl w:val="30F244D2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287001F2"/>
    <w:multiLevelType w:val="multilevel"/>
    <w:tmpl w:val="B608CE8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>
    <w:nsid w:val="4034414C"/>
    <w:multiLevelType w:val="hybridMultilevel"/>
    <w:tmpl w:val="9E7EAF7C"/>
    <w:lvl w:ilvl="0" w:tplc="B4A80814">
      <w:start w:val="1"/>
      <w:numFmt w:val="decimal"/>
      <w:lvlText w:val="%1."/>
      <w:lvlJc w:val="left"/>
      <w:pPr>
        <w:ind w:left="1320" w:hanging="7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6A3142B"/>
    <w:multiLevelType w:val="multilevel"/>
    <w:tmpl w:val="DD1E4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烝쎀n̂쎀n쎀n쌘n쎀n 䑘燇쐈n仺滛伆滛쌼n੡烜"/>
      <w:lvlJc w:val="left"/>
    </w:lvl>
    <w:lvl w:ilvl="2">
      <w:start w:val="1"/>
      <w:numFmt w:val="decimal"/>
      <w:lvlText w:val="烝쎀n̂쎀n쎀n쌘n쎀n 䑘燇쐈n仺滛伆滛쌼n੡烜"/>
      <w:lvlJc w:val="left"/>
    </w:lvl>
    <w:lvl w:ilvl="3">
      <w:start w:val="1"/>
      <w:numFmt w:val="decimal"/>
      <w:lvlText w:val="烝쎀n̂쎀n쎀n쌘n쎀n 䑘燇쐈n仺滛伆滛쌼n੡烜"/>
      <w:lvlJc w:val="left"/>
    </w:lvl>
    <w:lvl w:ilvl="4">
      <w:start w:val="1"/>
      <w:numFmt w:val="decimal"/>
      <w:lvlText w:val="烝쎀n̂쎀n쎀n쌘n쎀n 䑘燇쐈n仺滛伆滛쌼n੡烜"/>
      <w:lvlJc w:val="left"/>
    </w:lvl>
    <w:lvl w:ilvl="5">
      <w:start w:val="1"/>
      <w:numFmt w:val="decimal"/>
      <w:lvlText w:val="烝쎀n̂쎀n쎀n쌘n쎀n 䑘燇쐈n仺滛伆滛쌼n੡烜"/>
      <w:lvlJc w:val="left"/>
    </w:lvl>
    <w:lvl w:ilvl="6">
      <w:start w:val="1"/>
      <w:numFmt w:val="decimal"/>
      <w:lvlText w:val="烝쎀n̂쎀n쎀n쌘n쎀n 䑘燇쐈n仺滛伆滛쌼n੡烜"/>
      <w:lvlJc w:val="left"/>
    </w:lvl>
    <w:lvl w:ilvl="7">
      <w:start w:val="1"/>
      <w:numFmt w:val="decimal"/>
      <w:lvlText w:val="烝쎀n̂쎀n쎀n쌘n쎀n 䑘燇쐈n仺滛伆滛쌼n੡烜"/>
      <w:lvlJc w:val="left"/>
    </w:lvl>
    <w:lvl w:ilvl="8">
      <w:start w:val="1"/>
      <w:numFmt w:val="decimal"/>
      <w:lvlText w:val="烝쎀n̂쎀n쎀n쌘n쎀n 䑘燇쐈n仺滛伆滛쌼n੡烜"/>
      <w:lvlJc w:val="left"/>
    </w:lvl>
  </w:abstractNum>
  <w:abstractNum w:abstractNumId="10">
    <w:nsid w:val="48C201E5"/>
    <w:multiLevelType w:val="multilevel"/>
    <w:tmpl w:val="D338888A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>
    <w:nsid w:val="52DA4A13"/>
    <w:multiLevelType w:val="multilevel"/>
    <w:tmpl w:val="FB824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烝쎀n̂쎀n쎀n쌘n쎀n 䑘燇쐈n仺滛伆滛쌼n੡烜"/>
      <w:lvlJc w:val="left"/>
    </w:lvl>
    <w:lvl w:ilvl="2">
      <w:start w:val="1"/>
      <w:numFmt w:val="decimal"/>
      <w:lvlText w:val="烝쎀n̂쎀n쎀n쌘n쎀n 䑘燇쐈n仺滛伆滛쌼n੡烜"/>
      <w:lvlJc w:val="left"/>
    </w:lvl>
    <w:lvl w:ilvl="3">
      <w:start w:val="1"/>
      <w:numFmt w:val="decimal"/>
      <w:lvlText w:val="烝쎀n̂쎀n쎀n쌘n쎀n 䑘燇쐈n仺滛伆滛쌼n੡烜"/>
      <w:lvlJc w:val="left"/>
    </w:lvl>
    <w:lvl w:ilvl="4">
      <w:start w:val="1"/>
      <w:numFmt w:val="decimal"/>
      <w:lvlText w:val="烝쎀n̂쎀n쎀n쌘n쎀n 䑘燇쐈n仺滛伆滛쌼n੡烜"/>
      <w:lvlJc w:val="left"/>
    </w:lvl>
    <w:lvl w:ilvl="5">
      <w:start w:val="1"/>
      <w:numFmt w:val="decimal"/>
      <w:lvlText w:val="烝쎀n̂쎀n쎀n쌘n쎀n 䑘燇쐈n仺滛伆滛쌼n੡烜"/>
      <w:lvlJc w:val="left"/>
    </w:lvl>
    <w:lvl w:ilvl="6">
      <w:start w:val="1"/>
      <w:numFmt w:val="decimal"/>
      <w:lvlText w:val="烝쎀n̂쎀n쎀n쌘n쎀n 䑘燇쐈n仺滛伆滛쌼n੡烜"/>
      <w:lvlJc w:val="left"/>
    </w:lvl>
    <w:lvl w:ilvl="7">
      <w:start w:val="1"/>
      <w:numFmt w:val="decimal"/>
      <w:lvlText w:val="烝쎀n̂쎀n쎀n쌘n쎀n 䑘燇쐈n仺滛伆滛쌼n੡烜"/>
      <w:lvlJc w:val="left"/>
    </w:lvl>
    <w:lvl w:ilvl="8">
      <w:start w:val="1"/>
      <w:numFmt w:val="decimal"/>
      <w:lvlText w:val="烝쎀n̂쎀n쎀n쌘n쎀n 䑘燇쐈n仺滛伆滛쌼n੡烜"/>
      <w:lvlJc w:val="left"/>
    </w:lvl>
  </w:abstractNum>
  <w:abstractNum w:abstractNumId="12">
    <w:nsid w:val="54CD12EB"/>
    <w:multiLevelType w:val="hybridMultilevel"/>
    <w:tmpl w:val="8E4698DC"/>
    <w:lvl w:ilvl="0" w:tplc="94A651E4">
      <w:start w:val="1"/>
      <w:numFmt w:val="decimal"/>
      <w:lvlText w:val="%1)"/>
      <w:lvlJc w:val="left"/>
      <w:pPr>
        <w:ind w:left="1320" w:hanging="7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B162D5D"/>
    <w:multiLevelType w:val="multilevel"/>
    <w:tmpl w:val="0DA84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">
    <w:nsid w:val="642B0391"/>
    <w:multiLevelType w:val="multilevel"/>
    <w:tmpl w:val="13841D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烝쎀n̂쎀n쎀n쌘n쎀n 䑘燇쐈n仺滛伆滛쌼n੡烜"/>
      <w:lvlJc w:val="left"/>
    </w:lvl>
    <w:lvl w:ilvl="2">
      <w:start w:val="1"/>
      <w:numFmt w:val="decimal"/>
      <w:lvlText w:val="烝쎀n̂쎀n쎀n쌘n쎀n 䑘燇쐈n仺滛伆滛쌼n੡烜"/>
      <w:lvlJc w:val="left"/>
    </w:lvl>
    <w:lvl w:ilvl="3">
      <w:start w:val="1"/>
      <w:numFmt w:val="decimal"/>
      <w:lvlText w:val="烝쎀n̂쎀n쎀n쌘n쎀n 䑘燇쐈n仺滛伆滛쌼n੡烜"/>
      <w:lvlJc w:val="left"/>
    </w:lvl>
    <w:lvl w:ilvl="4">
      <w:start w:val="1"/>
      <w:numFmt w:val="decimal"/>
      <w:lvlText w:val="烝쎀n̂쎀n쎀n쌘n쎀n 䑘燇쐈n仺滛伆滛쌼n੡烜"/>
      <w:lvlJc w:val="left"/>
    </w:lvl>
    <w:lvl w:ilvl="5">
      <w:start w:val="1"/>
      <w:numFmt w:val="decimal"/>
      <w:lvlText w:val="烝쎀n̂쎀n쎀n쌘n쎀n 䑘燇쐈n仺滛伆滛쌼n੡烜"/>
      <w:lvlJc w:val="left"/>
    </w:lvl>
    <w:lvl w:ilvl="6">
      <w:start w:val="1"/>
      <w:numFmt w:val="decimal"/>
      <w:lvlText w:val="烝쎀n̂쎀n쎀n쌘n쎀n 䑘燇쐈n仺滛伆滛쌼n੡烜"/>
      <w:lvlJc w:val="left"/>
    </w:lvl>
    <w:lvl w:ilvl="7">
      <w:start w:val="1"/>
      <w:numFmt w:val="decimal"/>
      <w:lvlText w:val="烝쎀n̂쎀n쎀n쌘n쎀n 䑘燇쐈n仺滛伆滛쌼n੡烜"/>
      <w:lvlJc w:val="left"/>
    </w:lvl>
    <w:lvl w:ilvl="8">
      <w:start w:val="1"/>
      <w:numFmt w:val="decimal"/>
      <w:lvlText w:val="烝쎀n̂쎀n쎀n쌘n쎀n 䑘燇쐈n仺滛伆滛쌼n੡烜"/>
      <w:lvlJc w:val="left"/>
    </w:lvl>
  </w:abstractNum>
  <w:abstractNum w:abstractNumId="15">
    <w:nsid w:val="67920967"/>
    <w:multiLevelType w:val="multilevel"/>
    <w:tmpl w:val="EDB01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highlight w:val="re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C6EB8"/>
    <w:multiLevelType w:val="multilevel"/>
    <w:tmpl w:val="D25833BE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7">
    <w:nsid w:val="68FE1B64"/>
    <w:multiLevelType w:val="multilevel"/>
    <w:tmpl w:val="F43AD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D966657"/>
    <w:multiLevelType w:val="multilevel"/>
    <w:tmpl w:val="E2080E4C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9">
    <w:nsid w:val="70460B28"/>
    <w:multiLevelType w:val="multilevel"/>
    <w:tmpl w:val="47D8BC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72544C8B"/>
    <w:multiLevelType w:val="multilevel"/>
    <w:tmpl w:val="5776BA5C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1">
    <w:nsid w:val="77A82B30"/>
    <w:multiLevelType w:val="multilevel"/>
    <w:tmpl w:val="F55ED45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3"/>
  </w:num>
  <w:num w:numId="5">
    <w:abstractNumId w:val="1"/>
  </w:num>
  <w:num w:numId="6">
    <w:abstractNumId w:val="14"/>
  </w:num>
  <w:num w:numId="7">
    <w:abstractNumId w:val="2"/>
  </w:num>
  <w:num w:numId="8">
    <w:abstractNumId w:val="4"/>
  </w:num>
  <w:num w:numId="9">
    <w:abstractNumId w:val="10"/>
  </w:num>
  <w:num w:numId="10">
    <w:abstractNumId w:val="7"/>
  </w:num>
  <w:num w:numId="11">
    <w:abstractNumId w:val="6"/>
  </w:num>
  <w:num w:numId="12">
    <w:abstractNumId w:val="21"/>
  </w:num>
  <w:num w:numId="13">
    <w:abstractNumId w:val="17"/>
  </w:num>
  <w:num w:numId="14">
    <w:abstractNumId w:val="19"/>
  </w:num>
  <w:num w:numId="15">
    <w:abstractNumId w:val="11"/>
  </w:num>
  <w:num w:numId="16">
    <w:abstractNumId w:val="13"/>
  </w:num>
  <w:num w:numId="17">
    <w:abstractNumId w:val="18"/>
  </w:num>
  <w:num w:numId="18">
    <w:abstractNumId w:val="20"/>
  </w:num>
  <w:num w:numId="19">
    <w:abstractNumId w:val="16"/>
  </w:num>
  <w:num w:numId="20">
    <w:abstractNumId w:val="12"/>
  </w:num>
  <w:num w:numId="21">
    <w:abstractNumId w:val="8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5FD5"/>
    <w:rsid w:val="00015FD5"/>
    <w:rsid w:val="00040289"/>
    <w:rsid w:val="000A53A2"/>
    <w:rsid w:val="000E25DC"/>
    <w:rsid w:val="000F5F42"/>
    <w:rsid w:val="002211A4"/>
    <w:rsid w:val="00244BF0"/>
    <w:rsid w:val="002638C0"/>
    <w:rsid w:val="00363684"/>
    <w:rsid w:val="003B0567"/>
    <w:rsid w:val="003B6A7E"/>
    <w:rsid w:val="003C4003"/>
    <w:rsid w:val="00437AA4"/>
    <w:rsid w:val="00446F3E"/>
    <w:rsid w:val="004510EC"/>
    <w:rsid w:val="00515747"/>
    <w:rsid w:val="0058187E"/>
    <w:rsid w:val="006646F0"/>
    <w:rsid w:val="006C11D8"/>
    <w:rsid w:val="006E6F78"/>
    <w:rsid w:val="00727DC8"/>
    <w:rsid w:val="007B17E7"/>
    <w:rsid w:val="007B2458"/>
    <w:rsid w:val="007F6D72"/>
    <w:rsid w:val="00821503"/>
    <w:rsid w:val="008629E2"/>
    <w:rsid w:val="008B284A"/>
    <w:rsid w:val="009955C9"/>
    <w:rsid w:val="00A941EC"/>
    <w:rsid w:val="00A9678E"/>
    <w:rsid w:val="00BB20D4"/>
    <w:rsid w:val="00C61186"/>
    <w:rsid w:val="00E01ED4"/>
    <w:rsid w:val="00E37497"/>
    <w:rsid w:val="00EC0977"/>
    <w:rsid w:val="00ED1136"/>
    <w:rsid w:val="00F17243"/>
    <w:rsid w:val="00F96389"/>
    <w:rsid w:val="00FA1A30"/>
    <w:rsid w:val="00FB4C10"/>
    <w:rsid w:val="00FC37CE"/>
    <w:rsid w:val="00FE3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link w:val="2"/>
    <w:uiPriority w:val="29"/>
    <w:rsid w:val="00015FD5"/>
    <w:rPr>
      <w:i/>
    </w:rPr>
  </w:style>
  <w:style w:type="character" w:customStyle="1" w:styleId="IntenseQuoteChar">
    <w:name w:val="Intense Quote Char"/>
    <w:link w:val="a3"/>
    <w:uiPriority w:val="30"/>
    <w:rsid w:val="00015FD5"/>
    <w:rPr>
      <w:i/>
    </w:rPr>
  </w:style>
  <w:style w:type="character" w:customStyle="1" w:styleId="EndnoteTextChar">
    <w:name w:val="Endnote Text Char"/>
    <w:link w:val="a4"/>
    <w:uiPriority w:val="99"/>
    <w:rsid w:val="00015FD5"/>
    <w:rPr>
      <w:sz w:val="20"/>
    </w:rPr>
  </w:style>
  <w:style w:type="paragraph" w:customStyle="1" w:styleId="Heading1">
    <w:name w:val="Heading 1"/>
    <w:basedOn w:val="a"/>
    <w:next w:val="a"/>
    <w:link w:val="1"/>
    <w:qFormat/>
    <w:rsid w:val="00015FD5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customStyle="1" w:styleId="Heading2">
    <w:name w:val="Heading 2"/>
    <w:basedOn w:val="a"/>
    <w:next w:val="a"/>
    <w:link w:val="20"/>
    <w:qFormat/>
    <w:rsid w:val="00015FD5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Heading3">
    <w:name w:val="Heading 3"/>
    <w:basedOn w:val="a"/>
    <w:next w:val="a"/>
    <w:link w:val="3"/>
    <w:qFormat/>
    <w:rsid w:val="00015FD5"/>
    <w:pPr>
      <w:keepNext/>
      <w:pageBreakBefore/>
      <w:spacing w:after="0" w:line="240" w:lineRule="auto"/>
      <w:ind w:left="6237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4">
    <w:name w:val="Heading 4"/>
    <w:basedOn w:val="a"/>
    <w:next w:val="a"/>
    <w:link w:val="4"/>
    <w:qFormat/>
    <w:rsid w:val="00015FD5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Heading5">
    <w:name w:val="Heading 5"/>
    <w:basedOn w:val="a"/>
    <w:next w:val="a"/>
    <w:link w:val="5"/>
    <w:qFormat/>
    <w:rsid w:val="00015FD5"/>
    <w:pPr>
      <w:keepNext/>
      <w:spacing w:after="0" w:line="240" w:lineRule="exac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6">
    <w:name w:val="Heading 6"/>
    <w:basedOn w:val="a"/>
    <w:next w:val="a"/>
    <w:link w:val="6"/>
    <w:qFormat/>
    <w:rsid w:val="00015FD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color w:val="000000"/>
      <w:sz w:val="24"/>
      <w:szCs w:val="28"/>
    </w:rPr>
  </w:style>
  <w:style w:type="paragraph" w:customStyle="1" w:styleId="Heading7">
    <w:name w:val="Heading 7"/>
    <w:basedOn w:val="a"/>
    <w:next w:val="a"/>
    <w:link w:val="7"/>
    <w:qFormat/>
    <w:rsid w:val="00015FD5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8">
    <w:name w:val="Heading 8"/>
    <w:basedOn w:val="a"/>
    <w:next w:val="a"/>
    <w:link w:val="8"/>
    <w:qFormat/>
    <w:rsid w:val="00015FD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9">
    <w:name w:val="Heading 9"/>
    <w:basedOn w:val="a"/>
    <w:next w:val="a"/>
    <w:link w:val="9"/>
    <w:qFormat/>
    <w:rsid w:val="00015FD5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color w:val="000000"/>
      <w:sz w:val="28"/>
      <w:szCs w:val="16"/>
    </w:rPr>
  </w:style>
  <w:style w:type="character" w:customStyle="1" w:styleId="Heading1Char">
    <w:name w:val="Heading 1 Char"/>
    <w:basedOn w:val="a0"/>
    <w:uiPriority w:val="9"/>
    <w:rsid w:val="00015FD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015FD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015FD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015FD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015FD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015FD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015FD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015FD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015FD5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rsid w:val="00015FD5"/>
    <w:pPr>
      <w:spacing w:after="0" w:line="240" w:lineRule="auto"/>
    </w:pPr>
  </w:style>
  <w:style w:type="character" w:customStyle="1" w:styleId="TitleChar">
    <w:name w:val="Title Char"/>
    <w:basedOn w:val="a0"/>
    <w:uiPriority w:val="10"/>
    <w:rsid w:val="00015FD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15FD5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015FD5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015FD5"/>
    <w:rPr>
      <w:i/>
    </w:rPr>
  </w:style>
  <w:style w:type="paragraph" w:styleId="a3">
    <w:name w:val="Intense Quote"/>
    <w:basedOn w:val="a"/>
    <w:next w:val="a"/>
    <w:link w:val="a6"/>
    <w:uiPriority w:val="30"/>
    <w:qFormat/>
    <w:rsid w:val="00015FD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3"/>
    <w:uiPriority w:val="30"/>
    <w:rsid w:val="00015FD5"/>
    <w:rPr>
      <w:i/>
    </w:rPr>
  </w:style>
  <w:style w:type="character" w:customStyle="1" w:styleId="HeaderChar">
    <w:name w:val="Header Char"/>
    <w:basedOn w:val="a0"/>
    <w:uiPriority w:val="99"/>
    <w:rsid w:val="00015FD5"/>
  </w:style>
  <w:style w:type="character" w:customStyle="1" w:styleId="FooterChar">
    <w:name w:val="Footer Char"/>
    <w:basedOn w:val="a0"/>
    <w:uiPriority w:val="99"/>
    <w:rsid w:val="00015FD5"/>
  </w:style>
  <w:style w:type="character" w:customStyle="1" w:styleId="CaptionChar">
    <w:name w:val="Caption Char"/>
    <w:uiPriority w:val="99"/>
    <w:rsid w:val="00015FD5"/>
  </w:style>
  <w:style w:type="table" w:customStyle="1" w:styleId="TableGridLight">
    <w:name w:val="Table Grid Light"/>
    <w:basedOn w:val="a1"/>
    <w:uiPriority w:val="59"/>
    <w:rsid w:val="00015FD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15FD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015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15FD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015FD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15FD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15FD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15FD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15FD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15FD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15FD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015FD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15FD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15FD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15FD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15FD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15FD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15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015FD5"/>
    <w:rPr>
      <w:sz w:val="18"/>
    </w:rPr>
  </w:style>
  <w:style w:type="paragraph" w:styleId="a4">
    <w:name w:val="endnote text"/>
    <w:basedOn w:val="a"/>
    <w:link w:val="a7"/>
    <w:uiPriority w:val="99"/>
    <w:semiHidden/>
    <w:unhideWhenUsed/>
    <w:rsid w:val="00015FD5"/>
    <w:pPr>
      <w:spacing w:after="0" w:line="240" w:lineRule="auto"/>
    </w:pPr>
    <w:rPr>
      <w:sz w:val="20"/>
    </w:rPr>
  </w:style>
  <w:style w:type="character" w:customStyle="1" w:styleId="a7">
    <w:name w:val="Текст концевой сноски Знак"/>
    <w:link w:val="a4"/>
    <w:uiPriority w:val="99"/>
    <w:rsid w:val="00015FD5"/>
    <w:rPr>
      <w:sz w:val="20"/>
    </w:rPr>
  </w:style>
  <w:style w:type="character" w:styleId="a8">
    <w:name w:val="endnote reference"/>
    <w:basedOn w:val="a0"/>
    <w:uiPriority w:val="99"/>
    <w:semiHidden/>
    <w:unhideWhenUsed/>
    <w:rsid w:val="00015FD5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015FD5"/>
    <w:pPr>
      <w:spacing w:after="57"/>
    </w:pPr>
  </w:style>
  <w:style w:type="paragraph" w:styleId="22">
    <w:name w:val="toc 2"/>
    <w:basedOn w:val="a"/>
    <w:next w:val="a"/>
    <w:uiPriority w:val="39"/>
    <w:unhideWhenUsed/>
    <w:rsid w:val="00015FD5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015FD5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015FD5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015FD5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015FD5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015FD5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015FD5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015FD5"/>
    <w:pPr>
      <w:spacing w:after="57"/>
      <w:ind w:left="2268"/>
    </w:pPr>
  </w:style>
  <w:style w:type="paragraph" w:styleId="a9">
    <w:name w:val="TOC Heading"/>
    <w:uiPriority w:val="39"/>
    <w:unhideWhenUsed/>
    <w:rsid w:val="00015FD5"/>
  </w:style>
  <w:style w:type="paragraph" w:styleId="aa">
    <w:name w:val="table of figures"/>
    <w:basedOn w:val="a"/>
    <w:next w:val="a"/>
    <w:uiPriority w:val="99"/>
    <w:unhideWhenUsed/>
    <w:rsid w:val="00015FD5"/>
    <w:pPr>
      <w:spacing w:after="0"/>
    </w:pPr>
  </w:style>
  <w:style w:type="paragraph" w:styleId="ab">
    <w:name w:val="Title"/>
    <w:basedOn w:val="a"/>
    <w:link w:val="ac"/>
    <w:qFormat/>
    <w:rsid w:val="00015FD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rsid w:val="00015FD5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d">
    <w:name w:val="Body Text"/>
    <w:basedOn w:val="a"/>
    <w:link w:val="ae"/>
    <w:rsid w:val="00015FD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015FD5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">
    <w:name w:val="Subtitle"/>
    <w:basedOn w:val="a"/>
    <w:link w:val="af0"/>
    <w:qFormat/>
    <w:rsid w:val="00015FD5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Подзаголовок Знак"/>
    <w:basedOn w:val="a0"/>
    <w:link w:val="af"/>
    <w:rsid w:val="00015FD5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015FD5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">
    <w:name w:val="Заголовок 1 Знак"/>
    <w:basedOn w:val="a0"/>
    <w:link w:val="Heading1"/>
    <w:rsid w:val="00015FD5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Heading2"/>
    <w:rsid w:val="00015F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a0"/>
    <w:link w:val="Heading3"/>
    <w:rsid w:val="00015FD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">
    <w:name w:val="Заголовок 4 Знак"/>
    <w:basedOn w:val="a0"/>
    <w:link w:val="Heading4"/>
    <w:rsid w:val="00015F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">
    <w:name w:val="Заголовок 5 Знак"/>
    <w:basedOn w:val="a0"/>
    <w:link w:val="Heading5"/>
    <w:rsid w:val="00015FD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">
    <w:name w:val="Заголовок 6 Знак"/>
    <w:basedOn w:val="a0"/>
    <w:link w:val="Heading6"/>
    <w:rsid w:val="00015FD5"/>
    <w:rPr>
      <w:rFonts w:ascii="Times New Roman" w:eastAsia="Times New Roman" w:hAnsi="Times New Roman" w:cs="Times New Roman"/>
      <w:b/>
      <w:color w:val="000000"/>
      <w:sz w:val="24"/>
      <w:szCs w:val="28"/>
      <w:lang w:eastAsia="ru-RU"/>
    </w:rPr>
  </w:style>
  <w:style w:type="character" w:customStyle="1" w:styleId="7">
    <w:name w:val="Заголовок 7 Знак"/>
    <w:basedOn w:val="a0"/>
    <w:link w:val="Heading7"/>
    <w:rsid w:val="00015F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">
    <w:name w:val="Заголовок 8 Знак"/>
    <w:basedOn w:val="a0"/>
    <w:link w:val="Heading8"/>
    <w:rsid w:val="00015F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">
    <w:name w:val="Заголовок 9 Знак"/>
    <w:basedOn w:val="a0"/>
    <w:link w:val="Heading9"/>
    <w:rsid w:val="00015FD5"/>
    <w:rPr>
      <w:rFonts w:ascii="Times New Roman" w:eastAsia="Times New Roman" w:hAnsi="Times New Roman" w:cs="Times New Roman"/>
      <w:color w:val="000000"/>
      <w:sz w:val="28"/>
      <w:szCs w:val="16"/>
      <w:lang w:eastAsia="ru-RU"/>
    </w:rPr>
  </w:style>
  <w:style w:type="paragraph" w:styleId="af1">
    <w:name w:val="Balloon Text"/>
    <w:basedOn w:val="a"/>
    <w:link w:val="af2"/>
    <w:rsid w:val="00015FD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015F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">
    <w:name w:val="Header"/>
    <w:basedOn w:val="a"/>
    <w:link w:val="af3"/>
    <w:uiPriority w:val="99"/>
    <w:rsid w:val="00015F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Header"/>
    <w:uiPriority w:val="99"/>
    <w:rsid w:val="00015F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015FD5"/>
  </w:style>
  <w:style w:type="table" w:styleId="af5">
    <w:name w:val="Table Grid"/>
    <w:basedOn w:val="a1"/>
    <w:rsid w:val="00015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015FD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015FD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7">
    <w:name w:val="Цветовое выделение"/>
    <w:uiPriority w:val="99"/>
    <w:rsid w:val="00015FD5"/>
    <w:rPr>
      <w:b/>
      <w:color w:val="26282F"/>
      <w:sz w:val="26"/>
    </w:rPr>
  </w:style>
  <w:style w:type="paragraph" w:styleId="af8">
    <w:name w:val="Normal (Web)"/>
    <w:basedOn w:val="a"/>
    <w:rsid w:val="00015FD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 Indent"/>
    <w:basedOn w:val="a"/>
    <w:link w:val="afa"/>
    <w:rsid w:val="00015FD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с отступом Знак"/>
    <w:basedOn w:val="a0"/>
    <w:link w:val="af9"/>
    <w:rsid w:val="00015F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015F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ooter">
    <w:name w:val="Footer"/>
    <w:basedOn w:val="a"/>
    <w:link w:val="afb"/>
    <w:uiPriority w:val="99"/>
    <w:rsid w:val="00015FD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Нижний колонтитул Знак"/>
    <w:basedOn w:val="a0"/>
    <w:link w:val="Footer"/>
    <w:uiPriority w:val="99"/>
    <w:rsid w:val="00015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015FD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015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15FD5"/>
    <w:pPr>
      <w:widowControl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2"/>
    <w:basedOn w:val="a"/>
    <w:link w:val="26"/>
    <w:rsid w:val="00015F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015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015FD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015F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3"/>
    <w:basedOn w:val="a"/>
    <w:link w:val="34"/>
    <w:rsid w:val="00015FD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34">
    <w:name w:val="Основной текст 3 Знак"/>
    <w:basedOn w:val="a0"/>
    <w:link w:val="33"/>
    <w:rsid w:val="00015FD5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ConsNormal">
    <w:name w:val="ConsNormal"/>
    <w:rsid w:val="00015FD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aption">
    <w:name w:val="Caption"/>
    <w:basedOn w:val="a"/>
    <w:next w:val="a"/>
    <w:qFormat/>
    <w:rsid w:val="00015FD5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Nonformat">
    <w:name w:val="ConsNonformat"/>
    <w:rsid w:val="00015FD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015FD5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4">
    <w:name w:val="Обычный + 14 пт"/>
    <w:basedOn w:val="a"/>
    <w:rsid w:val="00015FD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c">
    <w:name w:val="Текст сноски Знак"/>
    <w:basedOn w:val="a0"/>
    <w:link w:val="afd"/>
    <w:uiPriority w:val="99"/>
    <w:rsid w:val="00015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footnote text"/>
    <w:basedOn w:val="a"/>
    <w:link w:val="afc"/>
    <w:uiPriority w:val="99"/>
    <w:rsid w:val="00015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015FD5"/>
    <w:rPr>
      <w:sz w:val="20"/>
      <w:szCs w:val="20"/>
    </w:rPr>
  </w:style>
  <w:style w:type="paragraph" w:customStyle="1" w:styleId="FR1">
    <w:name w:val="FR1"/>
    <w:rsid w:val="00015FD5"/>
    <w:pPr>
      <w:widowControl w:val="0"/>
      <w:spacing w:after="0" w:line="240" w:lineRule="auto"/>
      <w:jc w:val="right"/>
    </w:pPr>
    <w:rPr>
      <w:rFonts w:ascii="Arial" w:eastAsia="Times New Roman" w:hAnsi="Arial" w:cs="Times New Roman"/>
      <w:sz w:val="18"/>
      <w:szCs w:val="20"/>
    </w:rPr>
  </w:style>
  <w:style w:type="paragraph" w:customStyle="1" w:styleId="FR2">
    <w:name w:val="FR2"/>
    <w:rsid w:val="00015FD5"/>
    <w:pPr>
      <w:widowControl w:val="0"/>
      <w:spacing w:after="0" w:line="240" w:lineRule="auto"/>
    </w:pPr>
    <w:rPr>
      <w:rFonts w:ascii="Courier New" w:eastAsia="Times New Roman" w:hAnsi="Courier New" w:cs="Times New Roman"/>
      <w:sz w:val="72"/>
      <w:szCs w:val="20"/>
    </w:rPr>
  </w:style>
  <w:style w:type="paragraph" w:customStyle="1" w:styleId="ConsPlusNonformat">
    <w:name w:val="ConsPlusNonformat"/>
    <w:rsid w:val="00015FD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15FD5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3">
    <w:name w:val="Абзац списка1"/>
    <w:basedOn w:val="a"/>
    <w:qFormat/>
    <w:rsid w:val="00015FD5"/>
    <w:pPr>
      <w:ind w:left="720"/>
    </w:pPr>
    <w:rPr>
      <w:rFonts w:ascii="Calibri" w:eastAsia="Times New Roman" w:hAnsi="Calibri" w:cs="Calibri"/>
    </w:rPr>
  </w:style>
  <w:style w:type="character" w:customStyle="1" w:styleId="afe">
    <w:name w:val="Основной текст_"/>
    <w:basedOn w:val="a0"/>
    <w:link w:val="27"/>
    <w:rsid w:val="00015FD5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e"/>
    <w:rsid w:val="00015FD5"/>
    <w:pPr>
      <w:widowControl w:val="0"/>
      <w:shd w:val="clear" w:color="auto" w:fill="FFFFFF"/>
      <w:spacing w:before="900" w:after="0" w:line="322" w:lineRule="exact"/>
      <w:jc w:val="both"/>
    </w:pPr>
    <w:rPr>
      <w:rFonts w:ascii="Times New Roman" w:eastAsia="Times New Roman" w:hAnsi="Times New Roman" w:cs="Times New Roman"/>
      <w:spacing w:val="-3"/>
      <w:sz w:val="26"/>
      <w:szCs w:val="26"/>
    </w:rPr>
  </w:style>
  <w:style w:type="character" w:customStyle="1" w:styleId="35">
    <w:name w:val="Основной текст (3)_"/>
    <w:basedOn w:val="a0"/>
    <w:link w:val="36"/>
    <w:rsid w:val="00015FD5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015FD5"/>
    <w:rPr>
      <w:rFonts w:ascii="Times New Roman" w:eastAsia="Times New Roman" w:hAnsi="Times New Roman" w:cs="Times New Roman"/>
      <w:b/>
      <w:bCs/>
      <w:spacing w:val="-6"/>
      <w:sz w:val="21"/>
      <w:szCs w:val="21"/>
      <w:shd w:val="clear" w:color="auto" w:fill="FFFFFF"/>
    </w:rPr>
  </w:style>
  <w:style w:type="character" w:customStyle="1" w:styleId="70pt">
    <w:name w:val="Основной текст (7) + Не полужирный;Курсив;Интервал 0 pt"/>
    <w:basedOn w:val="71"/>
    <w:rsid w:val="00015FD5"/>
    <w:rPr>
      <w:rFonts w:ascii="Times New Roman" w:eastAsia="Times New Roman" w:hAnsi="Times New Roman" w:cs="Times New Roman"/>
      <w:b/>
      <w:bCs/>
      <w:i/>
      <w:iCs/>
      <w:color w:val="000000"/>
      <w:spacing w:val="4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81">
    <w:name w:val="Основной текст (8)_"/>
    <w:basedOn w:val="a0"/>
    <w:link w:val="82"/>
    <w:rsid w:val="00015FD5"/>
    <w:rPr>
      <w:rFonts w:ascii="Sylfaen" w:eastAsia="Sylfaen" w:hAnsi="Sylfaen" w:cs="Sylfaen"/>
      <w:spacing w:val="-19"/>
      <w:sz w:val="18"/>
      <w:szCs w:val="1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015FD5"/>
    <w:pPr>
      <w:widowControl w:val="0"/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72">
    <w:name w:val="Основной текст (7)"/>
    <w:basedOn w:val="a"/>
    <w:link w:val="71"/>
    <w:rsid w:val="00015FD5"/>
    <w:pPr>
      <w:widowControl w:val="0"/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b/>
      <w:bCs/>
      <w:spacing w:val="-6"/>
      <w:sz w:val="21"/>
      <w:szCs w:val="21"/>
    </w:rPr>
  </w:style>
  <w:style w:type="paragraph" w:customStyle="1" w:styleId="82">
    <w:name w:val="Основной текст (8)"/>
    <w:basedOn w:val="a"/>
    <w:link w:val="81"/>
    <w:rsid w:val="00015FD5"/>
    <w:pPr>
      <w:widowControl w:val="0"/>
      <w:shd w:val="clear" w:color="auto" w:fill="FFFFFF"/>
      <w:spacing w:after="0" w:line="0" w:lineRule="atLeast"/>
      <w:ind w:firstLine="540"/>
      <w:jc w:val="both"/>
    </w:pPr>
    <w:rPr>
      <w:rFonts w:ascii="Sylfaen" w:eastAsia="Sylfaen" w:hAnsi="Sylfaen" w:cs="Sylfaen"/>
      <w:spacing w:val="-19"/>
      <w:sz w:val="18"/>
      <w:szCs w:val="18"/>
    </w:rPr>
  </w:style>
  <w:style w:type="character" w:customStyle="1" w:styleId="91">
    <w:name w:val="Основной текст (9)_"/>
    <w:basedOn w:val="a0"/>
    <w:link w:val="92"/>
    <w:rsid w:val="00015FD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015FD5"/>
    <w:pPr>
      <w:widowControl w:val="0"/>
      <w:shd w:val="clear" w:color="auto" w:fill="FFFFFF"/>
      <w:spacing w:after="0" w:line="0" w:lineRule="atLeast"/>
      <w:ind w:firstLine="54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8">
    <w:name w:val="Заголовок №2_"/>
    <w:basedOn w:val="a0"/>
    <w:link w:val="29"/>
    <w:rsid w:val="00015FD5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9">
    <w:name w:val="Заголовок №2"/>
    <w:basedOn w:val="a"/>
    <w:link w:val="28"/>
    <w:rsid w:val="00015FD5"/>
    <w:pPr>
      <w:widowControl w:val="0"/>
      <w:shd w:val="clear" w:color="auto" w:fill="FFFFFF"/>
      <w:spacing w:before="60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aff">
    <w:name w:val="Колонтитул_"/>
    <w:basedOn w:val="a0"/>
    <w:link w:val="aff0"/>
    <w:rsid w:val="00015FD5"/>
    <w:rPr>
      <w:rFonts w:ascii="Sylfaen" w:eastAsia="Sylfaen" w:hAnsi="Sylfaen" w:cs="Sylfaen"/>
      <w:b/>
      <w:bCs/>
      <w:spacing w:val="9"/>
      <w:sz w:val="20"/>
      <w:szCs w:val="20"/>
      <w:shd w:val="clear" w:color="auto" w:fill="FFFFFF"/>
    </w:rPr>
  </w:style>
  <w:style w:type="character" w:customStyle="1" w:styleId="15">
    <w:name w:val="Основной текст1"/>
    <w:basedOn w:val="afe"/>
    <w:rsid w:val="00015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f1">
    <w:name w:val="Подпись к таблице_"/>
    <w:basedOn w:val="a0"/>
    <w:link w:val="aff2"/>
    <w:rsid w:val="00015FD5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character" w:customStyle="1" w:styleId="2a">
    <w:name w:val="Подпись к таблице (2)_"/>
    <w:basedOn w:val="a0"/>
    <w:link w:val="2b"/>
    <w:rsid w:val="00015FD5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basedOn w:val="afe"/>
    <w:rsid w:val="00015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FranklinGothicDemi11pt0pt">
    <w:name w:val="Основной текст + Franklin Gothic Demi;11 pt;Интервал 0 pt"/>
    <w:basedOn w:val="afe"/>
    <w:rsid w:val="00015FD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aff0">
    <w:name w:val="Колонтитул"/>
    <w:basedOn w:val="a"/>
    <w:link w:val="aff"/>
    <w:rsid w:val="00015FD5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b/>
      <w:bCs/>
      <w:spacing w:val="9"/>
      <w:sz w:val="20"/>
      <w:szCs w:val="20"/>
    </w:rPr>
  </w:style>
  <w:style w:type="paragraph" w:customStyle="1" w:styleId="aff2">
    <w:name w:val="Подпись к таблице"/>
    <w:basedOn w:val="a"/>
    <w:link w:val="aff1"/>
    <w:rsid w:val="00015FD5"/>
    <w:pPr>
      <w:widowControl w:val="0"/>
      <w:shd w:val="clear" w:color="auto" w:fill="FFFFFF"/>
      <w:spacing w:after="0" w:line="326" w:lineRule="exact"/>
      <w:ind w:firstLine="140"/>
      <w:jc w:val="both"/>
    </w:pPr>
    <w:rPr>
      <w:rFonts w:ascii="Times New Roman" w:eastAsia="Times New Roman" w:hAnsi="Times New Roman" w:cs="Times New Roman"/>
      <w:spacing w:val="-3"/>
      <w:sz w:val="26"/>
      <w:szCs w:val="26"/>
    </w:rPr>
  </w:style>
  <w:style w:type="paragraph" w:customStyle="1" w:styleId="2b">
    <w:name w:val="Подпись к таблице (2)"/>
    <w:basedOn w:val="a"/>
    <w:link w:val="2a"/>
    <w:rsid w:val="00015F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3">
    <w:name w:val="Программа"/>
    <w:basedOn w:val="a"/>
    <w:link w:val="aff4"/>
    <w:qFormat/>
    <w:rsid w:val="00015FD5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4">
    <w:name w:val="Программа Знак"/>
    <w:link w:val="aff3"/>
    <w:rsid w:val="00015FD5"/>
    <w:rPr>
      <w:rFonts w:ascii="Times New Roman" w:eastAsia="Calibri" w:hAnsi="Times New Roman" w:cs="Times New Roman"/>
      <w:sz w:val="28"/>
      <w:szCs w:val="28"/>
    </w:rPr>
  </w:style>
  <w:style w:type="character" w:customStyle="1" w:styleId="FontStyle77">
    <w:name w:val="Font Style77"/>
    <w:rsid w:val="00015FD5"/>
    <w:rPr>
      <w:rFonts w:ascii="Calibri" w:hAnsi="Calibri" w:cs="Calibri"/>
      <w:sz w:val="20"/>
      <w:szCs w:val="20"/>
    </w:rPr>
  </w:style>
  <w:style w:type="character" w:customStyle="1" w:styleId="ConsPlusNormal0">
    <w:name w:val="ConsPlusNormal Знак"/>
    <w:link w:val="ConsPlusNormal"/>
    <w:rsid w:val="00015FD5"/>
    <w:rPr>
      <w:rFonts w:ascii="Arial" w:eastAsia="Times New Roman" w:hAnsi="Arial" w:cs="Arial"/>
      <w:sz w:val="20"/>
      <w:szCs w:val="20"/>
    </w:rPr>
  </w:style>
  <w:style w:type="character" w:styleId="aff5">
    <w:name w:val="footnote reference"/>
    <w:uiPriority w:val="99"/>
    <w:unhideWhenUsed/>
    <w:rsid w:val="00015FD5"/>
    <w:rPr>
      <w:rFonts w:ascii="Times New Roman" w:hAnsi="Times New Roman" w:cs="Times New Roman" w:hint="default"/>
      <w:vertAlign w:val="superscript"/>
    </w:rPr>
  </w:style>
  <w:style w:type="table" w:customStyle="1" w:styleId="2c">
    <w:name w:val="Сетка таблицы2"/>
    <w:basedOn w:val="a1"/>
    <w:next w:val="af5"/>
    <w:uiPriority w:val="39"/>
    <w:rsid w:val="00015FD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6">
    <w:name w:val="Другое_"/>
    <w:basedOn w:val="a0"/>
    <w:link w:val="aff7"/>
    <w:rsid w:val="00015FD5"/>
    <w:rPr>
      <w:rFonts w:ascii="Times New Roman" w:eastAsia="Times New Roman" w:hAnsi="Times New Roman" w:cs="Times New Roman"/>
      <w:sz w:val="19"/>
      <w:szCs w:val="19"/>
    </w:rPr>
  </w:style>
  <w:style w:type="paragraph" w:customStyle="1" w:styleId="aff7">
    <w:name w:val="Другое"/>
    <w:basedOn w:val="a"/>
    <w:link w:val="aff6"/>
    <w:rsid w:val="00015F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7">
    <w:name w:val="Заголовок №3_"/>
    <w:basedOn w:val="a0"/>
    <w:link w:val="38"/>
    <w:rsid w:val="00015FD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8">
    <w:name w:val="Заголовок №3"/>
    <w:basedOn w:val="a"/>
    <w:link w:val="37"/>
    <w:rsid w:val="00015FD5"/>
    <w:pPr>
      <w:widowControl w:val="0"/>
      <w:spacing w:after="320" w:line="259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16">
    <w:name w:val="Сетка таблицы1"/>
    <w:basedOn w:val="a1"/>
    <w:next w:val="af5"/>
    <w:uiPriority w:val="39"/>
    <w:rsid w:val="00015FD5"/>
    <w:pPr>
      <w:spacing w:after="0" w:line="240" w:lineRule="auto"/>
      <w:ind w:firstLine="851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Hyperlink"/>
    <w:rsid w:val="00015FD5"/>
    <w:rPr>
      <w:color w:val="0000FF"/>
      <w:u w:val="single"/>
    </w:rPr>
  </w:style>
  <w:style w:type="paragraph" w:customStyle="1" w:styleId="formattext">
    <w:name w:val="formattext"/>
    <w:basedOn w:val="a"/>
    <w:rsid w:val="0001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Основной текст Знак1"/>
    <w:rsid w:val="00015FD5"/>
    <w:rPr>
      <w:rFonts w:ascii="Times New Roman" w:hAnsi="Times New Roman" w:cs="Times New Roman"/>
      <w:spacing w:val="2"/>
      <w:sz w:val="26"/>
      <w:szCs w:val="26"/>
      <w:shd w:val="clear" w:color="auto" w:fill="FFFFFF"/>
    </w:rPr>
  </w:style>
  <w:style w:type="table" w:customStyle="1" w:styleId="TableNormal">
    <w:name w:val="Table Normal"/>
    <w:uiPriority w:val="2"/>
    <w:semiHidden/>
    <w:unhideWhenUsed/>
    <w:qFormat/>
    <w:rsid w:val="00015FD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TableParagraph">
    <w:name w:val="Table Paragraph"/>
    <w:uiPriority w:val="1"/>
    <w:qFormat/>
    <w:rsid w:val="00015FD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13058941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6643049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5664304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58941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990DF-8594-4CD7-BC3D-ADFD93C2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17243</Words>
  <Characters>98286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Александр</cp:lastModifiedBy>
  <cp:revision>18</cp:revision>
  <dcterms:created xsi:type="dcterms:W3CDTF">2024-11-14T10:45:00Z</dcterms:created>
  <dcterms:modified xsi:type="dcterms:W3CDTF">2024-12-03T06:23:00Z</dcterms:modified>
</cp:coreProperties>
</file>