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9C2" w:rsidRPr="005C09C2" w:rsidRDefault="005C09C2" w:rsidP="009F65BF">
      <w:pPr>
        <w:spacing w:after="0" w:line="360" w:lineRule="auto"/>
        <w:jc w:val="center"/>
        <w:rPr>
          <w:rFonts w:ascii="Times New Roman" w:hAnsi="Times New Roman" w:cs="Times New Roman"/>
          <w:b/>
          <w:sz w:val="28"/>
          <w:szCs w:val="28"/>
        </w:rPr>
      </w:pPr>
      <w:bookmarkStart w:id="0" w:name="_GoBack"/>
      <w:bookmarkEnd w:id="0"/>
      <w:r w:rsidRPr="005C09C2">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5FA0B013" wp14:editId="328FC0A4">
            <wp:simplePos x="0" y="0"/>
            <wp:positionH relativeFrom="margin">
              <wp:posOffset>2792095</wp:posOffset>
            </wp:positionH>
            <wp:positionV relativeFrom="margin">
              <wp:posOffset>-60960</wp:posOffset>
            </wp:positionV>
            <wp:extent cx="499110" cy="647065"/>
            <wp:effectExtent l="0" t="0" r="0" b="0"/>
            <wp:wrapTopAndBottom/>
            <wp:docPr id="2" name="Рисунок 2" descr="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ge"/>
                    <pic:cNvPicPr>
                      <a:picLocks noChangeArrowheads="1"/>
                    </pic:cNvPicPr>
                  </pic:nvPicPr>
                  <pic:blipFill>
                    <a:blip r:embed="rId9" cstate="print">
                      <a:clrChange>
                        <a:clrFrom>
                          <a:srgbClr val="D4D4D4"/>
                        </a:clrFrom>
                        <a:clrTo>
                          <a:srgbClr val="D4D4D4">
                            <a:alpha val="0"/>
                          </a:srgbClr>
                        </a:clrTo>
                      </a:clrChange>
                      <a:grayscl/>
                      <a:biLevel thresh="50000"/>
                      <a:extLst>
                        <a:ext uri="{28A0092B-C50C-407E-A947-70E740481C1C}">
                          <a14:useLocalDpi xmlns:a14="http://schemas.microsoft.com/office/drawing/2010/main" val="0"/>
                        </a:ext>
                      </a:extLst>
                    </a:blip>
                    <a:srcRect/>
                    <a:stretch>
                      <a:fillRect/>
                    </a:stretch>
                  </pic:blipFill>
                  <pic:spPr bwMode="auto">
                    <a:xfrm>
                      <a:off x="0" y="0"/>
                      <a:ext cx="499110" cy="647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09C2">
        <w:rPr>
          <w:rFonts w:ascii="Times New Roman" w:hAnsi="Times New Roman" w:cs="Times New Roman"/>
          <w:sz w:val="28"/>
          <w:szCs w:val="28"/>
        </w:rPr>
        <w:t>РОССИЙСКАЯ ФЕДЕРАЦИЯ</w:t>
      </w:r>
    </w:p>
    <w:p w:rsidR="005C09C2" w:rsidRPr="005C09C2" w:rsidRDefault="005C09C2" w:rsidP="009F65BF">
      <w:pPr>
        <w:tabs>
          <w:tab w:val="center" w:pos="4819"/>
        </w:tabs>
        <w:spacing w:after="0" w:line="360" w:lineRule="auto"/>
        <w:jc w:val="center"/>
        <w:rPr>
          <w:rFonts w:ascii="Times New Roman" w:hAnsi="Times New Roman" w:cs="Times New Roman"/>
          <w:sz w:val="28"/>
          <w:szCs w:val="28"/>
        </w:rPr>
      </w:pPr>
      <w:r w:rsidRPr="005C09C2">
        <w:rPr>
          <w:rFonts w:ascii="Times New Roman" w:hAnsi="Times New Roman" w:cs="Times New Roman"/>
          <w:sz w:val="28"/>
          <w:szCs w:val="28"/>
        </w:rPr>
        <w:t>БЕЛГОРОДСКАЯ ОБЛАСТЬ</w:t>
      </w:r>
    </w:p>
    <w:p w:rsidR="005C09C2" w:rsidRPr="005C09C2" w:rsidRDefault="005C09C2" w:rsidP="009F65BF">
      <w:pPr>
        <w:pStyle w:val="2"/>
        <w:tabs>
          <w:tab w:val="num" w:pos="0"/>
        </w:tabs>
        <w:spacing w:line="360" w:lineRule="auto"/>
        <w:rPr>
          <w:sz w:val="28"/>
          <w:szCs w:val="28"/>
        </w:rPr>
      </w:pPr>
      <w:r w:rsidRPr="005C09C2">
        <w:rPr>
          <w:sz w:val="28"/>
          <w:szCs w:val="28"/>
        </w:rPr>
        <w:t>МУНИЦИПАЛЬНЫЙ РАЙОН «ЧЕРНЯНСКИЙ РАЙОН»</w:t>
      </w:r>
    </w:p>
    <w:p w:rsidR="005C09C2" w:rsidRPr="005C09C2" w:rsidRDefault="005C09C2" w:rsidP="009F65BF">
      <w:pPr>
        <w:tabs>
          <w:tab w:val="num" w:pos="0"/>
        </w:tabs>
        <w:spacing w:after="0" w:line="360" w:lineRule="auto"/>
        <w:jc w:val="center"/>
        <w:rPr>
          <w:rFonts w:ascii="Times New Roman" w:hAnsi="Times New Roman" w:cs="Times New Roman"/>
          <w:sz w:val="28"/>
          <w:szCs w:val="28"/>
        </w:rPr>
      </w:pPr>
      <w:r w:rsidRPr="005C09C2">
        <w:rPr>
          <w:rFonts w:ascii="Times New Roman" w:hAnsi="Times New Roman" w:cs="Times New Roman"/>
          <w:sz w:val="28"/>
          <w:szCs w:val="28"/>
        </w:rPr>
        <w:t>МУНИЦИПАЛЬНЫЙ СОВЕТ ЧЕРНЯНСКОГО РАЙОНА</w:t>
      </w:r>
    </w:p>
    <w:p w:rsidR="005C09C2" w:rsidRPr="005C09C2" w:rsidRDefault="005C09C2" w:rsidP="009F65BF">
      <w:pPr>
        <w:tabs>
          <w:tab w:val="left" w:pos="4774"/>
        </w:tabs>
        <w:spacing w:after="0" w:line="360" w:lineRule="auto"/>
        <w:ind w:right="-33"/>
        <w:jc w:val="center"/>
        <w:rPr>
          <w:rFonts w:ascii="Times New Roman" w:hAnsi="Times New Roman" w:cs="Times New Roman"/>
          <w:sz w:val="28"/>
          <w:szCs w:val="28"/>
        </w:rPr>
      </w:pPr>
      <w:r w:rsidRPr="005C09C2">
        <w:rPr>
          <w:rFonts w:ascii="Times New Roman" w:hAnsi="Times New Roman" w:cs="Times New Roman"/>
          <w:sz w:val="28"/>
          <w:szCs w:val="28"/>
          <w:u w:val="single"/>
        </w:rPr>
        <w:t xml:space="preserve">                                  Тридцать первая                                </w:t>
      </w:r>
      <w:r w:rsidRPr="005C09C2">
        <w:rPr>
          <w:rFonts w:ascii="Times New Roman" w:hAnsi="Times New Roman" w:cs="Times New Roman"/>
          <w:sz w:val="28"/>
          <w:szCs w:val="28"/>
        </w:rPr>
        <w:t>сессия третьего созыва</w:t>
      </w:r>
    </w:p>
    <w:p w:rsidR="005C09C2" w:rsidRPr="005C09C2" w:rsidRDefault="005C09C2" w:rsidP="009F65BF">
      <w:pPr>
        <w:spacing w:after="0" w:line="360" w:lineRule="auto"/>
        <w:jc w:val="center"/>
        <w:rPr>
          <w:rFonts w:ascii="Times New Roman" w:hAnsi="Times New Roman" w:cs="Times New Roman"/>
          <w:b/>
          <w:sz w:val="28"/>
          <w:szCs w:val="28"/>
        </w:rPr>
      </w:pPr>
      <w:r w:rsidRPr="005C09C2">
        <w:rPr>
          <w:rFonts w:ascii="Times New Roman" w:hAnsi="Times New Roman" w:cs="Times New Roman"/>
          <w:b/>
          <w:sz w:val="28"/>
          <w:szCs w:val="28"/>
        </w:rPr>
        <w:t>Р Е Ш Е Н И Е</w:t>
      </w:r>
    </w:p>
    <w:p w:rsidR="005C09C2" w:rsidRPr="005C09C2" w:rsidRDefault="005C09C2" w:rsidP="00901C1D">
      <w:pPr>
        <w:tabs>
          <w:tab w:val="left" w:pos="3969"/>
        </w:tabs>
        <w:spacing w:after="0" w:line="240" w:lineRule="auto"/>
        <w:jc w:val="right"/>
        <w:rPr>
          <w:rFonts w:ascii="Times New Roman" w:hAnsi="Times New Roman" w:cs="Times New Roman"/>
          <w:bCs/>
          <w:sz w:val="28"/>
          <w:szCs w:val="28"/>
        </w:rPr>
      </w:pPr>
      <w:r w:rsidRPr="005C09C2">
        <w:rPr>
          <w:rFonts w:ascii="Times New Roman" w:hAnsi="Times New Roman" w:cs="Times New Roman"/>
          <w:bCs/>
          <w:sz w:val="28"/>
          <w:szCs w:val="28"/>
        </w:rPr>
        <w:t>29 июля 2021 г.                                                                                                № 343</w:t>
      </w:r>
    </w:p>
    <w:p w:rsidR="00B25245" w:rsidRDefault="00B25245" w:rsidP="00901C1D">
      <w:pPr>
        <w:spacing w:after="0" w:line="240" w:lineRule="auto"/>
        <w:rPr>
          <w:rFonts w:ascii="Times New Roman" w:eastAsia="Times New Roman" w:hAnsi="Times New Roman"/>
          <w:sz w:val="24"/>
          <w:szCs w:val="24"/>
          <w:lang w:eastAsia="ru-RU"/>
        </w:rPr>
      </w:pPr>
    </w:p>
    <w:p w:rsidR="005C09C2" w:rsidRDefault="005C09C2" w:rsidP="00901C1D">
      <w:pPr>
        <w:spacing w:after="0" w:line="240" w:lineRule="auto"/>
        <w:rPr>
          <w:rFonts w:ascii="Times New Roman" w:eastAsia="Times New Roman" w:hAnsi="Times New Roman"/>
          <w:sz w:val="24"/>
          <w:szCs w:val="24"/>
          <w:lang w:eastAsia="ru-RU"/>
        </w:rPr>
      </w:pPr>
    </w:p>
    <w:p w:rsidR="00863D8C" w:rsidRPr="00A54006" w:rsidRDefault="00863D8C" w:rsidP="00901C1D">
      <w:pPr>
        <w:spacing w:after="0" w:line="240" w:lineRule="auto"/>
        <w:rPr>
          <w:rFonts w:ascii="Times New Roman" w:eastAsia="Times New Roman" w:hAnsi="Times New Roman"/>
          <w:sz w:val="24"/>
          <w:szCs w:val="24"/>
          <w:lang w:eastAsia="ru-RU"/>
        </w:rPr>
      </w:pPr>
    </w:p>
    <w:p w:rsidR="00A93878" w:rsidRDefault="00B25245" w:rsidP="00901C1D">
      <w:pPr>
        <w:pStyle w:val="ConsPlusTitle"/>
        <w:widowControl/>
        <w:tabs>
          <w:tab w:val="left" w:pos="3686"/>
        </w:tabs>
        <w:ind w:right="5668"/>
        <w:jc w:val="both"/>
        <w:rPr>
          <w:rFonts w:ascii="Times New Roman" w:hAnsi="Times New Roman" w:cs="Times New Roman"/>
          <w:b w:val="0"/>
          <w:bCs w:val="0"/>
          <w:sz w:val="28"/>
          <w:szCs w:val="28"/>
        </w:rPr>
      </w:pPr>
      <w:r w:rsidRPr="00A54006">
        <w:rPr>
          <w:rFonts w:ascii="Times New Roman" w:hAnsi="Times New Roman" w:cs="Times New Roman"/>
          <w:sz w:val="28"/>
          <w:szCs w:val="28"/>
        </w:rPr>
        <w:t>О</w:t>
      </w:r>
      <w:r>
        <w:rPr>
          <w:rFonts w:ascii="Times New Roman" w:hAnsi="Times New Roman" w:cs="Times New Roman"/>
          <w:sz w:val="28"/>
          <w:szCs w:val="28"/>
        </w:rPr>
        <w:t xml:space="preserve">б утверждении Положения </w:t>
      </w:r>
      <w:r w:rsidRPr="00FF3D2E">
        <w:rPr>
          <w:rFonts w:ascii="Times New Roman" w:hAnsi="Times New Roman" w:cs="Times New Roman"/>
          <w:sz w:val="28"/>
          <w:szCs w:val="28"/>
        </w:rPr>
        <w:t xml:space="preserve">о муниципальном </w:t>
      </w:r>
      <w:r w:rsidR="00A93878">
        <w:rPr>
          <w:rFonts w:ascii="Times New Roman" w:hAnsi="Times New Roman" w:cs="Times New Roman"/>
          <w:sz w:val="28"/>
          <w:szCs w:val="28"/>
        </w:rPr>
        <w:t xml:space="preserve">жилищном </w:t>
      </w:r>
      <w:r w:rsidRPr="00FF3D2E">
        <w:rPr>
          <w:rFonts w:ascii="Times New Roman" w:hAnsi="Times New Roman" w:cs="Times New Roman"/>
          <w:sz w:val="28"/>
          <w:szCs w:val="28"/>
        </w:rPr>
        <w:t>контроле</w:t>
      </w:r>
      <w:r w:rsidR="00F2603A">
        <w:rPr>
          <w:rFonts w:ascii="Times New Roman" w:hAnsi="Times New Roman" w:cs="Times New Roman"/>
          <w:sz w:val="28"/>
          <w:szCs w:val="28"/>
        </w:rPr>
        <w:t xml:space="preserve"> на </w:t>
      </w:r>
      <w:r w:rsidRPr="00B25245">
        <w:rPr>
          <w:rFonts w:ascii="Times New Roman" w:hAnsi="Times New Roman" w:cs="Times New Roman"/>
          <w:sz w:val="28"/>
          <w:szCs w:val="28"/>
        </w:rPr>
        <w:t xml:space="preserve">территории муниципального района </w:t>
      </w:r>
    </w:p>
    <w:p w:rsidR="00A93878" w:rsidRDefault="00B25245" w:rsidP="00901C1D">
      <w:pPr>
        <w:tabs>
          <w:tab w:val="left" w:pos="3686"/>
        </w:tabs>
        <w:autoSpaceDE w:val="0"/>
        <w:autoSpaceDN w:val="0"/>
        <w:adjustRightInd w:val="0"/>
        <w:spacing w:after="0" w:line="240" w:lineRule="auto"/>
        <w:ind w:right="5668"/>
        <w:jc w:val="both"/>
        <w:rPr>
          <w:rFonts w:ascii="Times New Roman" w:hAnsi="Times New Roman" w:cs="Times New Roman"/>
          <w:b/>
          <w:bCs/>
          <w:sz w:val="28"/>
          <w:szCs w:val="28"/>
        </w:rPr>
      </w:pPr>
      <w:r w:rsidRPr="00B25245">
        <w:rPr>
          <w:rFonts w:ascii="Times New Roman" w:hAnsi="Times New Roman" w:cs="Times New Roman"/>
          <w:b/>
          <w:bCs/>
          <w:sz w:val="28"/>
          <w:szCs w:val="28"/>
        </w:rPr>
        <w:t xml:space="preserve">«Чернянский район» </w:t>
      </w:r>
    </w:p>
    <w:p w:rsidR="00B25245" w:rsidRDefault="00B25245" w:rsidP="00901C1D">
      <w:pPr>
        <w:tabs>
          <w:tab w:val="left" w:pos="3686"/>
        </w:tabs>
        <w:autoSpaceDE w:val="0"/>
        <w:autoSpaceDN w:val="0"/>
        <w:adjustRightInd w:val="0"/>
        <w:spacing w:after="0" w:line="240" w:lineRule="auto"/>
        <w:ind w:right="5668"/>
        <w:jc w:val="both"/>
        <w:rPr>
          <w:rFonts w:ascii="Times New Roman" w:hAnsi="Times New Roman" w:cs="Times New Roman"/>
          <w:b/>
          <w:bCs/>
          <w:sz w:val="28"/>
          <w:szCs w:val="28"/>
        </w:rPr>
      </w:pPr>
      <w:r w:rsidRPr="00B25245">
        <w:rPr>
          <w:rFonts w:ascii="Times New Roman" w:hAnsi="Times New Roman" w:cs="Times New Roman"/>
          <w:b/>
          <w:bCs/>
          <w:sz w:val="28"/>
          <w:szCs w:val="28"/>
        </w:rPr>
        <w:t>Белгородской области</w:t>
      </w:r>
    </w:p>
    <w:p w:rsidR="005C09C2" w:rsidRPr="00B25245" w:rsidRDefault="005C09C2" w:rsidP="00901C1D">
      <w:pPr>
        <w:autoSpaceDE w:val="0"/>
        <w:autoSpaceDN w:val="0"/>
        <w:adjustRightInd w:val="0"/>
        <w:spacing w:after="0" w:line="240" w:lineRule="auto"/>
        <w:ind w:right="5952"/>
        <w:jc w:val="both"/>
        <w:rPr>
          <w:rFonts w:ascii="Times New Roman" w:eastAsia="Times New Roman" w:hAnsi="Times New Roman"/>
          <w:b/>
          <w:bCs/>
          <w:sz w:val="28"/>
          <w:szCs w:val="28"/>
          <w:lang w:eastAsia="ru-RU"/>
        </w:rPr>
      </w:pPr>
    </w:p>
    <w:p w:rsidR="00B25245" w:rsidRDefault="00B25245" w:rsidP="00901C1D">
      <w:pPr>
        <w:spacing w:after="0" w:line="240" w:lineRule="auto"/>
        <w:jc w:val="both"/>
        <w:rPr>
          <w:rFonts w:ascii="Times New Roman" w:eastAsia="Times New Roman" w:hAnsi="Times New Roman"/>
          <w:sz w:val="28"/>
          <w:szCs w:val="28"/>
          <w:lang w:eastAsia="ru-RU"/>
        </w:rPr>
      </w:pPr>
    </w:p>
    <w:p w:rsidR="00863D8C" w:rsidRPr="00A54006" w:rsidRDefault="00863D8C" w:rsidP="00901C1D">
      <w:pPr>
        <w:spacing w:after="0" w:line="240" w:lineRule="auto"/>
        <w:jc w:val="both"/>
        <w:rPr>
          <w:rFonts w:ascii="Times New Roman" w:eastAsia="Times New Roman" w:hAnsi="Times New Roman"/>
          <w:sz w:val="28"/>
          <w:szCs w:val="28"/>
          <w:lang w:eastAsia="ru-RU"/>
        </w:rPr>
      </w:pPr>
    </w:p>
    <w:p w:rsidR="00B25245" w:rsidRDefault="00B25245" w:rsidP="009F65BF">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4D744C">
        <w:rPr>
          <w:rFonts w:ascii="Times New Roman" w:eastAsia="Times New Roman" w:hAnsi="Times New Roman"/>
          <w:sz w:val="28"/>
          <w:szCs w:val="28"/>
          <w:lang w:eastAsia="ru-RU"/>
        </w:rPr>
        <w:t xml:space="preserve">В </w:t>
      </w:r>
      <w:r w:rsidRPr="00751E94">
        <w:rPr>
          <w:rFonts w:ascii="Times New Roman" w:eastAsia="Times New Roman" w:hAnsi="Times New Roman"/>
          <w:sz w:val="28"/>
          <w:szCs w:val="28"/>
          <w:lang w:eastAsia="ru-RU"/>
        </w:rPr>
        <w:t xml:space="preserve">соответствии </w:t>
      </w:r>
      <w:r>
        <w:rPr>
          <w:rFonts w:ascii="Times New Roman" w:eastAsia="Times New Roman" w:hAnsi="Times New Roman"/>
          <w:sz w:val="28"/>
          <w:szCs w:val="28"/>
          <w:lang w:eastAsia="ru-RU"/>
        </w:rPr>
        <w:t xml:space="preserve">с пунктом 4 части 2 статьи 3 Федерального закона от 31.07.2020 </w:t>
      </w:r>
      <w:r w:rsidR="00863D8C">
        <w:rPr>
          <w:rFonts w:ascii="Times New Roman" w:eastAsia="Times New Roman" w:hAnsi="Times New Roman"/>
          <w:sz w:val="28"/>
          <w:szCs w:val="28"/>
          <w:lang w:eastAsia="ru-RU"/>
        </w:rPr>
        <w:t xml:space="preserve">г. </w:t>
      </w:r>
      <w:r>
        <w:rPr>
          <w:rFonts w:ascii="Times New Roman" w:eastAsia="Times New Roman" w:hAnsi="Times New Roman"/>
          <w:sz w:val="28"/>
          <w:szCs w:val="28"/>
          <w:lang w:eastAsia="ru-RU"/>
        </w:rPr>
        <w:t xml:space="preserve">№ 248-ФЗ </w:t>
      </w:r>
      <w:r w:rsidR="00A93878">
        <w:rPr>
          <w:rFonts w:ascii="Times New Roman" w:eastAsia="Times New Roman" w:hAnsi="Times New Roman"/>
          <w:sz w:val="28"/>
          <w:szCs w:val="28"/>
          <w:lang w:eastAsia="ru-RU"/>
        </w:rPr>
        <w:t>«</w:t>
      </w:r>
      <w:r>
        <w:rPr>
          <w:rFonts w:ascii="Times New Roman" w:hAnsi="Times New Roman" w:cs="Times New Roman"/>
          <w:sz w:val="28"/>
          <w:szCs w:val="28"/>
        </w:rPr>
        <w:t xml:space="preserve">О государственном контроле (надзоре) и муниципальном контроле в Российской Федерации», статьи 14 Федерального закона от 06.10.2003 </w:t>
      </w:r>
      <w:r w:rsidR="00863D8C">
        <w:rPr>
          <w:rFonts w:ascii="Times New Roman" w:hAnsi="Times New Roman" w:cs="Times New Roman"/>
          <w:sz w:val="28"/>
          <w:szCs w:val="28"/>
        </w:rPr>
        <w:t xml:space="preserve">г. </w:t>
      </w:r>
      <w:r>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r w:rsidRPr="00751E94">
        <w:rPr>
          <w:rFonts w:ascii="Times New Roman" w:eastAsia="Times New Roman" w:hAnsi="Times New Roman"/>
          <w:sz w:val="28"/>
          <w:szCs w:val="28"/>
          <w:lang w:eastAsia="ru-RU"/>
        </w:rPr>
        <w:t>Муниципальный совет Чернянского района</w:t>
      </w:r>
    </w:p>
    <w:p w:rsidR="00B25245" w:rsidRPr="00A54006" w:rsidRDefault="00B25245" w:rsidP="009F65BF">
      <w:pPr>
        <w:tabs>
          <w:tab w:val="left" w:pos="4395"/>
        </w:tabs>
        <w:spacing w:after="0" w:line="360" w:lineRule="auto"/>
        <w:ind w:firstLine="709"/>
        <w:jc w:val="center"/>
        <w:rPr>
          <w:rFonts w:ascii="Times New Roman" w:eastAsia="Times New Roman" w:hAnsi="Times New Roman"/>
          <w:b/>
          <w:sz w:val="28"/>
          <w:szCs w:val="28"/>
          <w:lang w:eastAsia="ru-RU"/>
        </w:rPr>
      </w:pPr>
      <w:r w:rsidRPr="00C26F89">
        <w:rPr>
          <w:rFonts w:ascii="Times New Roman" w:eastAsia="Times New Roman" w:hAnsi="Times New Roman"/>
          <w:b/>
          <w:sz w:val="28"/>
          <w:szCs w:val="28"/>
          <w:lang w:eastAsia="ru-RU"/>
        </w:rPr>
        <w:t>решил</w:t>
      </w:r>
      <w:r w:rsidRPr="00863D8C">
        <w:rPr>
          <w:rFonts w:ascii="Times New Roman" w:eastAsia="Times New Roman" w:hAnsi="Times New Roman"/>
          <w:sz w:val="28"/>
          <w:szCs w:val="28"/>
          <w:lang w:eastAsia="ru-RU"/>
        </w:rPr>
        <w:t>:</w:t>
      </w:r>
    </w:p>
    <w:p w:rsidR="00B25245" w:rsidRDefault="00B25245" w:rsidP="009F65BF">
      <w:pPr>
        <w:spacing w:after="0" w:line="360" w:lineRule="auto"/>
        <w:ind w:firstLine="709"/>
        <w:jc w:val="both"/>
        <w:rPr>
          <w:rFonts w:ascii="Times New Roman" w:hAnsi="Times New Roman" w:cs="Times New Roman"/>
          <w:b/>
          <w:bCs/>
          <w:sz w:val="28"/>
          <w:szCs w:val="28"/>
        </w:rPr>
      </w:pPr>
      <w:r w:rsidRPr="00E66306">
        <w:rPr>
          <w:rFonts w:ascii="Times New Roman" w:hAnsi="Times New Roman"/>
          <w:sz w:val="28"/>
          <w:szCs w:val="28"/>
        </w:rPr>
        <w:t xml:space="preserve">1. Утвердить </w:t>
      </w:r>
      <w:r w:rsidRPr="00E66306">
        <w:rPr>
          <w:rFonts w:ascii="Times New Roman" w:hAnsi="Times New Roman" w:cs="Times New Roman"/>
          <w:sz w:val="28"/>
          <w:szCs w:val="28"/>
        </w:rPr>
        <w:t>Положени</w:t>
      </w:r>
      <w:r>
        <w:rPr>
          <w:rFonts w:ascii="Times New Roman" w:hAnsi="Times New Roman" w:cs="Times New Roman"/>
          <w:sz w:val="28"/>
          <w:szCs w:val="28"/>
        </w:rPr>
        <w:t>е</w:t>
      </w:r>
      <w:r w:rsidRPr="00E66306">
        <w:rPr>
          <w:rFonts w:ascii="Times New Roman" w:hAnsi="Times New Roman" w:cs="Times New Roman"/>
          <w:sz w:val="28"/>
          <w:szCs w:val="28"/>
        </w:rPr>
        <w:t xml:space="preserve"> </w:t>
      </w:r>
      <w:r>
        <w:rPr>
          <w:rFonts w:ascii="Times New Roman" w:hAnsi="Times New Roman" w:cs="Times New Roman"/>
          <w:sz w:val="28"/>
          <w:szCs w:val="28"/>
        </w:rPr>
        <w:t xml:space="preserve">о муниципальном </w:t>
      </w:r>
      <w:r w:rsidR="00A93878">
        <w:rPr>
          <w:rFonts w:ascii="Times New Roman" w:hAnsi="Times New Roman" w:cs="Times New Roman"/>
          <w:sz w:val="28"/>
          <w:szCs w:val="28"/>
        </w:rPr>
        <w:t xml:space="preserve">жилищном </w:t>
      </w:r>
      <w:r>
        <w:rPr>
          <w:rFonts w:ascii="Times New Roman" w:hAnsi="Times New Roman" w:cs="Times New Roman"/>
          <w:sz w:val="28"/>
          <w:szCs w:val="28"/>
        </w:rPr>
        <w:t>контроле</w:t>
      </w:r>
      <w:r w:rsidR="00FE054D" w:rsidRPr="009B240B">
        <w:rPr>
          <w:rFonts w:ascii="Times New Roman" w:hAnsi="Times New Roman" w:cs="Times New Roman"/>
          <w:sz w:val="28"/>
          <w:szCs w:val="28"/>
        </w:rPr>
        <w:t xml:space="preserve"> на территории муниципального района «Чернянский район» Белгородской области </w:t>
      </w:r>
      <w:r>
        <w:rPr>
          <w:rFonts w:ascii="Times New Roman" w:hAnsi="Times New Roman" w:cs="Times New Roman"/>
          <w:sz w:val="28"/>
          <w:szCs w:val="28"/>
        </w:rPr>
        <w:t>(прил</w:t>
      </w:r>
      <w:r w:rsidR="00863D8C">
        <w:rPr>
          <w:rFonts w:ascii="Times New Roman" w:hAnsi="Times New Roman" w:cs="Times New Roman"/>
          <w:sz w:val="28"/>
          <w:szCs w:val="28"/>
        </w:rPr>
        <w:t>ожение</w:t>
      </w:r>
      <w:r>
        <w:rPr>
          <w:rFonts w:ascii="Times New Roman" w:hAnsi="Times New Roman" w:cs="Times New Roman"/>
          <w:sz w:val="28"/>
          <w:szCs w:val="28"/>
        </w:rPr>
        <w:t>).</w:t>
      </w:r>
    </w:p>
    <w:p w:rsidR="00B25245" w:rsidRPr="008F43A6" w:rsidRDefault="00B25245" w:rsidP="009F65BF">
      <w:pPr>
        <w:spacing w:after="0" w:line="360" w:lineRule="auto"/>
        <w:ind w:firstLine="709"/>
        <w:jc w:val="both"/>
        <w:rPr>
          <w:rFonts w:ascii="Times New Roman" w:eastAsia="Calibri" w:hAnsi="Times New Roman" w:cs="Times New Roman"/>
          <w:sz w:val="28"/>
          <w:szCs w:val="28"/>
        </w:rPr>
      </w:pPr>
      <w:r w:rsidRPr="00E74BC7">
        <w:rPr>
          <w:rFonts w:ascii="Times New Roman" w:hAnsi="Times New Roman" w:cs="Times New Roman"/>
          <w:sz w:val="28"/>
          <w:szCs w:val="28"/>
        </w:rPr>
        <w:t xml:space="preserve">2. </w:t>
      </w:r>
      <w:r w:rsidRPr="00E74BC7">
        <w:rPr>
          <w:rFonts w:ascii="Times New Roman" w:eastAsia="Calibri" w:hAnsi="Times New Roman" w:cs="Times New Roman"/>
          <w:sz w:val="28"/>
          <w:szCs w:val="28"/>
        </w:rPr>
        <w:t>Опу</w:t>
      </w:r>
      <w:r w:rsidRPr="008F43A6">
        <w:rPr>
          <w:rFonts w:ascii="Times New Roman" w:eastAsia="Calibri" w:hAnsi="Times New Roman" w:cs="Times New Roman"/>
          <w:sz w:val="28"/>
          <w:szCs w:val="28"/>
        </w:rPr>
        <w:t>бликовать настоящее решение в районной газете «</w:t>
      </w:r>
      <w:proofErr w:type="spellStart"/>
      <w:r w:rsidRPr="008F43A6">
        <w:rPr>
          <w:rFonts w:ascii="Times New Roman" w:eastAsia="Calibri" w:hAnsi="Times New Roman" w:cs="Times New Roman"/>
          <w:sz w:val="28"/>
          <w:szCs w:val="28"/>
        </w:rPr>
        <w:t>Приосколье</w:t>
      </w:r>
      <w:proofErr w:type="spellEnd"/>
      <w:r w:rsidRPr="008F43A6">
        <w:rPr>
          <w:rFonts w:ascii="Times New Roman" w:eastAsia="Calibri" w:hAnsi="Times New Roman" w:cs="Times New Roman"/>
          <w:sz w:val="28"/>
          <w:szCs w:val="28"/>
        </w:rPr>
        <w:t>», разместить в сетевом издании «</w:t>
      </w:r>
      <w:proofErr w:type="spellStart"/>
      <w:r w:rsidRPr="008F43A6">
        <w:rPr>
          <w:rFonts w:ascii="Times New Roman" w:eastAsia="Calibri" w:hAnsi="Times New Roman" w:cs="Times New Roman"/>
          <w:sz w:val="28"/>
          <w:szCs w:val="28"/>
        </w:rPr>
        <w:t>Приосколье</w:t>
      </w:r>
      <w:proofErr w:type="spellEnd"/>
      <w:r w:rsidRPr="008F43A6">
        <w:rPr>
          <w:rFonts w:ascii="Times New Roman" w:eastAsia="Calibri" w:hAnsi="Times New Roman" w:cs="Times New Roman"/>
          <w:sz w:val="28"/>
          <w:szCs w:val="28"/>
        </w:rPr>
        <w:t xml:space="preserve"> 31» (раздел «Официальные документы» (адрес сайта: http://www.GAZETA-PRIOSKOLYE.RU)) и на </w:t>
      </w:r>
      <w:r w:rsidRPr="008F43A6">
        <w:rPr>
          <w:rFonts w:ascii="Times New Roman" w:eastAsia="Calibri" w:hAnsi="Times New Roman" w:cs="Times New Roman"/>
          <w:sz w:val="28"/>
          <w:szCs w:val="28"/>
        </w:rPr>
        <w:lastRenderedPageBreak/>
        <w:t>официальном сайте органов местного самоуправления Чернянского района (раздел «Муниципальный совет» (адрес сайта: http://www.admchern.ru)) в установленном порядке.</w:t>
      </w:r>
    </w:p>
    <w:p w:rsidR="00B25245" w:rsidRPr="007E627B" w:rsidRDefault="00B25245" w:rsidP="009F65BF">
      <w:pPr>
        <w:widowControl w:val="0"/>
        <w:autoSpaceDE w:val="0"/>
        <w:autoSpaceDN w:val="0"/>
        <w:adjustRightInd w:val="0"/>
        <w:spacing w:after="0" w:line="360" w:lineRule="auto"/>
        <w:ind w:firstLine="709"/>
        <w:jc w:val="both"/>
        <w:rPr>
          <w:rFonts w:ascii="Times New Roman" w:eastAsia="Times New Roman" w:hAnsi="Times New Roman"/>
          <w:color w:val="000000" w:themeColor="text1"/>
          <w:sz w:val="28"/>
          <w:szCs w:val="28"/>
          <w:lang w:eastAsia="ru-RU"/>
        </w:rPr>
      </w:pPr>
      <w:r w:rsidRPr="007E627B">
        <w:rPr>
          <w:rFonts w:ascii="Times New Roman" w:eastAsia="Times New Roman" w:hAnsi="Times New Roman"/>
          <w:color w:val="000000" w:themeColor="text1"/>
          <w:sz w:val="28"/>
          <w:szCs w:val="28"/>
          <w:lang w:eastAsia="ru-RU"/>
        </w:rPr>
        <w:t xml:space="preserve">3. </w:t>
      </w:r>
      <w:r w:rsidRPr="007E627B">
        <w:rPr>
          <w:rFonts w:ascii="Times New Roman" w:eastAsia="Times New Roman" w:hAnsi="Times New Roman"/>
          <w:bCs/>
          <w:color w:val="000000" w:themeColor="text1"/>
          <w:sz w:val="28"/>
          <w:szCs w:val="28"/>
          <w:lang w:eastAsia="ru-RU"/>
        </w:rPr>
        <w:t xml:space="preserve">Настоящее решение вступает в силу с </w:t>
      </w:r>
      <w:r w:rsidR="00AB6F59">
        <w:rPr>
          <w:rFonts w:ascii="Times New Roman" w:eastAsia="Times New Roman" w:hAnsi="Times New Roman"/>
          <w:bCs/>
          <w:color w:val="000000" w:themeColor="text1"/>
          <w:sz w:val="28"/>
          <w:szCs w:val="28"/>
          <w:lang w:eastAsia="ru-RU"/>
        </w:rPr>
        <w:t>0</w:t>
      </w:r>
      <w:r w:rsidRPr="007E627B">
        <w:rPr>
          <w:rFonts w:ascii="Times New Roman" w:eastAsia="Times New Roman" w:hAnsi="Times New Roman"/>
          <w:bCs/>
          <w:color w:val="000000" w:themeColor="text1"/>
          <w:sz w:val="28"/>
          <w:szCs w:val="28"/>
          <w:lang w:eastAsia="ru-RU"/>
        </w:rPr>
        <w:t>1 января 2022 г</w:t>
      </w:r>
      <w:r w:rsidR="00AB6F59">
        <w:rPr>
          <w:rFonts w:ascii="Times New Roman" w:eastAsia="Times New Roman" w:hAnsi="Times New Roman"/>
          <w:bCs/>
          <w:color w:val="000000" w:themeColor="text1"/>
          <w:sz w:val="28"/>
          <w:szCs w:val="28"/>
          <w:lang w:eastAsia="ru-RU"/>
        </w:rPr>
        <w:t>.</w:t>
      </w:r>
      <w:r w:rsidRPr="007E627B">
        <w:rPr>
          <w:rFonts w:ascii="Times New Roman" w:eastAsia="Times New Roman" w:hAnsi="Times New Roman"/>
          <w:bCs/>
          <w:color w:val="000000" w:themeColor="text1"/>
          <w:sz w:val="28"/>
          <w:szCs w:val="28"/>
          <w:lang w:eastAsia="ru-RU"/>
        </w:rPr>
        <w:t xml:space="preserve">, за исключением положений части 3.1 </w:t>
      </w:r>
      <w:r w:rsidR="00FE054D" w:rsidRPr="007E627B">
        <w:rPr>
          <w:rFonts w:ascii="Times New Roman" w:eastAsia="Times New Roman" w:hAnsi="Times New Roman"/>
          <w:bCs/>
          <w:color w:val="000000" w:themeColor="text1"/>
          <w:sz w:val="28"/>
          <w:szCs w:val="28"/>
          <w:lang w:eastAsia="ru-RU"/>
        </w:rPr>
        <w:t>(</w:t>
      </w:r>
      <w:r w:rsidRPr="007E627B">
        <w:rPr>
          <w:rFonts w:ascii="Times New Roman" w:eastAsia="Times New Roman" w:hAnsi="Times New Roman"/>
          <w:bCs/>
          <w:color w:val="000000" w:themeColor="text1"/>
          <w:sz w:val="28"/>
          <w:szCs w:val="28"/>
          <w:lang w:eastAsia="ru-RU"/>
        </w:rPr>
        <w:t>пункт</w:t>
      </w:r>
      <w:r w:rsidR="00FE054D" w:rsidRPr="007E627B">
        <w:rPr>
          <w:rFonts w:ascii="Times New Roman" w:eastAsia="Times New Roman" w:hAnsi="Times New Roman"/>
          <w:bCs/>
          <w:color w:val="000000" w:themeColor="text1"/>
          <w:sz w:val="28"/>
          <w:szCs w:val="28"/>
          <w:lang w:eastAsia="ru-RU"/>
        </w:rPr>
        <w:t>ы</w:t>
      </w:r>
      <w:r w:rsidRPr="007E627B">
        <w:rPr>
          <w:rFonts w:ascii="Times New Roman" w:eastAsia="Times New Roman" w:hAnsi="Times New Roman"/>
          <w:bCs/>
          <w:color w:val="000000" w:themeColor="text1"/>
          <w:sz w:val="28"/>
          <w:szCs w:val="28"/>
          <w:lang w:eastAsia="ru-RU"/>
        </w:rPr>
        <w:t xml:space="preserve"> 3.1.1 – 3.1.4</w:t>
      </w:r>
      <w:r w:rsidR="00FE054D" w:rsidRPr="007E627B">
        <w:rPr>
          <w:rFonts w:ascii="Times New Roman" w:eastAsia="Times New Roman" w:hAnsi="Times New Roman"/>
          <w:bCs/>
          <w:color w:val="000000" w:themeColor="text1"/>
          <w:sz w:val="28"/>
          <w:szCs w:val="28"/>
          <w:lang w:eastAsia="ru-RU"/>
        </w:rPr>
        <w:t>)</w:t>
      </w:r>
      <w:r w:rsidRPr="007E627B">
        <w:rPr>
          <w:rFonts w:ascii="Times New Roman" w:eastAsia="Times New Roman" w:hAnsi="Times New Roman"/>
          <w:bCs/>
          <w:color w:val="000000" w:themeColor="text1"/>
          <w:sz w:val="28"/>
          <w:szCs w:val="28"/>
          <w:lang w:eastAsia="ru-RU"/>
        </w:rPr>
        <w:t xml:space="preserve"> </w:t>
      </w:r>
      <w:r w:rsidR="00AB6F59">
        <w:rPr>
          <w:rFonts w:ascii="Times New Roman" w:eastAsia="Times New Roman" w:hAnsi="Times New Roman"/>
          <w:bCs/>
          <w:color w:val="000000" w:themeColor="text1"/>
          <w:sz w:val="28"/>
          <w:szCs w:val="28"/>
          <w:lang w:eastAsia="ru-RU"/>
        </w:rPr>
        <w:t xml:space="preserve">Положения </w:t>
      </w:r>
      <w:r w:rsidR="00FE054D" w:rsidRPr="007E627B">
        <w:rPr>
          <w:rFonts w:ascii="Times New Roman" w:hAnsi="Times New Roman" w:cs="Times New Roman"/>
          <w:color w:val="000000" w:themeColor="text1"/>
          <w:sz w:val="28"/>
          <w:szCs w:val="28"/>
        </w:rPr>
        <w:t xml:space="preserve">о муниципальном </w:t>
      </w:r>
      <w:r w:rsidR="007E627B" w:rsidRPr="007E627B">
        <w:rPr>
          <w:rFonts w:ascii="Times New Roman" w:hAnsi="Times New Roman" w:cs="Times New Roman"/>
          <w:color w:val="000000" w:themeColor="text1"/>
          <w:sz w:val="28"/>
          <w:szCs w:val="28"/>
        </w:rPr>
        <w:t xml:space="preserve">жилищном </w:t>
      </w:r>
      <w:r w:rsidR="00FE054D" w:rsidRPr="007E627B">
        <w:rPr>
          <w:rFonts w:ascii="Times New Roman" w:hAnsi="Times New Roman" w:cs="Times New Roman"/>
          <w:color w:val="000000" w:themeColor="text1"/>
          <w:sz w:val="28"/>
          <w:szCs w:val="28"/>
        </w:rPr>
        <w:t>контроле на территории муниципального района «Чернянский район» Белгородской области</w:t>
      </w:r>
      <w:r w:rsidRPr="007E627B">
        <w:rPr>
          <w:rFonts w:ascii="Times New Roman" w:hAnsi="Times New Roman" w:cs="Times New Roman"/>
          <w:color w:val="000000" w:themeColor="text1"/>
          <w:sz w:val="28"/>
          <w:szCs w:val="28"/>
        </w:rPr>
        <w:t>, утвержденного частью 1 настоящего решения</w:t>
      </w:r>
      <w:r w:rsidRPr="007E627B">
        <w:rPr>
          <w:rFonts w:ascii="Times New Roman" w:eastAsia="Times New Roman" w:hAnsi="Times New Roman"/>
          <w:bCs/>
          <w:color w:val="000000" w:themeColor="text1"/>
          <w:sz w:val="28"/>
          <w:szCs w:val="28"/>
          <w:lang w:eastAsia="ru-RU"/>
        </w:rPr>
        <w:t xml:space="preserve">, вступающих в силу с момента опубликования настоящего </w:t>
      </w:r>
      <w:r w:rsidRPr="007E627B">
        <w:rPr>
          <w:rFonts w:ascii="Times New Roman" w:hAnsi="Times New Roman" w:cs="Times New Roman"/>
          <w:color w:val="000000" w:themeColor="text1"/>
          <w:sz w:val="28"/>
          <w:szCs w:val="28"/>
        </w:rPr>
        <w:t>решения.</w:t>
      </w:r>
    </w:p>
    <w:p w:rsidR="00B25245" w:rsidRDefault="00B25245" w:rsidP="009F65BF">
      <w:pPr>
        <w:spacing w:after="0" w:line="360" w:lineRule="auto"/>
        <w:ind w:firstLine="709"/>
        <w:jc w:val="both"/>
        <w:rPr>
          <w:rFonts w:ascii="Times New Roman" w:hAnsi="Times New Roman"/>
          <w:bCs/>
          <w:sz w:val="28"/>
          <w:szCs w:val="28"/>
        </w:rPr>
      </w:pPr>
      <w:r w:rsidRPr="00A54006">
        <w:rPr>
          <w:rFonts w:ascii="Times New Roman" w:eastAsia="Times New Roman" w:hAnsi="Times New Roman"/>
          <w:sz w:val="28"/>
          <w:szCs w:val="28"/>
          <w:lang w:eastAsia="ru-RU"/>
        </w:rPr>
        <w:t>4. Контроль за исполнением настоящего решения возложить на постоянную комиссию Муниципального совета Чернянского района</w:t>
      </w:r>
      <w:r>
        <w:rPr>
          <w:rFonts w:ascii="Times New Roman" w:eastAsia="Times New Roman" w:hAnsi="Times New Roman"/>
          <w:sz w:val="28"/>
          <w:szCs w:val="28"/>
          <w:lang w:eastAsia="ru-RU"/>
        </w:rPr>
        <w:t xml:space="preserve"> </w:t>
      </w:r>
      <w:r w:rsidRPr="00F56FED">
        <w:rPr>
          <w:rFonts w:ascii="Times New Roman" w:hAnsi="Times New Roman"/>
          <w:bCs/>
          <w:sz w:val="28"/>
          <w:szCs w:val="28"/>
        </w:rPr>
        <w:t xml:space="preserve">по </w:t>
      </w:r>
      <w:r w:rsidRPr="00E23724">
        <w:rPr>
          <w:rFonts w:ascii="Times New Roman" w:hAnsi="Times New Roman" w:cs="Times New Roman"/>
          <w:sz w:val="28"/>
          <w:szCs w:val="28"/>
        </w:rPr>
        <w:t>финансово-экономическим вопросам, благоустройству, градостроительству</w:t>
      </w:r>
      <w:r>
        <w:rPr>
          <w:rFonts w:ascii="Times New Roman" w:hAnsi="Times New Roman" w:cs="Times New Roman"/>
          <w:sz w:val="28"/>
          <w:szCs w:val="28"/>
        </w:rPr>
        <w:t xml:space="preserve"> </w:t>
      </w:r>
      <w:r w:rsidRPr="00E23724">
        <w:rPr>
          <w:rFonts w:ascii="Times New Roman" w:hAnsi="Times New Roman" w:cs="Times New Roman"/>
          <w:sz w:val="28"/>
          <w:szCs w:val="28"/>
        </w:rPr>
        <w:t xml:space="preserve">и муниципальному хозяйству </w:t>
      </w:r>
      <w:r w:rsidRPr="00F56FED">
        <w:rPr>
          <w:rFonts w:ascii="Times New Roman" w:hAnsi="Times New Roman"/>
          <w:bCs/>
          <w:sz w:val="28"/>
          <w:szCs w:val="28"/>
        </w:rPr>
        <w:t>и</w:t>
      </w:r>
      <w:r w:rsidRPr="00446CF4">
        <w:rPr>
          <w:rFonts w:ascii="Times New Roman" w:hAnsi="Times New Roman"/>
          <w:bCs/>
          <w:sz w:val="28"/>
          <w:szCs w:val="28"/>
        </w:rPr>
        <w:t xml:space="preserve"> </w:t>
      </w:r>
      <w:r>
        <w:rPr>
          <w:rFonts w:ascii="Times New Roman" w:hAnsi="Times New Roman"/>
          <w:bCs/>
          <w:sz w:val="28"/>
          <w:szCs w:val="28"/>
        </w:rPr>
        <w:t xml:space="preserve">первого </w:t>
      </w:r>
      <w:r w:rsidRPr="00446CF4">
        <w:rPr>
          <w:rFonts w:ascii="Times New Roman" w:hAnsi="Times New Roman"/>
          <w:bCs/>
          <w:sz w:val="28"/>
          <w:szCs w:val="28"/>
        </w:rPr>
        <w:t xml:space="preserve">заместителя главы администрации Чернянского района </w:t>
      </w:r>
      <w:r>
        <w:rPr>
          <w:rFonts w:ascii="Times New Roman" w:hAnsi="Times New Roman"/>
          <w:bCs/>
          <w:sz w:val="28"/>
          <w:szCs w:val="28"/>
        </w:rPr>
        <w:t>по реализации проектов и программ в строительстве и градостроительной деятельности.</w:t>
      </w:r>
    </w:p>
    <w:p w:rsidR="00B25245" w:rsidRDefault="00B25245" w:rsidP="00901C1D">
      <w:pPr>
        <w:spacing w:after="0" w:line="240" w:lineRule="auto"/>
        <w:ind w:firstLine="709"/>
        <w:jc w:val="both"/>
        <w:rPr>
          <w:rFonts w:ascii="Times New Roman" w:eastAsia="Times New Roman" w:hAnsi="Times New Roman"/>
          <w:b/>
          <w:sz w:val="28"/>
          <w:szCs w:val="28"/>
          <w:lang w:eastAsia="ru-RU"/>
        </w:rPr>
      </w:pPr>
    </w:p>
    <w:p w:rsidR="00B25245" w:rsidRDefault="00B25245" w:rsidP="00901C1D">
      <w:pPr>
        <w:spacing w:after="0" w:line="240" w:lineRule="auto"/>
        <w:ind w:right="-5" w:firstLine="709"/>
        <w:jc w:val="both"/>
        <w:rPr>
          <w:rFonts w:ascii="Times New Roman" w:eastAsia="Times New Roman" w:hAnsi="Times New Roman"/>
          <w:b/>
          <w:sz w:val="28"/>
          <w:szCs w:val="28"/>
          <w:lang w:eastAsia="ru-RU"/>
        </w:rPr>
      </w:pPr>
    </w:p>
    <w:p w:rsidR="00B25245" w:rsidRPr="00A54006" w:rsidRDefault="00B25245" w:rsidP="00901C1D">
      <w:pPr>
        <w:spacing w:after="0" w:line="240" w:lineRule="auto"/>
        <w:ind w:right="-5"/>
        <w:jc w:val="both"/>
        <w:rPr>
          <w:rFonts w:ascii="Times New Roman" w:eastAsia="Times New Roman" w:hAnsi="Times New Roman"/>
          <w:b/>
          <w:sz w:val="28"/>
          <w:szCs w:val="28"/>
          <w:lang w:eastAsia="ru-RU"/>
        </w:rPr>
      </w:pPr>
      <w:r w:rsidRPr="00A54006">
        <w:rPr>
          <w:rFonts w:ascii="Times New Roman" w:eastAsia="Times New Roman" w:hAnsi="Times New Roman"/>
          <w:b/>
          <w:sz w:val="28"/>
          <w:szCs w:val="28"/>
          <w:lang w:eastAsia="ru-RU"/>
        </w:rPr>
        <w:t>Председатель Муниципального совета</w:t>
      </w:r>
    </w:p>
    <w:p w:rsidR="008F6CA2" w:rsidRDefault="00B25245" w:rsidP="00901C1D">
      <w:pPr>
        <w:spacing w:after="0" w:line="240" w:lineRule="auto"/>
        <w:ind w:right="-5"/>
        <w:jc w:val="right"/>
        <w:rPr>
          <w:rFonts w:ascii="Times New Roman" w:eastAsia="Times New Roman" w:hAnsi="Times New Roman"/>
          <w:b/>
          <w:sz w:val="28"/>
          <w:szCs w:val="28"/>
          <w:lang w:eastAsia="ru-RU"/>
        </w:rPr>
      </w:pPr>
      <w:r w:rsidRPr="00A54006">
        <w:rPr>
          <w:rFonts w:ascii="Times New Roman" w:eastAsia="Times New Roman" w:hAnsi="Times New Roman"/>
          <w:b/>
          <w:sz w:val="28"/>
          <w:szCs w:val="28"/>
          <w:lang w:eastAsia="ru-RU"/>
        </w:rPr>
        <w:t xml:space="preserve">Чернянского района                                                                              </w:t>
      </w:r>
      <w:r w:rsidR="00345A57">
        <w:rPr>
          <w:rFonts w:ascii="Times New Roman" w:eastAsia="Times New Roman" w:hAnsi="Times New Roman"/>
          <w:b/>
          <w:sz w:val="28"/>
          <w:szCs w:val="28"/>
          <w:lang w:eastAsia="ru-RU"/>
        </w:rPr>
        <w:t xml:space="preserve"> </w:t>
      </w:r>
      <w:r w:rsidRPr="00A54006">
        <w:rPr>
          <w:rFonts w:ascii="Times New Roman" w:eastAsia="Times New Roman" w:hAnsi="Times New Roman"/>
          <w:b/>
          <w:sz w:val="28"/>
          <w:szCs w:val="28"/>
          <w:lang w:eastAsia="ru-RU"/>
        </w:rPr>
        <w:t>М.В. Ч</w:t>
      </w:r>
      <w:r w:rsidR="002D2883">
        <w:rPr>
          <w:rFonts w:ascii="Times New Roman" w:eastAsia="Times New Roman" w:hAnsi="Times New Roman"/>
          <w:b/>
          <w:sz w:val="28"/>
          <w:szCs w:val="28"/>
          <w:lang w:eastAsia="ru-RU"/>
        </w:rPr>
        <w:t>уб</w:t>
      </w:r>
    </w:p>
    <w:p w:rsidR="008D609C" w:rsidRDefault="008D609C" w:rsidP="00901C1D">
      <w:pPr>
        <w:spacing w:after="0" w:line="240" w:lineRule="auto"/>
        <w:ind w:right="-5"/>
        <w:rPr>
          <w:rFonts w:ascii="Times New Roman" w:eastAsia="Times New Roman" w:hAnsi="Times New Roman"/>
          <w:b/>
          <w:sz w:val="28"/>
          <w:szCs w:val="28"/>
          <w:lang w:eastAsia="ru-RU"/>
        </w:rPr>
      </w:pPr>
    </w:p>
    <w:p w:rsidR="008D609C" w:rsidRDefault="008D609C" w:rsidP="00901C1D">
      <w:pPr>
        <w:spacing w:after="0" w:line="240" w:lineRule="auto"/>
        <w:ind w:right="-5" w:firstLine="709"/>
        <w:rPr>
          <w:rFonts w:ascii="Times New Roman" w:eastAsia="Times New Roman" w:hAnsi="Times New Roman"/>
          <w:b/>
          <w:sz w:val="28"/>
          <w:szCs w:val="28"/>
          <w:lang w:eastAsia="ru-RU"/>
        </w:rPr>
      </w:pPr>
    </w:p>
    <w:p w:rsidR="008D609C" w:rsidRDefault="008D609C" w:rsidP="00901C1D">
      <w:pPr>
        <w:spacing w:after="0" w:line="240" w:lineRule="auto"/>
        <w:ind w:right="-5" w:firstLine="709"/>
        <w:rPr>
          <w:rFonts w:ascii="Times New Roman" w:eastAsia="Times New Roman" w:hAnsi="Times New Roman"/>
          <w:b/>
          <w:sz w:val="28"/>
          <w:szCs w:val="28"/>
          <w:lang w:eastAsia="ru-RU"/>
        </w:rPr>
      </w:pPr>
    </w:p>
    <w:p w:rsidR="008D609C" w:rsidRDefault="008D609C" w:rsidP="00901C1D">
      <w:pPr>
        <w:spacing w:after="0" w:line="240" w:lineRule="auto"/>
        <w:ind w:right="-5" w:firstLine="709"/>
        <w:rPr>
          <w:rFonts w:ascii="Times New Roman" w:eastAsia="Times New Roman" w:hAnsi="Times New Roman"/>
          <w:b/>
          <w:sz w:val="28"/>
          <w:szCs w:val="28"/>
          <w:lang w:eastAsia="ru-RU"/>
        </w:rPr>
      </w:pPr>
    </w:p>
    <w:p w:rsidR="008D609C" w:rsidRDefault="008D609C" w:rsidP="00901C1D">
      <w:pPr>
        <w:spacing w:after="0" w:line="240" w:lineRule="auto"/>
        <w:ind w:right="-5" w:firstLine="709"/>
        <w:rPr>
          <w:rFonts w:ascii="Times New Roman" w:eastAsia="Times New Roman" w:hAnsi="Times New Roman"/>
          <w:b/>
          <w:sz w:val="28"/>
          <w:szCs w:val="28"/>
          <w:lang w:eastAsia="ru-RU"/>
        </w:rPr>
      </w:pPr>
    </w:p>
    <w:p w:rsidR="008D609C" w:rsidRDefault="008D609C" w:rsidP="00901C1D">
      <w:pPr>
        <w:spacing w:after="0" w:line="240" w:lineRule="auto"/>
        <w:ind w:right="-5" w:firstLine="709"/>
        <w:rPr>
          <w:rFonts w:ascii="Times New Roman" w:eastAsia="Times New Roman" w:hAnsi="Times New Roman"/>
          <w:b/>
          <w:sz w:val="28"/>
          <w:szCs w:val="28"/>
          <w:lang w:eastAsia="ru-RU"/>
        </w:rPr>
      </w:pPr>
    </w:p>
    <w:p w:rsidR="008D609C" w:rsidRDefault="008D609C" w:rsidP="00901C1D">
      <w:pPr>
        <w:spacing w:after="0" w:line="240" w:lineRule="auto"/>
        <w:ind w:right="-5" w:firstLine="709"/>
        <w:rPr>
          <w:rFonts w:ascii="Times New Roman" w:eastAsia="Times New Roman" w:hAnsi="Times New Roman"/>
          <w:b/>
          <w:sz w:val="28"/>
          <w:szCs w:val="28"/>
          <w:lang w:eastAsia="ru-RU"/>
        </w:rPr>
      </w:pPr>
    </w:p>
    <w:p w:rsidR="008D609C" w:rsidRDefault="008D609C" w:rsidP="00901C1D">
      <w:pPr>
        <w:spacing w:after="0" w:line="240" w:lineRule="auto"/>
        <w:ind w:right="-5" w:firstLine="709"/>
        <w:rPr>
          <w:rFonts w:ascii="Times New Roman" w:eastAsia="Times New Roman" w:hAnsi="Times New Roman"/>
          <w:b/>
          <w:sz w:val="28"/>
          <w:szCs w:val="28"/>
          <w:lang w:eastAsia="ru-RU"/>
        </w:rPr>
      </w:pPr>
    </w:p>
    <w:p w:rsidR="00CF72F4" w:rsidRDefault="00CF72F4" w:rsidP="00901C1D">
      <w:pPr>
        <w:spacing w:after="0" w:line="240" w:lineRule="auto"/>
        <w:ind w:right="-5" w:firstLine="709"/>
        <w:rPr>
          <w:rFonts w:ascii="Times New Roman" w:eastAsia="Times New Roman" w:hAnsi="Times New Roman"/>
          <w:b/>
          <w:sz w:val="28"/>
          <w:szCs w:val="28"/>
          <w:lang w:eastAsia="ru-RU"/>
        </w:rPr>
      </w:pPr>
    </w:p>
    <w:p w:rsidR="00CF72F4" w:rsidRDefault="00CF72F4" w:rsidP="00901C1D">
      <w:pPr>
        <w:spacing w:after="0" w:line="240" w:lineRule="auto"/>
        <w:ind w:right="-5" w:firstLine="709"/>
        <w:rPr>
          <w:rFonts w:ascii="Times New Roman" w:eastAsia="Times New Roman" w:hAnsi="Times New Roman"/>
          <w:b/>
          <w:sz w:val="28"/>
          <w:szCs w:val="28"/>
          <w:lang w:eastAsia="ru-RU"/>
        </w:rPr>
      </w:pPr>
    </w:p>
    <w:p w:rsidR="00CF72F4" w:rsidRDefault="00CF72F4" w:rsidP="00901C1D">
      <w:pPr>
        <w:spacing w:after="0" w:line="240" w:lineRule="auto"/>
        <w:ind w:right="-5" w:firstLine="709"/>
        <w:rPr>
          <w:rFonts w:ascii="Times New Roman" w:eastAsia="Times New Roman" w:hAnsi="Times New Roman"/>
          <w:b/>
          <w:sz w:val="28"/>
          <w:szCs w:val="28"/>
          <w:lang w:eastAsia="ru-RU"/>
        </w:rPr>
      </w:pPr>
    </w:p>
    <w:p w:rsidR="00CF72F4" w:rsidRDefault="00CF72F4" w:rsidP="00901C1D">
      <w:pPr>
        <w:spacing w:after="0" w:line="240" w:lineRule="auto"/>
        <w:ind w:right="-5" w:firstLine="709"/>
        <w:rPr>
          <w:rFonts w:ascii="Times New Roman" w:eastAsia="Times New Roman" w:hAnsi="Times New Roman"/>
          <w:b/>
          <w:sz w:val="28"/>
          <w:szCs w:val="28"/>
          <w:lang w:eastAsia="ru-RU"/>
        </w:rPr>
      </w:pPr>
    </w:p>
    <w:p w:rsidR="00CF72F4" w:rsidRDefault="00CF72F4" w:rsidP="00901C1D">
      <w:pPr>
        <w:spacing w:after="0" w:line="240" w:lineRule="auto"/>
        <w:ind w:right="-5" w:firstLine="709"/>
        <w:rPr>
          <w:rFonts w:ascii="Times New Roman" w:eastAsia="Times New Roman" w:hAnsi="Times New Roman"/>
          <w:b/>
          <w:sz w:val="28"/>
          <w:szCs w:val="28"/>
          <w:lang w:eastAsia="ru-RU"/>
        </w:rPr>
      </w:pPr>
    </w:p>
    <w:p w:rsidR="00CF72F4" w:rsidRDefault="00CF72F4" w:rsidP="00901C1D">
      <w:pPr>
        <w:spacing w:after="0" w:line="240" w:lineRule="auto"/>
        <w:ind w:right="-5" w:firstLine="709"/>
        <w:rPr>
          <w:rFonts w:ascii="Times New Roman" w:eastAsia="Times New Roman" w:hAnsi="Times New Roman"/>
          <w:b/>
          <w:sz w:val="28"/>
          <w:szCs w:val="28"/>
          <w:lang w:eastAsia="ru-RU"/>
        </w:rPr>
      </w:pPr>
    </w:p>
    <w:p w:rsidR="00CF72F4" w:rsidRDefault="00CF72F4" w:rsidP="00901C1D">
      <w:pPr>
        <w:spacing w:after="0" w:line="240" w:lineRule="auto"/>
        <w:ind w:right="-5" w:firstLine="709"/>
        <w:rPr>
          <w:rFonts w:ascii="Times New Roman" w:eastAsia="Times New Roman" w:hAnsi="Times New Roman"/>
          <w:b/>
          <w:sz w:val="28"/>
          <w:szCs w:val="28"/>
          <w:lang w:eastAsia="ru-RU"/>
        </w:rPr>
      </w:pPr>
    </w:p>
    <w:p w:rsidR="00CF72F4" w:rsidRDefault="00CF72F4" w:rsidP="00901C1D">
      <w:pPr>
        <w:spacing w:after="0" w:line="240" w:lineRule="auto"/>
        <w:ind w:right="-5" w:firstLine="709"/>
        <w:rPr>
          <w:rFonts w:ascii="Times New Roman" w:eastAsia="Times New Roman" w:hAnsi="Times New Roman"/>
          <w:b/>
          <w:sz w:val="28"/>
          <w:szCs w:val="28"/>
          <w:lang w:eastAsia="ru-RU"/>
        </w:rPr>
      </w:pPr>
    </w:p>
    <w:p w:rsidR="00CF72F4" w:rsidRDefault="00CF72F4" w:rsidP="00901C1D">
      <w:pPr>
        <w:spacing w:after="0" w:line="240" w:lineRule="auto"/>
        <w:ind w:right="-5" w:firstLine="709"/>
        <w:rPr>
          <w:rFonts w:ascii="Times New Roman" w:eastAsia="Times New Roman" w:hAnsi="Times New Roman"/>
          <w:b/>
          <w:sz w:val="28"/>
          <w:szCs w:val="28"/>
          <w:lang w:eastAsia="ru-RU"/>
        </w:rPr>
      </w:pPr>
    </w:p>
    <w:p w:rsidR="00CF72F4" w:rsidRDefault="00CF72F4" w:rsidP="00901C1D">
      <w:pPr>
        <w:spacing w:after="0" w:line="240" w:lineRule="auto"/>
        <w:ind w:right="-5" w:firstLine="709"/>
        <w:rPr>
          <w:rFonts w:ascii="Times New Roman" w:eastAsia="Times New Roman" w:hAnsi="Times New Roman"/>
          <w:b/>
          <w:sz w:val="28"/>
          <w:szCs w:val="28"/>
          <w:lang w:eastAsia="ru-RU"/>
        </w:rPr>
      </w:pPr>
    </w:p>
    <w:p w:rsidR="00CF72F4" w:rsidRDefault="00CF72F4" w:rsidP="00901C1D">
      <w:pPr>
        <w:spacing w:after="0" w:line="240" w:lineRule="auto"/>
        <w:ind w:right="-5" w:firstLine="709"/>
        <w:rPr>
          <w:rFonts w:ascii="Times New Roman" w:eastAsia="Times New Roman" w:hAnsi="Times New Roman"/>
          <w:b/>
          <w:sz w:val="28"/>
          <w:szCs w:val="28"/>
          <w:lang w:eastAsia="ru-RU"/>
        </w:rPr>
      </w:pPr>
    </w:p>
    <w:p w:rsidR="008D609C" w:rsidRPr="00CD3680" w:rsidRDefault="00CD3680" w:rsidP="00901C1D">
      <w:pPr>
        <w:spacing w:after="0" w:line="240" w:lineRule="auto"/>
        <w:ind w:left="5529" w:right="-5"/>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Приложение                                             к решению Муниципального совета Чернянского района </w:t>
      </w:r>
      <w:r w:rsidR="009F65B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от 29 июля 2021 г. № 343</w:t>
      </w:r>
    </w:p>
    <w:p w:rsidR="008D609C" w:rsidRDefault="008D609C" w:rsidP="00901C1D">
      <w:pPr>
        <w:spacing w:after="0" w:line="240" w:lineRule="auto"/>
        <w:ind w:right="-5" w:firstLine="709"/>
        <w:rPr>
          <w:rFonts w:ascii="Times New Roman" w:eastAsia="Times New Roman" w:hAnsi="Times New Roman"/>
          <w:b/>
          <w:sz w:val="28"/>
          <w:szCs w:val="28"/>
          <w:lang w:eastAsia="ru-RU"/>
        </w:rPr>
      </w:pPr>
    </w:p>
    <w:p w:rsidR="008D609C" w:rsidRDefault="008D609C" w:rsidP="00901C1D">
      <w:pPr>
        <w:spacing w:after="0" w:line="240" w:lineRule="auto"/>
        <w:ind w:right="-5" w:firstLine="709"/>
        <w:rPr>
          <w:rFonts w:ascii="Times New Roman" w:eastAsia="Times New Roman" w:hAnsi="Times New Roman"/>
          <w:b/>
          <w:sz w:val="28"/>
          <w:szCs w:val="28"/>
          <w:lang w:eastAsia="ru-RU"/>
        </w:rPr>
      </w:pPr>
    </w:p>
    <w:p w:rsidR="00A31C85" w:rsidRDefault="00A31C85" w:rsidP="00901C1D">
      <w:pPr>
        <w:spacing w:after="0" w:line="240" w:lineRule="auto"/>
        <w:ind w:right="-5" w:firstLine="709"/>
        <w:jc w:val="center"/>
        <w:rPr>
          <w:rFonts w:ascii="Times New Roman" w:hAnsi="Times New Roman"/>
          <w:b/>
          <w:sz w:val="28"/>
          <w:szCs w:val="28"/>
        </w:rPr>
      </w:pPr>
      <w:r>
        <w:rPr>
          <w:rFonts w:ascii="Times New Roman" w:hAnsi="Times New Roman"/>
          <w:b/>
          <w:sz w:val="28"/>
          <w:szCs w:val="28"/>
        </w:rPr>
        <w:t>Положение</w:t>
      </w:r>
    </w:p>
    <w:p w:rsidR="00A31C85" w:rsidRDefault="00A31C85" w:rsidP="00901C1D">
      <w:pPr>
        <w:spacing w:after="0" w:line="240" w:lineRule="auto"/>
        <w:ind w:firstLine="709"/>
        <w:jc w:val="center"/>
        <w:rPr>
          <w:rFonts w:ascii="Times New Roman" w:hAnsi="Times New Roman"/>
          <w:b/>
          <w:sz w:val="28"/>
          <w:szCs w:val="28"/>
        </w:rPr>
      </w:pPr>
      <w:r>
        <w:rPr>
          <w:rFonts w:ascii="Times New Roman" w:hAnsi="Times New Roman"/>
          <w:b/>
          <w:sz w:val="28"/>
          <w:szCs w:val="28"/>
        </w:rPr>
        <w:t>о муниципальном жилищном контроле на территории муниципального района «Чернянский район» Белгородской области</w:t>
      </w:r>
    </w:p>
    <w:p w:rsidR="00A31C85" w:rsidRDefault="00A31C85" w:rsidP="00901C1D">
      <w:pPr>
        <w:spacing w:after="0" w:line="240" w:lineRule="auto"/>
        <w:ind w:firstLine="709"/>
        <w:jc w:val="center"/>
        <w:rPr>
          <w:rFonts w:ascii="Times New Roman" w:hAnsi="Times New Roman"/>
          <w:sz w:val="28"/>
          <w:szCs w:val="28"/>
        </w:rPr>
      </w:pPr>
    </w:p>
    <w:p w:rsidR="00A31C85" w:rsidRDefault="00A31C85" w:rsidP="00901C1D">
      <w:pPr>
        <w:spacing w:after="0" w:line="240" w:lineRule="auto"/>
        <w:ind w:firstLine="709"/>
        <w:jc w:val="center"/>
        <w:rPr>
          <w:rFonts w:ascii="Times New Roman" w:hAnsi="Times New Roman"/>
          <w:sz w:val="28"/>
          <w:szCs w:val="28"/>
        </w:rPr>
      </w:pPr>
    </w:p>
    <w:p w:rsidR="00A31C85" w:rsidRDefault="00A31C85" w:rsidP="00901C1D">
      <w:pPr>
        <w:spacing w:after="0" w:line="240" w:lineRule="auto"/>
        <w:ind w:firstLine="709"/>
        <w:jc w:val="both"/>
        <w:rPr>
          <w:rFonts w:ascii="Times New Roman" w:hAnsi="Times New Roman"/>
          <w:b/>
          <w:bCs/>
          <w:sz w:val="28"/>
          <w:szCs w:val="28"/>
        </w:rPr>
      </w:pPr>
      <w:r>
        <w:rPr>
          <w:rFonts w:ascii="Times New Roman" w:hAnsi="Times New Roman"/>
          <w:b/>
          <w:bCs/>
          <w:sz w:val="28"/>
          <w:szCs w:val="28"/>
        </w:rPr>
        <w:t>Раздел 1. Общие положения</w:t>
      </w:r>
    </w:p>
    <w:p w:rsidR="00F661B1" w:rsidRDefault="00F661B1" w:rsidP="00901C1D">
      <w:pPr>
        <w:spacing w:after="0" w:line="240" w:lineRule="auto"/>
        <w:ind w:firstLine="709"/>
        <w:jc w:val="both"/>
        <w:rPr>
          <w:rFonts w:ascii="Times New Roman" w:hAnsi="Times New Roman"/>
          <w:b/>
          <w:bCs/>
          <w:sz w:val="28"/>
          <w:szCs w:val="28"/>
        </w:rPr>
      </w:pPr>
    </w:p>
    <w:p w:rsidR="00A31C85" w:rsidRDefault="00A31C85" w:rsidP="00901C1D">
      <w:pPr>
        <w:pStyle w:val="a5"/>
        <w:numPr>
          <w:ilvl w:val="1"/>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Настоящее Положение о муниципальном жилищном контроле на территории муниципального района «Чернянский район» Белгородской области (далее – Положение) устанавливает порядок организации и осуществления муниципального жилищного контроля на территории муниципального района «Чернянский район» Белгородской области (далее – Чернянский район). </w:t>
      </w:r>
    </w:p>
    <w:p w:rsidR="00A31C85" w:rsidRDefault="00A31C85" w:rsidP="00901C1D">
      <w:pPr>
        <w:pStyle w:val="a5"/>
        <w:numPr>
          <w:ilvl w:val="1"/>
          <w:numId w:val="1"/>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 отношениям, связанным с осуществлением муниципального жилищном контроля на </w:t>
      </w:r>
      <w:r w:rsidR="00075D00">
        <w:rPr>
          <w:rFonts w:ascii="Times New Roman" w:hAnsi="Times New Roman"/>
          <w:sz w:val="28"/>
          <w:szCs w:val="28"/>
        </w:rPr>
        <w:t>Чернянского района</w:t>
      </w:r>
      <w:r>
        <w:rPr>
          <w:rFonts w:ascii="Times New Roman" w:hAnsi="Times New Roman"/>
          <w:sz w:val="28"/>
          <w:szCs w:val="28"/>
        </w:rPr>
        <w:t xml:space="preserve"> применяются положения Федерального закона от 31</w:t>
      </w:r>
      <w:r w:rsidR="00075D00">
        <w:rPr>
          <w:rFonts w:ascii="Times New Roman" w:hAnsi="Times New Roman"/>
          <w:sz w:val="28"/>
          <w:szCs w:val="28"/>
        </w:rPr>
        <w:t>.07.</w:t>
      </w:r>
      <w:r>
        <w:rPr>
          <w:rFonts w:ascii="Times New Roman" w:hAnsi="Times New Roman"/>
          <w:sz w:val="28"/>
          <w:szCs w:val="28"/>
        </w:rPr>
        <w:t>2020 г. № 248-ФЗ «О государственном контроле (надзоре) и муниципальном контроле» (далее – Федеральный закон «О государственном контроле (надзоре) и муниципальном контроле»).</w:t>
      </w:r>
    </w:p>
    <w:p w:rsidR="00A31C85" w:rsidRDefault="00A31C85" w:rsidP="00901C1D">
      <w:pPr>
        <w:pStyle w:val="Default"/>
        <w:numPr>
          <w:ilvl w:val="1"/>
          <w:numId w:val="1"/>
        </w:numPr>
        <w:ind w:left="0" w:firstLine="709"/>
        <w:jc w:val="both"/>
        <w:rPr>
          <w:color w:val="auto"/>
          <w:sz w:val="28"/>
          <w:szCs w:val="28"/>
        </w:rPr>
      </w:pPr>
      <w:r>
        <w:rPr>
          <w:sz w:val="28"/>
          <w:szCs w:val="28"/>
        </w:rPr>
        <w:t>Предметом муниципального жилищного контроля на территории Чернянского района (далее – муниципальный контроль) является соблюдение на территории Чернянского района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A31C85" w:rsidRDefault="00A31C85" w:rsidP="00901C1D">
      <w:pPr>
        <w:pStyle w:val="Default"/>
        <w:numPr>
          <w:ilvl w:val="0"/>
          <w:numId w:val="2"/>
        </w:numPr>
        <w:ind w:left="0" w:firstLine="709"/>
        <w:jc w:val="both"/>
        <w:rPr>
          <w:sz w:val="28"/>
          <w:szCs w:val="28"/>
        </w:rPr>
      </w:pPr>
      <w:r>
        <w:rPr>
          <w:sz w:val="28"/>
          <w:szCs w:val="28"/>
        </w:rPr>
        <w:t>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A31C85" w:rsidRDefault="00A31C85" w:rsidP="00901C1D">
      <w:pPr>
        <w:pStyle w:val="Default"/>
        <w:numPr>
          <w:ilvl w:val="0"/>
          <w:numId w:val="2"/>
        </w:numPr>
        <w:ind w:left="0" w:firstLine="709"/>
        <w:jc w:val="both"/>
        <w:rPr>
          <w:sz w:val="28"/>
          <w:szCs w:val="28"/>
        </w:rPr>
      </w:pPr>
      <w:r>
        <w:rPr>
          <w:sz w:val="28"/>
          <w:szCs w:val="28"/>
        </w:rPr>
        <w:t>требований к формированию фондов капитального ремонта;</w:t>
      </w:r>
    </w:p>
    <w:p w:rsidR="00A31C85" w:rsidRDefault="00A31C85" w:rsidP="00901C1D">
      <w:pPr>
        <w:pStyle w:val="Default"/>
        <w:numPr>
          <w:ilvl w:val="0"/>
          <w:numId w:val="2"/>
        </w:numPr>
        <w:ind w:left="0" w:firstLine="709"/>
        <w:jc w:val="both"/>
        <w:rPr>
          <w:sz w:val="28"/>
          <w:szCs w:val="28"/>
        </w:rPr>
      </w:pPr>
      <w:r>
        <w:rPr>
          <w:sz w:val="28"/>
          <w:szCs w:val="28"/>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A31C85" w:rsidRDefault="00A31C85" w:rsidP="00901C1D">
      <w:pPr>
        <w:pStyle w:val="Default"/>
        <w:numPr>
          <w:ilvl w:val="0"/>
          <w:numId w:val="2"/>
        </w:numPr>
        <w:ind w:left="0" w:firstLine="709"/>
        <w:jc w:val="both"/>
        <w:rPr>
          <w:sz w:val="28"/>
          <w:szCs w:val="28"/>
        </w:rPr>
      </w:pPr>
      <w:r>
        <w:rPr>
          <w:sz w:val="28"/>
          <w:szCs w:val="28"/>
        </w:rPr>
        <w:lastRenderedPageBreak/>
        <w:t>требований к предоставлению коммунальных услуг собственникам и пользователям помещений в многоквартирных домах и жилых домов;</w:t>
      </w:r>
    </w:p>
    <w:p w:rsidR="00A31C85" w:rsidRDefault="00A31C85" w:rsidP="00901C1D">
      <w:pPr>
        <w:pStyle w:val="Default"/>
        <w:numPr>
          <w:ilvl w:val="0"/>
          <w:numId w:val="2"/>
        </w:numPr>
        <w:ind w:left="0" w:firstLine="709"/>
        <w:jc w:val="both"/>
        <w:rPr>
          <w:sz w:val="28"/>
          <w:szCs w:val="28"/>
        </w:rPr>
      </w:pPr>
      <w:r>
        <w:rPr>
          <w:sz w:val="28"/>
          <w:szCs w:val="28"/>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31C85" w:rsidRDefault="00A31C85" w:rsidP="00901C1D">
      <w:pPr>
        <w:pStyle w:val="Default"/>
        <w:numPr>
          <w:ilvl w:val="0"/>
          <w:numId w:val="2"/>
        </w:numPr>
        <w:ind w:left="0" w:firstLine="709"/>
        <w:jc w:val="both"/>
        <w:rPr>
          <w:sz w:val="28"/>
          <w:szCs w:val="28"/>
        </w:rPr>
      </w:pPr>
      <w:r>
        <w:rPr>
          <w:sz w:val="28"/>
          <w:szCs w:val="28"/>
        </w:rPr>
        <w:t>правил содержания общего имущества в многоквартирном доме и правил изменения размера платы за содержание жилого помещения;</w:t>
      </w:r>
    </w:p>
    <w:p w:rsidR="00A31C85" w:rsidRDefault="00A31C85" w:rsidP="00901C1D">
      <w:pPr>
        <w:pStyle w:val="Default"/>
        <w:numPr>
          <w:ilvl w:val="0"/>
          <w:numId w:val="2"/>
        </w:numPr>
        <w:ind w:left="0" w:firstLine="709"/>
        <w:jc w:val="both"/>
        <w:rPr>
          <w:sz w:val="28"/>
          <w:szCs w:val="28"/>
        </w:rPr>
      </w:pPr>
      <w:r>
        <w:rPr>
          <w:sz w:val="28"/>
          <w:szCs w:val="28"/>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A31C85" w:rsidRDefault="00A31C85" w:rsidP="00901C1D">
      <w:pPr>
        <w:pStyle w:val="Default"/>
        <w:numPr>
          <w:ilvl w:val="0"/>
          <w:numId w:val="2"/>
        </w:numPr>
        <w:ind w:left="0" w:firstLine="709"/>
        <w:jc w:val="both"/>
        <w:rPr>
          <w:sz w:val="28"/>
          <w:szCs w:val="28"/>
        </w:rPr>
      </w:pPr>
      <w:r>
        <w:rPr>
          <w:sz w:val="28"/>
          <w:szCs w:val="28"/>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A31C85" w:rsidRDefault="00A31C85" w:rsidP="00901C1D">
      <w:pPr>
        <w:pStyle w:val="Default"/>
        <w:numPr>
          <w:ilvl w:val="0"/>
          <w:numId w:val="2"/>
        </w:numPr>
        <w:ind w:left="0" w:firstLine="709"/>
        <w:jc w:val="both"/>
        <w:rPr>
          <w:sz w:val="28"/>
          <w:szCs w:val="28"/>
        </w:rPr>
      </w:pPr>
      <w:r>
        <w:rPr>
          <w:sz w:val="28"/>
          <w:szCs w:val="28"/>
        </w:rPr>
        <w:t xml:space="preserve">требований к порядку размещения </w:t>
      </w:r>
      <w:proofErr w:type="spellStart"/>
      <w:r>
        <w:rPr>
          <w:sz w:val="28"/>
          <w:szCs w:val="28"/>
        </w:rPr>
        <w:t>ресурсоснабжающими</w:t>
      </w:r>
      <w:proofErr w:type="spellEnd"/>
      <w:r>
        <w:rPr>
          <w:sz w:val="28"/>
          <w:szCs w:val="28"/>
        </w:rPr>
        <w:t xml:space="preserve"> организациями, лицами, осуществляющими деятельность по управлению многоквартирными домами информации в системе;</w:t>
      </w:r>
    </w:p>
    <w:p w:rsidR="00A31C85" w:rsidRDefault="00A31C85" w:rsidP="00901C1D">
      <w:pPr>
        <w:pStyle w:val="Default"/>
        <w:numPr>
          <w:ilvl w:val="0"/>
          <w:numId w:val="2"/>
        </w:numPr>
        <w:ind w:left="0" w:firstLine="709"/>
        <w:jc w:val="both"/>
        <w:rPr>
          <w:sz w:val="28"/>
          <w:szCs w:val="28"/>
        </w:rPr>
      </w:pPr>
      <w:r>
        <w:rPr>
          <w:sz w:val="28"/>
          <w:szCs w:val="28"/>
        </w:rPr>
        <w:t>требований к обеспечению доступности для инвалидов помещений в многоквартирных домах;</w:t>
      </w:r>
    </w:p>
    <w:p w:rsidR="00A31C85" w:rsidRDefault="00A31C85" w:rsidP="00901C1D">
      <w:pPr>
        <w:pStyle w:val="Default"/>
        <w:numPr>
          <w:ilvl w:val="0"/>
          <w:numId w:val="2"/>
        </w:numPr>
        <w:ind w:left="0" w:firstLine="709"/>
        <w:jc w:val="both"/>
        <w:rPr>
          <w:sz w:val="28"/>
          <w:szCs w:val="28"/>
        </w:rPr>
      </w:pPr>
      <w:r>
        <w:rPr>
          <w:sz w:val="28"/>
          <w:szCs w:val="28"/>
        </w:rPr>
        <w:t>требований к предоставлению жилых помещений в наемных домах социального использования.</w:t>
      </w:r>
    </w:p>
    <w:p w:rsidR="00A31C85" w:rsidRDefault="00A31C85" w:rsidP="00901C1D">
      <w:pPr>
        <w:spacing w:after="0" w:line="240" w:lineRule="auto"/>
        <w:ind w:firstLine="709"/>
        <w:jc w:val="both"/>
        <w:rPr>
          <w:rFonts w:ascii="Times New Roman" w:hAnsi="Times New Roman"/>
          <w:sz w:val="28"/>
          <w:szCs w:val="28"/>
        </w:rPr>
      </w:pPr>
      <w:r>
        <w:rPr>
          <w:rFonts w:ascii="Times New Roman" w:hAnsi="Times New Roman"/>
          <w:sz w:val="28"/>
          <w:szCs w:val="28"/>
        </w:rPr>
        <w:t>1.5. Контрольным органом, уполномоченным на осуществление муниципального жилищного контроля на территории Чернянского района, является администрация Чернянского района в лице отдела архитектуры, градостроительства и ландшафтного обустройства администрации Чернянского района (далее – орган муниципального контроля).</w:t>
      </w:r>
    </w:p>
    <w:p w:rsidR="00A31C85" w:rsidRDefault="00A31C85" w:rsidP="00901C1D">
      <w:pPr>
        <w:spacing w:after="0" w:line="240" w:lineRule="auto"/>
        <w:ind w:firstLine="709"/>
        <w:jc w:val="both"/>
        <w:rPr>
          <w:rFonts w:ascii="Times New Roman" w:hAnsi="Times New Roman"/>
          <w:sz w:val="28"/>
          <w:szCs w:val="28"/>
        </w:rPr>
      </w:pPr>
      <w:r>
        <w:rPr>
          <w:rFonts w:ascii="Times New Roman" w:hAnsi="Times New Roman"/>
          <w:sz w:val="28"/>
          <w:szCs w:val="28"/>
        </w:rPr>
        <w:t>1.6. Должностными лицами, уполномоченными на осуществление муниципального контроля, являются начальник отдела архитектуры, градостроительства и ландшафтного обустройства администрации Чернянского района, заместитель начальника отдела архитектуры, градостроительства и ландшафтного обустройства администрации Чернянского района (далее – инспекторы).</w:t>
      </w:r>
    </w:p>
    <w:p w:rsidR="00A31C85" w:rsidRDefault="00A31C85" w:rsidP="00901C1D">
      <w:pPr>
        <w:pStyle w:val="a5"/>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Должностным лицом, уполномоченным на принятие решений о проведении контрольных мероприятий является глава администрации Чернянского района либо первый заместитель главы администрации Чернянского района по реализации проектов и программ в строительстве и градостроительной деятельности.</w:t>
      </w:r>
    </w:p>
    <w:p w:rsidR="00A31C85" w:rsidRDefault="00A31C85" w:rsidP="00901C1D">
      <w:pPr>
        <w:pStyle w:val="a5"/>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Инспектор несет обязанности, соблюдает принципы, ограничения и запреты, установленные Федерального закона «О государственном контроле (надзоре) и муниципальном контроле». </w:t>
      </w:r>
    </w:p>
    <w:p w:rsidR="00A31C85" w:rsidRDefault="00A31C85" w:rsidP="00901C1D">
      <w:pPr>
        <w:pStyle w:val="a5"/>
        <w:numPr>
          <w:ilvl w:val="1"/>
          <w:numId w:val="3"/>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Инспектор при проведении контрольных мероприятий в пределах своих полномочий и в объеме проводимых контрольных действий пользуется </w:t>
      </w:r>
      <w:r>
        <w:rPr>
          <w:rFonts w:ascii="Times New Roman" w:hAnsi="Times New Roman"/>
          <w:sz w:val="28"/>
          <w:szCs w:val="28"/>
        </w:rPr>
        <w:lastRenderedPageBreak/>
        <w:t>правами, установленными частью 2 статьи 29 Федерального закона «О государственном контроле (надзоре) и муниципальном контроле».</w:t>
      </w:r>
    </w:p>
    <w:p w:rsidR="00A31C85" w:rsidRDefault="00A31C85" w:rsidP="00901C1D">
      <w:pPr>
        <w:pStyle w:val="a5"/>
        <w:numPr>
          <w:ilvl w:val="1"/>
          <w:numId w:val="3"/>
        </w:numPr>
        <w:autoSpaceDE w:val="0"/>
        <w:autoSpaceDN w:val="0"/>
        <w:adjustRightInd w:val="0"/>
        <w:spacing w:after="0" w:line="240" w:lineRule="auto"/>
        <w:ind w:left="0" w:firstLine="709"/>
        <w:jc w:val="both"/>
        <w:rPr>
          <w:rFonts w:ascii="Verdana" w:eastAsia="Times New Roman" w:hAnsi="Verdana"/>
          <w:iCs/>
          <w:sz w:val="28"/>
          <w:szCs w:val="28"/>
          <w:lang w:eastAsia="ru-RU"/>
        </w:rPr>
      </w:pPr>
      <w:r>
        <w:rPr>
          <w:rFonts w:ascii="Times New Roman" w:hAnsi="Times New Roman"/>
          <w:iCs/>
          <w:sz w:val="28"/>
          <w:szCs w:val="28"/>
        </w:rPr>
        <w:t>Подготовка органом муниципального контроля документов в ходе осуществления муниципального контроля,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до 31</w:t>
      </w:r>
      <w:r w:rsidR="00F661B1">
        <w:rPr>
          <w:rFonts w:ascii="Times New Roman" w:hAnsi="Times New Roman"/>
          <w:iCs/>
          <w:sz w:val="28"/>
          <w:szCs w:val="28"/>
        </w:rPr>
        <w:t>.12.</w:t>
      </w:r>
      <w:r>
        <w:rPr>
          <w:rFonts w:ascii="Times New Roman" w:hAnsi="Times New Roman"/>
          <w:iCs/>
          <w:sz w:val="28"/>
          <w:szCs w:val="28"/>
        </w:rPr>
        <w:t>2023 г</w:t>
      </w:r>
      <w:r w:rsidR="00F661B1">
        <w:rPr>
          <w:rFonts w:ascii="Times New Roman" w:hAnsi="Times New Roman"/>
          <w:iCs/>
          <w:sz w:val="28"/>
          <w:szCs w:val="28"/>
        </w:rPr>
        <w:t>.</w:t>
      </w:r>
      <w:r>
        <w:rPr>
          <w:rFonts w:ascii="Times New Roman" w:hAnsi="Times New Roman"/>
          <w:iCs/>
          <w:sz w:val="28"/>
          <w:szCs w:val="28"/>
        </w:rPr>
        <w:t xml:space="preserve"> осуществляется на бумажных носителях.</w:t>
      </w:r>
    </w:p>
    <w:p w:rsidR="00A31C85" w:rsidRDefault="00A31C85" w:rsidP="00901C1D">
      <w:pPr>
        <w:autoSpaceDE w:val="0"/>
        <w:autoSpaceDN w:val="0"/>
        <w:adjustRightInd w:val="0"/>
        <w:spacing w:after="0" w:line="240" w:lineRule="auto"/>
        <w:ind w:firstLine="709"/>
        <w:jc w:val="both"/>
        <w:rPr>
          <w:rFonts w:ascii="Verdana" w:eastAsia="Times New Roman" w:hAnsi="Verdana"/>
          <w:iCs/>
          <w:sz w:val="28"/>
          <w:szCs w:val="28"/>
          <w:lang w:eastAsia="ru-RU"/>
        </w:rPr>
      </w:pPr>
    </w:p>
    <w:p w:rsidR="00A31C85" w:rsidRDefault="00A31C85" w:rsidP="00901C1D">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Раздел 2. Объекты контроля</w:t>
      </w:r>
    </w:p>
    <w:p w:rsidR="00F661B1" w:rsidRDefault="00F661B1" w:rsidP="00901C1D">
      <w:pPr>
        <w:autoSpaceDE w:val="0"/>
        <w:autoSpaceDN w:val="0"/>
        <w:adjustRightInd w:val="0"/>
        <w:spacing w:after="0" w:line="240" w:lineRule="auto"/>
        <w:ind w:firstLine="709"/>
        <w:jc w:val="both"/>
        <w:rPr>
          <w:rFonts w:ascii="Times New Roman" w:hAnsi="Times New Roman"/>
          <w:b/>
          <w:bCs/>
          <w:sz w:val="28"/>
          <w:szCs w:val="28"/>
        </w:rPr>
      </w:pPr>
    </w:p>
    <w:p w:rsidR="00A31C85" w:rsidRDefault="00A31C85" w:rsidP="00901C1D">
      <w:pPr>
        <w:pStyle w:val="a5"/>
        <w:numPr>
          <w:ilvl w:val="1"/>
          <w:numId w:val="4"/>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rPr>
        <w:t>Муниципальный жилищный контроль осуществляется за следующими объектами:</w:t>
      </w:r>
    </w:p>
    <w:p w:rsidR="00A31C85" w:rsidRDefault="00A31C85" w:rsidP="00901C1D">
      <w:pPr>
        <w:pStyle w:val="a5"/>
        <w:numPr>
          <w:ilvl w:val="0"/>
          <w:numId w:val="5"/>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муниципальный жилищный фонд;</w:t>
      </w:r>
    </w:p>
    <w:p w:rsidR="00A31C85" w:rsidRDefault="00A31C85" w:rsidP="00901C1D">
      <w:pPr>
        <w:pStyle w:val="a5"/>
        <w:numPr>
          <w:ilvl w:val="0"/>
          <w:numId w:val="5"/>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деятельность граждан, индивидуальных предпринимателей, юридических лиц по использованию и обеспечению сохранности муниципального жилищного фонда (за исключением деятельности граждан, в отношении жилых помещений);</w:t>
      </w:r>
    </w:p>
    <w:p w:rsidR="00A31C85" w:rsidRDefault="00A31C85" w:rsidP="00901C1D">
      <w:pPr>
        <w:pStyle w:val="a5"/>
        <w:numPr>
          <w:ilvl w:val="0"/>
          <w:numId w:val="5"/>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деятельность по созданию юридических лиц, индивидуальных предпринимателей осуществляющих управление многоквартирными домами, помещения в которых составляют муниципальный жилищный фонд, оказывающие услуги и (или) выполняющих работы по содержанию и ремонту общего имущества в многоквартирных домах, помещения в которых составляют муниципальный жилищный фонд;</w:t>
      </w:r>
    </w:p>
    <w:p w:rsidR="00A31C85" w:rsidRDefault="00A31C85" w:rsidP="00901C1D">
      <w:pPr>
        <w:pStyle w:val="a5"/>
        <w:numPr>
          <w:ilvl w:val="0"/>
          <w:numId w:val="5"/>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деятельность юридических лиц, индивидуальных предпринимателей, осуществляющих управление многоквартирными домами, помещения в которых составляют муниципальный жилищный фонд, оказывающие услуги и (или) выполняющих работы по содержанию и ремонту общего имущества в многоквартирных домах, помещения в которых составляют муниципальный жилищный фонд; </w:t>
      </w:r>
    </w:p>
    <w:p w:rsidR="00A31C85" w:rsidRDefault="00A31C85" w:rsidP="00901C1D">
      <w:pPr>
        <w:pStyle w:val="a5"/>
        <w:numPr>
          <w:ilvl w:val="0"/>
          <w:numId w:val="5"/>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деятельность юридических лиц, индивидуальных предпринимателей по формированию фондов капитального ремонта в многоквартирных домах, помещения в которых составляют муниципальный жилищный фонд;</w:t>
      </w:r>
    </w:p>
    <w:p w:rsidR="00A31C85" w:rsidRDefault="00A31C85" w:rsidP="00901C1D">
      <w:pPr>
        <w:pStyle w:val="a5"/>
        <w:numPr>
          <w:ilvl w:val="0"/>
          <w:numId w:val="5"/>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деятельность юридических лиц, индивидуальных предпринимателей по предоставлению коммунальных услуг собственникам и пользователям помещений в многоквартирных жилых домах, помещения в которых составляют муниципальный жилищный фонд, и жилых домах, составляющих муниципальный жилой фонд;</w:t>
      </w:r>
    </w:p>
    <w:p w:rsidR="00A31C85" w:rsidRDefault="00A31C85" w:rsidP="00901C1D">
      <w:pPr>
        <w:pStyle w:val="a5"/>
        <w:numPr>
          <w:ilvl w:val="0"/>
          <w:numId w:val="5"/>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деятельность юридических лиц, индивидуальных предпринимателей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помещения в которых составляют муниципальный жилищный фонд, </w:t>
      </w:r>
      <w:r>
        <w:rPr>
          <w:rFonts w:ascii="Times New Roman" w:hAnsi="Times New Roman"/>
          <w:sz w:val="28"/>
          <w:szCs w:val="28"/>
        </w:rPr>
        <w:lastRenderedPageBreak/>
        <w:t>ненадлежащего качества и (или) с перерывами, превышающими установленную продолжительность;</w:t>
      </w:r>
    </w:p>
    <w:p w:rsidR="00A31C85" w:rsidRDefault="00A31C85" w:rsidP="00901C1D">
      <w:pPr>
        <w:pStyle w:val="a5"/>
        <w:numPr>
          <w:ilvl w:val="0"/>
          <w:numId w:val="5"/>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деятельность юридических лиц, индивидуальных предпринимателей по содержанию общего имущества в многоквартирном доме, помещения в котором составляют муниципальный жилищный фонд, изменению размера платы за содержание жилого помещения;</w:t>
      </w:r>
    </w:p>
    <w:p w:rsidR="00A31C85" w:rsidRDefault="00A31C85" w:rsidP="00901C1D">
      <w:pPr>
        <w:pStyle w:val="a5"/>
        <w:numPr>
          <w:ilvl w:val="0"/>
          <w:numId w:val="5"/>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деятельность юридических лиц, индивидуальных предпринимателей по предоставлению, приостановке и ограничению предоставления коммунальных услуг собственникам и пользователям помещений в многоквартирных домах, помещения в которых составляют муниципальный жилищный фонд, и жилых домов, составляющих муниципальный жилой фонд;</w:t>
      </w:r>
    </w:p>
    <w:p w:rsidR="00A31C85" w:rsidRDefault="00A31C85" w:rsidP="00901C1D">
      <w:pPr>
        <w:pStyle w:val="a5"/>
        <w:numPr>
          <w:ilvl w:val="0"/>
          <w:numId w:val="5"/>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обеспечение доступности для инвалидов помещений в многоквартирных домах, помещения в которых составляют муниципальный жилищный фонд;</w:t>
      </w:r>
    </w:p>
    <w:p w:rsidR="00A31C85" w:rsidRDefault="00A31C85" w:rsidP="00901C1D">
      <w:pPr>
        <w:pStyle w:val="a5"/>
        <w:numPr>
          <w:ilvl w:val="0"/>
          <w:numId w:val="5"/>
        </w:numPr>
        <w:autoSpaceDE w:val="0"/>
        <w:autoSpaceDN w:val="0"/>
        <w:adjustRightInd w:val="0"/>
        <w:spacing w:line="240" w:lineRule="auto"/>
        <w:ind w:left="0" w:firstLine="709"/>
        <w:jc w:val="both"/>
        <w:rPr>
          <w:rFonts w:ascii="Times New Roman" w:hAnsi="Times New Roman"/>
          <w:sz w:val="28"/>
          <w:szCs w:val="28"/>
        </w:rPr>
      </w:pPr>
      <w:r>
        <w:rPr>
          <w:rFonts w:ascii="Times New Roman" w:hAnsi="Times New Roman"/>
          <w:sz w:val="28"/>
          <w:szCs w:val="28"/>
        </w:rPr>
        <w:t>предоставление жилых помещений муниципального жилищного фонда социального использования;</w:t>
      </w:r>
    </w:p>
    <w:p w:rsidR="00A31C85" w:rsidRDefault="00A31C85" w:rsidP="00901C1D">
      <w:pPr>
        <w:pStyle w:val="a5"/>
        <w:numPr>
          <w:ilvl w:val="0"/>
          <w:numId w:val="5"/>
        </w:numPr>
        <w:autoSpaceDE w:val="0"/>
        <w:autoSpaceDN w:val="0"/>
        <w:adjustRightInd w:val="0"/>
        <w:spacing w:line="240" w:lineRule="auto"/>
        <w:ind w:left="0" w:firstLine="709"/>
        <w:jc w:val="both"/>
        <w:rPr>
          <w:rFonts w:ascii="Times New Roman" w:hAnsi="Times New Roman"/>
          <w:sz w:val="28"/>
          <w:szCs w:val="28"/>
        </w:rPr>
      </w:pPr>
      <w:r>
        <w:rPr>
          <w:rFonts w:ascii="Times New Roman" w:hAnsi="Times New Roman"/>
          <w:sz w:val="28"/>
          <w:szCs w:val="28"/>
        </w:rPr>
        <w:t>энергетическая эффективность и оснащенность помещений многоквартирных домов, муниципального жилищного фонда социального использования, жилых домов муниципального жилого фонда приборами учета используемых энергетических ресурсов;</w:t>
      </w:r>
    </w:p>
    <w:p w:rsidR="00A31C85" w:rsidRDefault="00A31C85" w:rsidP="00901C1D">
      <w:pPr>
        <w:pStyle w:val="a5"/>
        <w:numPr>
          <w:ilvl w:val="0"/>
          <w:numId w:val="5"/>
        </w:numPr>
        <w:autoSpaceDE w:val="0"/>
        <w:autoSpaceDN w:val="0"/>
        <w:adjustRightInd w:val="0"/>
        <w:spacing w:line="240" w:lineRule="auto"/>
        <w:ind w:left="0" w:firstLine="709"/>
        <w:jc w:val="both"/>
        <w:rPr>
          <w:rFonts w:ascii="Times New Roman" w:hAnsi="Times New Roman"/>
          <w:sz w:val="28"/>
          <w:szCs w:val="28"/>
        </w:rPr>
      </w:pPr>
      <w:r>
        <w:rPr>
          <w:rFonts w:ascii="Times New Roman" w:hAnsi="Times New Roman"/>
          <w:sz w:val="28"/>
          <w:szCs w:val="28"/>
        </w:rPr>
        <w:t xml:space="preserve">деятельность по размещению </w:t>
      </w:r>
      <w:proofErr w:type="spellStart"/>
      <w:r>
        <w:rPr>
          <w:rFonts w:ascii="Times New Roman" w:hAnsi="Times New Roman"/>
          <w:sz w:val="28"/>
          <w:szCs w:val="28"/>
        </w:rPr>
        <w:t>ресурсоснабжающих</w:t>
      </w:r>
      <w:proofErr w:type="spellEnd"/>
      <w:r>
        <w:rPr>
          <w:rFonts w:ascii="Times New Roman" w:hAnsi="Times New Roman"/>
          <w:sz w:val="28"/>
          <w:szCs w:val="28"/>
        </w:rPr>
        <w:t xml:space="preserve"> организаций, лиц, осуществляющих деятельность по управлению многоквартирными домами, помещения в которых составляют муниципальный жилищный фонд, информации в государственной информационной системе жилищно-коммунального хозяйства.</w:t>
      </w:r>
    </w:p>
    <w:p w:rsidR="00A31C85" w:rsidRDefault="00A31C85" w:rsidP="00901C1D">
      <w:pPr>
        <w:pStyle w:val="a5"/>
        <w:numPr>
          <w:ilvl w:val="1"/>
          <w:numId w:val="4"/>
        </w:numPr>
        <w:shd w:val="clear" w:color="auto" w:fill="FFFFFF"/>
        <w:tabs>
          <w:tab w:val="left" w:pos="1134"/>
        </w:tabs>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Учет объектов контроля осуществляется посредством сбора:</w:t>
      </w:r>
    </w:p>
    <w:p w:rsidR="00A31C85" w:rsidRDefault="00A31C85" w:rsidP="00901C1D">
      <w:pPr>
        <w:pStyle w:val="a5"/>
        <w:numPr>
          <w:ilvl w:val="0"/>
          <w:numId w:val="6"/>
        </w:numPr>
        <w:shd w:val="clear" w:color="auto" w:fill="FFFFFF"/>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информации, представляемой в соответствии с нормативными правовыми актами;</w:t>
      </w:r>
    </w:p>
    <w:p w:rsidR="00A31C85" w:rsidRDefault="00A31C85" w:rsidP="00901C1D">
      <w:pPr>
        <w:pStyle w:val="a5"/>
        <w:numPr>
          <w:ilvl w:val="0"/>
          <w:numId w:val="6"/>
        </w:numPr>
        <w:shd w:val="clear" w:color="auto" w:fill="FFFFFF"/>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информации, получаемой в рамках межведомственного взаимодействия;</w:t>
      </w:r>
    </w:p>
    <w:p w:rsidR="00A31C85" w:rsidRDefault="00A31C85" w:rsidP="00901C1D">
      <w:pPr>
        <w:pStyle w:val="a5"/>
        <w:numPr>
          <w:ilvl w:val="0"/>
          <w:numId w:val="6"/>
        </w:numPr>
        <w:shd w:val="clear" w:color="auto" w:fill="FFFFFF"/>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общедоступной информации.</w:t>
      </w:r>
    </w:p>
    <w:p w:rsidR="00A31C85" w:rsidRDefault="00A31C85" w:rsidP="00901C1D">
      <w:pPr>
        <w:pStyle w:val="a5"/>
        <w:numPr>
          <w:ilvl w:val="1"/>
          <w:numId w:val="7"/>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Орган муниципального контроля относит объекты контроля к одной из следующих категорий риска причинения вреда (ущерба) (далее – категории риска):</w:t>
      </w:r>
    </w:p>
    <w:p w:rsidR="00A31C85" w:rsidRDefault="00A31C85" w:rsidP="00901C1D">
      <w:pPr>
        <w:pStyle w:val="a5"/>
        <w:numPr>
          <w:ilvl w:val="1"/>
          <w:numId w:val="8"/>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значительный риск;</w:t>
      </w:r>
    </w:p>
    <w:p w:rsidR="00A31C85" w:rsidRDefault="00A31C85" w:rsidP="00901C1D">
      <w:pPr>
        <w:pStyle w:val="a5"/>
        <w:numPr>
          <w:ilvl w:val="1"/>
          <w:numId w:val="8"/>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средний риск;</w:t>
      </w:r>
    </w:p>
    <w:p w:rsidR="00A31C85" w:rsidRDefault="00A31C85" w:rsidP="00901C1D">
      <w:pPr>
        <w:pStyle w:val="a5"/>
        <w:numPr>
          <w:ilvl w:val="1"/>
          <w:numId w:val="8"/>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низкий риск.</w:t>
      </w:r>
    </w:p>
    <w:p w:rsidR="00A31C85" w:rsidRDefault="00A31C85" w:rsidP="00901C1D">
      <w:pPr>
        <w:pStyle w:val="a5"/>
        <w:numPr>
          <w:ilvl w:val="1"/>
          <w:numId w:val="7"/>
        </w:numPr>
        <w:tabs>
          <w:tab w:val="left" w:pos="0"/>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К категории значительного риска относятся объекты муниципального жилищного контроля, соответствующие критериям отнесения зданий (сооружений) к нормальному уровню ответственности в соответствии с критерием, установленным частью 8 статьи 4 Федерального закона от 30.12.2009</w:t>
      </w:r>
      <w:r w:rsidR="00C650A1">
        <w:rPr>
          <w:rFonts w:ascii="Times New Roman" w:hAnsi="Times New Roman"/>
          <w:sz w:val="28"/>
          <w:szCs w:val="28"/>
        </w:rPr>
        <w:t xml:space="preserve"> г.</w:t>
      </w:r>
      <w:r>
        <w:rPr>
          <w:rFonts w:ascii="Times New Roman" w:hAnsi="Times New Roman"/>
          <w:sz w:val="28"/>
          <w:szCs w:val="28"/>
        </w:rPr>
        <w:t xml:space="preserve"> №</w:t>
      </w:r>
      <w:r w:rsidR="00C650A1">
        <w:rPr>
          <w:rFonts w:ascii="Times New Roman" w:hAnsi="Times New Roman"/>
          <w:sz w:val="28"/>
          <w:szCs w:val="28"/>
        </w:rPr>
        <w:t xml:space="preserve"> </w:t>
      </w:r>
      <w:r>
        <w:rPr>
          <w:rFonts w:ascii="Times New Roman" w:hAnsi="Times New Roman"/>
          <w:sz w:val="28"/>
          <w:szCs w:val="28"/>
        </w:rPr>
        <w:t xml:space="preserve">384-ФЗ «Технический регламент о безопасности зданий и сооружений» (далее Технический регламент о безопасности зданий и сооружений»), привлечение контролируемых лиц к административной </w:t>
      </w:r>
      <w:r>
        <w:rPr>
          <w:rFonts w:ascii="Times New Roman" w:hAnsi="Times New Roman"/>
          <w:sz w:val="28"/>
          <w:szCs w:val="28"/>
        </w:rPr>
        <w:lastRenderedPageBreak/>
        <w:t>ответственности 2 и более раза в течение года, предшествующего дате принятия решения об отнесении объекта к определенной категории риска, за нарушение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A31C85" w:rsidRDefault="00A31C85" w:rsidP="00901C1D">
      <w:pPr>
        <w:pStyle w:val="a5"/>
        <w:numPr>
          <w:ilvl w:val="1"/>
          <w:numId w:val="7"/>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К категории среднего риска относятся объекты муниципального жилищного контроля, соответствующие критериям отнесения зданий (сооружений) к нормальному уровню ответственности в соответствии с критерием, установленным частью 9 статьи 4 Технического регламента о безопасности зданий и сооружений, привлечение контролируемых лиц к административной ответственности 1 раз в течение года, предшествующего дате принятия решения об отнесении объекта к определенной категории риска, за нарушение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A31C85" w:rsidRDefault="00A31C85" w:rsidP="00901C1D">
      <w:pPr>
        <w:pStyle w:val="a5"/>
        <w:numPr>
          <w:ilvl w:val="1"/>
          <w:numId w:val="7"/>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К категории низкого риска относятся объекты муниципального жилищного контроля, не относящиеся к категории значительного и среднего риска.</w:t>
      </w:r>
    </w:p>
    <w:p w:rsidR="00A31C85" w:rsidRDefault="00A31C85" w:rsidP="00901C1D">
      <w:pPr>
        <w:pStyle w:val="a5"/>
        <w:numPr>
          <w:ilvl w:val="1"/>
          <w:numId w:val="7"/>
        </w:numPr>
        <w:autoSpaceDE w:val="0"/>
        <w:autoSpaceDN w:val="0"/>
        <w:adjustRightInd w:val="0"/>
        <w:spacing w:after="0" w:line="240" w:lineRule="auto"/>
        <w:ind w:left="0" w:firstLine="709"/>
        <w:jc w:val="both"/>
        <w:rPr>
          <w:rFonts w:ascii="Times New Roman" w:hAnsi="Times New Roman"/>
          <w:sz w:val="28"/>
          <w:szCs w:val="28"/>
        </w:rPr>
      </w:pPr>
      <w:bookmarkStart w:id="1" w:name="Par26"/>
      <w:bookmarkEnd w:id="1"/>
      <w:r>
        <w:rPr>
          <w:rFonts w:ascii="Times New Roman" w:hAnsi="Times New Roman"/>
          <w:sz w:val="28"/>
          <w:szCs w:val="28"/>
        </w:rPr>
        <w:t>При наличии критериев, позволяющих отнести объект контроля к нескольким категориям риска, подлежит применению критерий, позволяющий отнести объект контроля к более высокой категории риска.</w:t>
      </w:r>
    </w:p>
    <w:p w:rsidR="00A31C85" w:rsidRDefault="00A31C85" w:rsidP="00901C1D">
      <w:pPr>
        <w:pStyle w:val="a5"/>
        <w:numPr>
          <w:ilvl w:val="1"/>
          <w:numId w:val="7"/>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Отнесение объекта контроля к одной из категорий риска осуществляется органом муниципального контроля на основе сопоставления его характеристик с утвержденными критериями риска и утверждается </w:t>
      </w:r>
      <w:r w:rsidR="0081112C" w:rsidRPr="00A4251A">
        <w:rPr>
          <w:rFonts w:ascii="Times New Roman" w:hAnsi="Times New Roman"/>
          <w:sz w:val="28"/>
          <w:szCs w:val="28"/>
        </w:rPr>
        <w:t>постановле</w:t>
      </w:r>
      <w:r w:rsidRPr="00A4251A">
        <w:rPr>
          <w:rFonts w:ascii="Times New Roman" w:hAnsi="Times New Roman"/>
          <w:sz w:val="28"/>
          <w:szCs w:val="28"/>
        </w:rPr>
        <w:t>нием</w:t>
      </w:r>
      <w:r w:rsidRPr="004B23AB">
        <w:rPr>
          <w:rFonts w:ascii="Times New Roman" w:hAnsi="Times New Roman"/>
          <w:sz w:val="28"/>
          <w:szCs w:val="28"/>
        </w:rPr>
        <w:t xml:space="preserve"> а</w:t>
      </w:r>
      <w:r>
        <w:rPr>
          <w:rFonts w:ascii="Times New Roman" w:hAnsi="Times New Roman"/>
          <w:sz w:val="28"/>
          <w:szCs w:val="28"/>
        </w:rPr>
        <w:t>дминистрации Чернянского района.</w:t>
      </w:r>
      <w:r w:rsidR="00CF72F4">
        <w:rPr>
          <w:rFonts w:ascii="Times New Roman" w:hAnsi="Times New Roman"/>
          <w:sz w:val="28"/>
          <w:szCs w:val="28"/>
        </w:rPr>
        <w:t xml:space="preserve">  </w:t>
      </w:r>
    </w:p>
    <w:p w:rsidR="00A31C85" w:rsidRDefault="00A31C85" w:rsidP="00901C1D">
      <w:pPr>
        <w:pStyle w:val="a5"/>
        <w:shd w:val="clear" w:color="auto" w:fill="FFFFFF"/>
        <w:spacing w:after="0" w:line="240" w:lineRule="auto"/>
        <w:ind w:left="709" w:firstLine="709"/>
        <w:jc w:val="both"/>
        <w:rPr>
          <w:rFonts w:ascii="Times New Roman" w:eastAsia="Times New Roman" w:hAnsi="Times New Roman"/>
          <w:color w:val="000000"/>
          <w:sz w:val="28"/>
          <w:szCs w:val="28"/>
          <w:lang w:eastAsia="ru-RU"/>
        </w:rPr>
      </w:pPr>
    </w:p>
    <w:p w:rsidR="00A31C85" w:rsidRDefault="00A31C85" w:rsidP="00901C1D">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Раздел 3. Профилактика рисков причинения вреда (ущерба) охраняемым законом ценностям</w:t>
      </w:r>
    </w:p>
    <w:p w:rsidR="00C650A1" w:rsidRDefault="00C650A1" w:rsidP="00901C1D">
      <w:pPr>
        <w:autoSpaceDE w:val="0"/>
        <w:autoSpaceDN w:val="0"/>
        <w:adjustRightInd w:val="0"/>
        <w:spacing w:after="0" w:line="240" w:lineRule="auto"/>
        <w:ind w:firstLine="709"/>
        <w:jc w:val="both"/>
        <w:rPr>
          <w:rFonts w:ascii="Times New Roman" w:eastAsia="Calibri" w:hAnsi="Times New Roman"/>
          <w:b/>
          <w:bCs/>
          <w:sz w:val="28"/>
          <w:szCs w:val="28"/>
        </w:rPr>
      </w:pPr>
    </w:p>
    <w:p w:rsidR="00A31C85" w:rsidRDefault="00A31C85" w:rsidP="00901C1D">
      <w:pPr>
        <w:pStyle w:val="a5"/>
        <w:numPr>
          <w:ilvl w:val="1"/>
          <w:numId w:val="9"/>
        </w:numPr>
        <w:shd w:val="clear" w:color="auto" w:fill="FFFFFF"/>
        <w:autoSpaceDE w:val="0"/>
        <w:autoSpaceDN w:val="0"/>
        <w:adjustRightInd w:val="0"/>
        <w:spacing w:after="0" w:line="240" w:lineRule="auto"/>
        <w:ind w:left="0" w:firstLine="709"/>
        <w:jc w:val="both"/>
        <w:rPr>
          <w:rFonts w:ascii="Times New Roman" w:eastAsia="Times New Roman" w:hAnsi="Times New Roman"/>
          <w:color w:val="000000"/>
          <w:sz w:val="28"/>
          <w:szCs w:val="28"/>
          <w:lang w:eastAsia="ru-RU"/>
        </w:rPr>
      </w:pPr>
      <w:r>
        <w:rPr>
          <w:rFonts w:ascii="Times New Roman" w:hAnsi="Times New Roman"/>
          <w:sz w:val="28"/>
          <w:szCs w:val="28"/>
        </w:rPr>
        <w:t xml:space="preserve">Профилактика рисков причинения вреда (ущерба) охраняемых законом ценностям осуществляется на основании разрабатываемой органом муниципального контроля ежегодной программы профилактики рисков причинения вреда (ущерба) охраняемым законом ценностям. </w:t>
      </w:r>
    </w:p>
    <w:p w:rsidR="00A31C85" w:rsidRDefault="00A31C85" w:rsidP="00901C1D">
      <w:pPr>
        <w:pStyle w:val="a5"/>
        <w:numPr>
          <w:ilvl w:val="2"/>
          <w:numId w:val="9"/>
        </w:numPr>
        <w:shd w:val="clear" w:color="auto" w:fill="FFFFFF"/>
        <w:autoSpaceDE w:val="0"/>
        <w:autoSpaceDN w:val="0"/>
        <w:adjustRightInd w:val="0"/>
        <w:spacing w:after="0" w:line="240" w:lineRule="auto"/>
        <w:ind w:left="0" w:firstLine="709"/>
        <w:jc w:val="both"/>
        <w:rPr>
          <w:rFonts w:ascii="Times New Roman" w:eastAsia="Times New Roman" w:hAnsi="Times New Roman"/>
          <w:color w:val="000000"/>
          <w:sz w:val="28"/>
          <w:szCs w:val="28"/>
          <w:lang w:eastAsia="ru-RU"/>
        </w:rPr>
      </w:pPr>
      <w:r>
        <w:rPr>
          <w:rFonts w:ascii="Times New Roman" w:hAnsi="Times New Roman"/>
          <w:sz w:val="28"/>
          <w:szCs w:val="28"/>
        </w:rPr>
        <w:t>Разработка и утверждение программы профилактики рисков причинения вреда (ущерба) охраняемым законом ценностям осуществляется в порядке, утверждаемом Правительством Российской Федерации, должностными лицами, указанными в части 1.6 настоящего Положения.</w:t>
      </w:r>
    </w:p>
    <w:p w:rsidR="00A31C85" w:rsidRDefault="00A31C85" w:rsidP="00901C1D">
      <w:pPr>
        <w:pStyle w:val="a5"/>
        <w:numPr>
          <w:ilvl w:val="2"/>
          <w:numId w:val="9"/>
        </w:numPr>
        <w:autoSpaceDE w:val="0"/>
        <w:autoSpaceDN w:val="0"/>
        <w:adjustRightInd w:val="0"/>
        <w:spacing w:after="0" w:line="240" w:lineRule="auto"/>
        <w:ind w:left="0" w:firstLine="709"/>
        <w:jc w:val="both"/>
        <w:rPr>
          <w:rFonts w:ascii="Times New Roman" w:eastAsia="Times New Roman" w:hAnsi="Times New Roman"/>
          <w:color w:val="000000"/>
          <w:sz w:val="28"/>
          <w:szCs w:val="28"/>
          <w:lang w:eastAsia="ru-RU"/>
        </w:rPr>
      </w:pPr>
      <w:r>
        <w:rPr>
          <w:rFonts w:ascii="Times New Roman" w:hAnsi="Times New Roman"/>
          <w:color w:val="000000"/>
          <w:sz w:val="28"/>
          <w:szCs w:val="28"/>
          <w:shd w:val="clear" w:color="auto" w:fill="FFFFFF"/>
        </w:rPr>
        <w:t xml:space="preserve">Проект </w:t>
      </w:r>
      <w:r>
        <w:rPr>
          <w:rFonts w:ascii="Times New Roman" w:hAnsi="Times New Roman"/>
          <w:sz w:val="28"/>
          <w:szCs w:val="28"/>
        </w:rPr>
        <w:t xml:space="preserve">программы профилактики рисков причинения вреда (ущерба) охраняемым законом ценностям </w:t>
      </w:r>
      <w:r>
        <w:rPr>
          <w:rFonts w:ascii="Times New Roman" w:hAnsi="Times New Roman"/>
          <w:color w:val="000000"/>
          <w:sz w:val="28"/>
          <w:szCs w:val="28"/>
          <w:shd w:val="clear" w:color="auto" w:fill="FFFFFF"/>
        </w:rPr>
        <w:t>подлежит общественному обсуждению в порядке, установленном Правительством Российской Федерации</w:t>
      </w:r>
      <w:r>
        <w:rPr>
          <w:rFonts w:ascii="Times New Roman" w:hAnsi="Times New Roman"/>
          <w:sz w:val="28"/>
          <w:szCs w:val="28"/>
          <w:shd w:val="clear" w:color="auto" w:fill="FFFFFF"/>
        </w:rPr>
        <w:t>,</w:t>
      </w:r>
      <w:r>
        <w:rPr>
          <w:rFonts w:ascii="Times New Roman" w:hAnsi="Times New Roman"/>
          <w:color w:val="000000"/>
          <w:sz w:val="28"/>
          <w:szCs w:val="28"/>
          <w:shd w:val="clear" w:color="auto" w:fill="FFFFFF"/>
        </w:rPr>
        <w:t xml:space="preserve"> для чего он подлежит размещению лицами, указанными в пункте 3.1.1</w:t>
      </w:r>
      <w:r w:rsidR="004B1EF3">
        <w:rPr>
          <w:rFonts w:ascii="Times New Roman" w:hAnsi="Times New Roman"/>
          <w:color w:val="000000"/>
          <w:sz w:val="28"/>
          <w:szCs w:val="28"/>
          <w:shd w:val="clear" w:color="auto" w:fill="FFFFFF"/>
        </w:rPr>
        <w:t xml:space="preserve"> части 3.1</w:t>
      </w:r>
      <w:r>
        <w:rPr>
          <w:rFonts w:ascii="Times New Roman" w:hAnsi="Times New Roman"/>
          <w:color w:val="000000"/>
          <w:sz w:val="28"/>
          <w:szCs w:val="28"/>
          <w:shd w:val="clear" w:color="auto" w:fill="FFFFFF"/>
        </w:rPr>
        <w:t xml:space="preserve"> настоящего Положения на официальном сайте </w:t>
      </w:r>
      <w:r>
        <w:rPr>
          <w:rFonts w:ascii="Times New Roman" w:hAnsi="Times New Roman"/>
          <w:sz w:val="28"/>
          <w:szCs w:val="28"/>
        </w:rPr>
        <w:t xml:space="preserve">органов </w:t>
      </w:r>
      <w:r>
        <w:rPr>
          <w:rFonts w:ascii="Times New Roman" w:hAnsi="Times New Roman"/>
          <w:sz w:val="28"/>
          <w:szCs w:val="28"/>
        </w:rPr>
        <w:lastRenderedPageBreak/>
        <w:t xml:space="preserve">местного самоуправления </w:t>
      </w:r>
      <w:r w:rsidR="00D5356E">
        <w:rPr>
          <w:rFonts w:ascii="Times New Roman" w:hAnsi="Times New Roman"/>
          <w:sz w:val="28"/>
          <w:szCs w:val="28"/>
        </w:rPr>
        <w:t>Чернянского района</w:t>
      </w:r>
      <w:r>
        <w:rPr>
          <w:rFonts w:ascii="Times New Roman" w:hAnsi="Times New Roman"/>
          <w:sz w:val="28"/>
          <w:szCs w:val="28"/>
        </w:rPr>
        <w:t xml:space="preserve"> в сети «Интернет» (адрес сайта https://admchern.ru) (далее – официальный сайт). </w:t>
      </w:r>
    </w:p>
    <w:p w:rsidR="00A31C85" w:rsidRDefault="00A31C85" w:rsidP="00901C1D">
      <w:pPr>
        <w:pStyle w:val="a5"/>
        <w:numPr>
          <w:ilvl w:val="2"/>
          <w:numId w:val="9"/>
        </w:numPr>
        <w:shd w:val="clear" w:color="auto" w:fill="FFFFFF"/>
        <w:autoSpaceDE w:val="0"/>
        <w:autoSpaceDN w:val="0"/>
        <w:adjustRightInd w:val="0"/>
        <w:spacing w:after="0" w:line="240" w:lineRule="auto"/>
        <w:ind w:left="0" w:firstLine="709"/>
        <w:jc w:val="both"/>
        <w:rPr>
          <w:rFonts w:ascii="Times New Roman" w:eastAsia="Times New Roman" w:hAnsi="Times New Roman"/>
          <w:color w:val="000000"/>
          <w:sz w:val="28"/>
          <w:szCs w:val="28"/>
          <w:lang w:eastAsia="ru-RU"/>
        </w:rPr>
      </w:pPr>
      <w:r>
        <w:rPr>
          <w:rFonts w:ascii="Times New Roman" w:hAnsi="Times New Roman"/>
          <w:sz w:val="28"/>
          <w:szCs w:val="28"/>
        </w:rPr>
        <w:t>Программа профилактики рисков причинения вреда (ущерба) охраняемых законом ценностям после проведения общественного обсуждения утверждается постановлением администрации Чернянского района</w:t>
      </w:r>
      <w:r>
        <w:rPr>
          <w:rFonts w:ascii="Times New Roman" w:eastAsia="Times New Roman" w:hAnsi="Times New Roman"/>
          <w:color w:val="000000"/>
          <w:sz w:val="28"/>
          <w:szCs w:val="28"/>
          <w:lang w:eastAsia="ru-RU"/>
        </w:rPr>
        <w:t>.</w:t>
      </w:r>
    </w:p>
    <w:p w:rsidR="00A31C85" w:rsidRDefault="00A31C85" w:rsidP="00901C1D">
      <w:pPr>
        <w:pStyle w:val="a5"/>
        <w:numPr>
          <w:ilvl w:val="2"/>
          <w:numId w:val="9"/>
        </w:numPr>
        <w:shd w:val="clear" w:color="auto" w:fill="FFFFFF"/>
        <w:autoSpaceDE w:val="0"/>
        <w:autoSpaceDN w:val="0"/>
        <w:adjustRightInd w:val="0"/>
        <w:spacing w:after="0" w:line="240" w:lineRule="auto"/>
        <w:ind w:left="0" w:firstLine="709"/>
        <w:jc w:val="both"/>
        <w:rPr>
          <w:rFonts w:ascii="Times New Roman" w:eastAsia="Times New Roman" w:hAnsi="Times New Roman"/>
          <w:color w:val="000000"/>
          <w:sz w:val="28"/>
          <w:szCs w:val="28"/>
          <w:lang w:eastAsia="ru-RU"/>
        </w:rPr>
      </w:pPr>
      <w:r>
        <w:rPr>
          <w:rFonts w:ascii="Times New Roman" w:hAnsi="Times New Roman"/>
          <w:sz w:val="28"/>
          <w:szCs w:val="28"/>
        </w:rPr>
        <w:t>Утвержденная программа профилактики рисков причинения вреда (ущерба) охраняемым законом ценностям подлежит обязательному размещению на официальном сайте в сроки, устанавливаемые Правительством Российской Федерации</w:t>
      </w:r>
      <w:r>
        <w:rPr>
          <w:rFonts w:ascii="Times New Roman" w:eastAsia="Times New Roman" w:hAnsi="Times New Roman"/>
          <w:color w:val="000000"/>
          <w:sz w:val="28"/>
          <w:szCs w:val="28"/>
          <w:lang w:eastAsia="ru-RU"/>
        </w:rPr>
        <w:t xml:space="preserve">, лицами, указанными в </w:t>
      </w:r>
      <w:r w:rsidRPr="00340BAC">
        <w:rPr>
          <w:rFonts w:ascii="Times New Roman" w:eastAsia="Times New Roman" w:hAnsi="Times New Roman"/>
          <w:sz w:val="28"/>
          <w:szCs w:val="28"/>
          <w:lang w:eastAsia="ru-RU"/>
        </w:rPr>
        <w:t>пункте</w:t>
      </w:r>
      <w:r w:rsidRPr="00340BAC">
        <w:rPr>
          <w:rFonts w:ascii="Times New Roman" w:eastAsia="Times New Roman" w:hAnsi="Times New Roman"/>
          <w:color w:val="FF0000"/>
          <w:sz w:val="28"/>
          <w:szCs w:val="28"/>
          <w:lang w:eastAsia="ru-RU"/>
        </w:rPr>
        <w:t xml:space="preserve"> </w:t>
      </w:r>
      <w:r w:rsidRPr="00340BAC">
        <w:rPr>
          <w:rFonts w:ascii="Times New Roman" w:eastAsia="Times New Roman" w:hAnsi="Times New Roman"/>
          <w:color w:val="000000"/>
          <w:sz w:val="28"/>
          <w:szCs w:val="28"/>
          <w:lang w:eastAsia="ru-RU"/>
        </w:rPr>
        <w:t>3.1.1</w:t>
      </w:r>
      <w:r w:rsidR="00340BAC">
        <w:rPr>
          <w:rFonts w:ascii="Times New Roman" w:eastAsia="Times New Roman" w:hAnsi="Times New Roman"/>
          <w:color w:val="000000"/>
          <w:sz w:val="28"/>
          <w:szCs w:val="28"/>
          <w:lang w:eastAsia="ru-RU"/>
        </w:rPr>
        <w:t xml:space="preserve"> части 3.1</w:t>
      </w:r>
      <w:r>
        <w:rPr>
          <w:rFonts w:ascii="Times New Roman" w:eastAsia="Times New Roman" w:hAnsi="Times New Roman"/>
          <w:color w:val="000000"/>
          <w:sz w:val="28"/>
          <w:szCs w:val="28"/>
          <w:lang w:eastAsia="ru-RU"/>
        </w:rPr>
        <w:t xml:space="preserve"> настоящего Положения.</w:t>
      </w:r>
    </w:p>
    <w:p w:rsidR="00A31C85" w:rsidRDefault="00A31C85" w:rsidP="00901C1D">
      <w:pPr>
        <w:pStyle w:val="a5"/>
        <w:numPr>
          <w:ilvl w:val="1"/>
          <w:numId w:val="9"/>
        </w:numPr>
        <w:shd w:val="clear" w:color="auto" w:fill="FFFFFF"/>
        <w:autoSpaceDE w:val="0"/>
        <w:autoSpaceDN w:val="0"/>
        <w:adjustRightInd w:val="0"/>
        <w:spacing w:after="0" w:line="240" w:lineRule="auto"/>
        <w:ind w:left="0" w:firstLine="709"/>
        <w:jc w:val="both"/>
        <w:rPr>
          <w:rFonts w:ascii="Times New Roman" w:eastAsia="Times New Roman" w:hAnsi="Times New Roman"/>
          <w:color w:val="000000"/>
          <w:sz w:val="28"/>
          <w:szCs w:val="28"/>
          <w:lang w:eastAsia="ru-RU"/>
        </w:rPr>
      </w:pPr>
      <w:r>
        <w:rPr>
          <w:rFonts w:ascii="Times New Roman" w:hAnsi="Times New Roman"/>
          <w:sz w:val="28"/>
          <w:szCs w:val="28"/>
        </w:rPr>
        <w:t>При осуществлении муниципального контроля проводятся следующие виды профилактических мероприятий:</w:t>
      </w:r>
    </w:p>
    <w:p w:rsidR="00A31C85" w:rsidRDefault="00A31C85" w:rsidP="00901C1D">
      <w:pPr>
        <w:pStyle w:val="a5"/>
        <w:numPr>
          <w:ilvl w:val="0"/>
          <w:numId w:val="10"/>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информирование;</w:t>
      </w:r>
    </w:p>
    <w:p w:rsidR="00A31C85" w:rsidRDefault="00A31C85" w:rsidP="00901C1D">
      <w:pPr>
        <w:pStyle w:val="a5"/>
        <w:numPr>
          <w:ilvl w:val="0"/>
          <w:numId w:val="10"/>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консультирование; </w:t>
      </w:r>
    </w:p>
    <w:p w:rsidR="00A31C85" w:rsidRDefault="00A31C85" w:rsidP="00901C1D">
      <w:pPr>
        <w:pStyle w:val="a5"/>
        <w:numPr>
          <w:ilvl w:val="0"/>
          <w:numId w:val="10"/>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объявление предостережения.</w:t>
      </w:r>
    </w:p>
    <w:p w:rsidR="00A31C85" w:rsidRDefault="00A31C85" w:rsidP="00901C1D">
      <w:pPr>
        <w:pStyle w:val="a5"/>
        <w:numPr>
          <w:ilvl w:val="1"/>
          <w:numId w:val="11"/>
        </w:numPr>
        <w:autoSpaceDE w:val="0"/>
        <w:autoSpaceDN w:val="0"/>
        <w:adjustRightInd w:val="0"/>
        <w:spacing w:after="0" w:line="240" w:lineRule="auto"/>
        <w:ind w:left="0" w:firstLine="709"/>
        <w:rPr>
          <w:rFonts w:ascii="Times New Roman" w:hAnsi="Times New Roman"/>
          <w:sz w:val="28"/>
          <w:szCs w:val="28"/>
        </w:rPr>
      </w:pPr>
      <w:r>
        <w:rPr>
          <w:rFonts w:ascii="Times New Roman" w:hAnsi="Times New Roman"/>
          <w:sz w:val="28"/>
          <w:szCs w:val="28"/>
        </w:rPr>
        <w:t>Информирование.</w:t>
      </w:r>
    </w:p>
    <w:p w:rsidR="00A31C85" w:rsidRDefault="00A31C85" w:rsidP="00901C1D">
      <w:pPr>
        <w:pStyle w:val="a5"/>
        <w:numPr>
          <w:ilvl w:val="2"/>
          <w:numId w:val="11"/>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Информирование осуществляется органом муниципального контроля посредством размещения соответствующих сведений из указанных в части 3 статьи 46 Федерального закона «О государственном контроле (надзоре) и муниципальном контроле» на официальном сайте, в средствах массовой информации.</w:t>
      </w:r>
    </w:p>
    <w:p w:rsidR="00A31C85" w:rsidRDefault="00A31C85" w:rsidP="00901C1D">
      <w:pPr>
        <w:pStyle w:val="a5"/>
        <w:numPr>
          <w:ilvl w:val="2"/>
          <w:numId w:val="11"/>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color w:val="000000"/>
          <w:sz w:val="28"/>
          <w:szCs w:val="28"/>
          <w:shd w:val="clear" w:color="auto" w:fill="FFFFFF"/>
        </w:rPr>
        <w:t>Размещенные сведения поддерживаются в актуальном состоянии и обновляются в срок не позднее 5 рабочих дней с момента их изменения.</w:t>
      </w:r>
    </w:p>
    <w:p w:rsidR="00A31C85" w:rsidRDefault="00A31C85" w:rsidP="00901C1D">
      <w:pPr>
        <w:pStyle w:val="a5"/>
        <w:numPr>
          <w:ilvl w:val="1"/>
          <w:numId w:val="11"/>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Консультирование.</w:t>
      </w:r>
    </w:p>
    <w:p w:rsidR="00A31C85" w:rsidRDefault="00A31C85" w:rsidP="00901C1D">
      <w:pPr>
        <w:pStyle w:val="a5"/>
        <w:numPr>
          <w:ilvl w:val="2"/>
          <w:numId w:val="11"/>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Должностное лицо органа муниципального контроля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в устной или письменной форме. Консультирование осуществляется без взимания платы.</w:t>
      </w:r>
    </w:p>
    <w:p w:rsidR="00A31C85" w:rsidRDefault="00A31C85" w:rsidP="00901C1D">
      <w:pPr>
        <w:pStyle w:val="a5"/>
        <w:numPr>
          <w:ilvl w:val="2"/>
          <w:numId w:val="11"/>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Консультирование может осуществляться должностным лицом органа муниципального контроля по телефону, посредством видео-конференц-связи, на личном приеме, письменно либо в ходе проведения контрольного (надзорного) мероприятия.</w:t>
      </w:r>
    </w:p>
    <w:p w:rsidR="00A31C85" w:rsidRDefault="00A31C85" w:rsidP="00901C1D">
      <w:pPr>
        <w:pStyle w:val="a5"/>
        <w:numPr>
          <w:ilvl w:val="2"/>
          <w:numId w:val="11"/>
        </w:numPr>
        <w:autoSpaceDE w:val="0"/>
        <w:autoSpaceDN w:val="0"/>
        <w:adjustRightInd w:val="0"/>
        <w:spacing w:before="280" w:after="0" w:line="240" w:lineRule="auto"/>
        <w:ind w:left="0" w:firstLine="709"/>
        <w:jc w:val="both"/>
        <w:rPr>
          <w:rFonts w:ascii="Times New Roman" w:hAnsi="Times New Roman"/>
          <w:sz w:val="28"/>
          <w:szCs w:val="28"/>
        </w:rPr>
      </w:pPr>
      <w:r>
        <w:rPr>
          <w:rFonts w:ascii="Times New Roman" w:hAnsi="Times New Roman"/>
          <w:sz w:val="28"/>
          <w:szCs w:val="28"/>
        </w:rPr>
        <w:t>При устном обращении заявителя (по телефону или лично) должностные лица органа муниципального контроля, осуществляющие консультирование, должны давать ответ самостоятельно. Если должностное лицо, к которому обратился заявитель, не может ответить на вопрос самостоятельно, то оно может предложить заявителю обратиться письменно или назначить другое удобное для него время консультации либо переадресовать (перевести) на другое должностное лицо органа муниципального контроля или сообщить телефонный номер, по которому можно получить необходимую информацию.</w:t>
      </w:r>
    </w:p>
    <w:p w:rsidR="00A31C85" w:rsidRDefault="00A31C85" w:rsidP="00901C1D">
      <w:pPr>
        <w:pStyle w:val="a5"/>
        <w:numPr>
          <w:ilvl w:val="2"/>
          <w:numId w:val="11"/>
        </w:numPr>
        <w:autoSpaceDE w:val="0"/>
        <w:autoSpaceDN w:val="0"/>
        <w:adjustRightInd w:val="0"/>
        <w:spacing w:before="280" w:after="0" w:line="240" w:lineRule="auto"/>
        <w:ind w:left="0" w:firstLine="709"/>
        <w:jc w:val="both"/>
        <w:rPr>
          <w:rFonts w:ascii="Times New Roman" w:hAnsi="Times New Roman"/>
          <w:sz w:val="28"/>
          <w:szCs w:val="28"/>
        </w:rPr>
      </w:pPr>
      <w:r>
        <w:rPr>
          <w:rFonts w:ascii="Times New Roman" w:hAnsi="Times New Roman"/>
          <w:sz w:val="28"/>
          <w:szCs w:val="28"/>
        </w:rPr>
        <w:t xml:space="preserve">Должностные лица органа муниципального контроля, осуществляющие консультирование (по телефону или лично), должны </w:t>
      </w:r>
      <w:r>
        <w:rPr>
          <w:rFonts w:ascii="Times New Roman" w:hAnsi="Times New Roman"/>
          <w:sz w:val="28"/>
          <w:szCs w:val="28"/>
        </w:rPr>
        <w:lastRenderedPageBreak/>
        <w:t>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органа муниципального контроля.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A31C85" w:rsidRDefault="00A31C85" w:rsidP="00901C1D">
      <w:pPr>
        <w:pStyle w:val="a5"/>
        <w:numPr>
          <w:ilvl w:val="2"/>
          <w:numId w:val="11"/>
        </w:numPr>
        <w:autoSpaceDE w:val="0"/>
        <w:autoSpaceDN w:val="0"/>
        <w:adjustRightInd w:val="0"/>
        <w:spacing w:before="280" w:after="0" w:line="240" w:lineRule="auto"/>
        <w:ind w:left="0" w:firstLine="709"/>
        <w:jc w:val="both"/>
        <w:rPr>
          <w:rFonts w:ascii="Times New Roman" w:hAnsi="Times New Roman"/>
          <w:sz w:val="28"/>
          <w:szCs w:val="28"/>
        </w:rPr>
      </w:pPr>
      <w:r>
        <w:rPr>
          <w:rFonts w:ascii="Times New Roman" w:hAnsi="Times New Roman"/>
          <w:sz w:val="28"/>
          <w:szCs w:val="28"/>
        </w:rPr>
        <w:t xml:space="preserve">Письменное консультирование осуществляется в сроки, установленные Федеральным законом от 02.05.2006 </w:t>
      </w:r>
      <w:r w:rsidR="00BF40A6">
        <w:rPr>
          <w:rFonts w:ascii="Times New Roman" w:hAnsi="Times New Roman"/>
          <w:sz w:val="28"/>
          <w:szCs w:val="28"/>
        </w:rPr>
        <w:t xml:space="preserve">г. </w:t>
      </w:r>
      <w:r>
        <w:rPr>
          <w:rFonts w:ascii="Times New Roman" w:hAnsi="Times New Roman"/>
          <w:sz w:val="28"/>
          <w:szCs w:val="28"/>
        </w:rPr>
        <w:t>№ 59-ФЗ «О порядке рассмотрения обращений граждан Российской Федерации».</w:t>
      </w:r>
    </w:p>
    <w:p w:rsidR="00A31C85" w:rsidRDefault="00A31C85" w:rsidP="00901C1D">
      <w:pPr>
        <w:pStyle w:val="a5"/>
        <w:numPr>
          <w:ilvl w:val="2"/>
          <w:numId w:val="11"/>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При устном и письменном консультировании должностные лица органа муниципального контроля обязаны предоставлять информацию по следующим вопросам:</w:t>
      </w:r>
    </w:p>
    <w:p w:rsidR="00A31C85" w:rsidRDefault="00A31C85" w:rsidP="00901C1D">
      <w:pPr>
        <w:pStyle w:val="a5"/>
        <w:numPr>
          <w:ilvl w:val="0"/>
          <w:numId w:val="12"/>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A31C85" w:rsidRDefault="00A31C85" w:rsidP="00901C1D">
      <w:pPr>
        <w:pStyle w:val="a5"/>
        <w:numPr>
          <w:ilvl w:val="0"/>
          <w:numId w:val="12"/>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об объектах муниципального контроля, критериях их отнесения к определенной категории риска;</w:t>
      </w:r>
    </w:p>
    <w:p w:rsidR="00A31C85" w:rsidRDefault="00A31C85" w:rsidP="00901C1D">
      <w:pPr>
        <w:pStyle w:val="a5"/>
        <w:numPr>
          <w:ilvl w:val="0"/>
          <w:numId w:val="12"/>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 нормативных правовых актах, регламентирующих порядок осуществления муниципального контроля;</w:t>
      </w:r>
    </w:p>
    <w:p w:rsidR="00A31C85" w:rsidRDefault="00A31C85" w:rsidP="00901C1D">
      <w:pPr>
        <w:pStyle w:val="a5"/>
        <w:numPr>
          <w:ilvl w:val="0"/>
          <w:numId w:val="12"/>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 порядке обжалования действий или бездействия должностных лиц органа муниципального контроля</w:t>
      </w:r>
      <w:r w:rsidR="00D76A84">
        <w:rPr>
          <w:rFonts w:ascii="Times New Roman" w:hAnsi="Times New Roman"/>
          <w:sz w:val="28"/>
          <w:szCs w:val="28"/>
        </w:rPr>
        <w:t>;</w:t>
      </w:r>
    </w:p>
    <w:p w:rsidR="00A31C85" w:rsidRDefault="00A31C85" w:rsidP="00901C1D">
      <w:pPr>
        <w:pStyle w:val="a5"/>
        <w:numPr>
          <w:ilvl w:val="0"/>
          <w:numId w:val="12"/>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 местах нахождения и графиках работы, справочных телефонах, адресах официального сайта, а также электронной почты органа муниципального контроля.</w:t>
      </w:r>
    </w:p>
    <w:p w:rsidR="00A31C85" w:rsidRDefault="00A31C85" w:rsidP="00901C1D">
      <w:pPr>
        <w:pStyle w:val="a5"/>
        <w:numPr>
          <w:ilvl w:val="2"/>
          <w:numId w:val="11"/>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Публичное письменное консультирование осуществляется путем размещения информационных материалов на информационных стендах органа муниципального контроля, публикации информационных материалов в средствах массовой информации, включая размещение информации на официальном сайте органа муниципального контроля.</w:t>
      </w:r>
    </w:p>
    <w:p w:rsidR="00A31C85" w:rsidRDefault="00A31C85" w:rsidP="00901C1D">
      <w:pPr>
        <w:pStyle w:val="a5"/>
        <w:numPr>
          <w:ilvl w:val="2"/>
          <w:numId w:val="11"/>
        </w:numPr>
        <w:autoSpaceDE w:val="0"/>
        <w:autoSpaceDN w:val="0"/>
        <w:adjustRightInd w:val="0"/>
        <w:spacing w:before="280" w:after="0" w:line="240" w:lineRule="auto"/>
        <w:ind w:left="0" w:firstLine="709"/>
        <w:jc w:val="both"/>
        <w:rPr>
          <w:rFonts w:ascii="Times New Roman" w:hAnsi="Times New Roman"/>
          <w:sz w:val="28"/>
          <w:szCs w:val="28"/>
        </w:rPr>
      </w:pPr>
      <w:r>
        <w:rPr>
          <w:rFonts w:ascii="Times New Roman" w:hAnsi="Times New Roman"/>
          <w:sz w:val="28"/>
          <w:szCs w:val="28"/>
        </w:rPr>
        <w:t>Должностные лица органа муниципального контроля не вправе осуществлять консультирование заявителей, выходящее за рамки информирования о стандартных процедурах и условиях осуществления муниципального контроля и влияющее прямо или косвенно на индивидуальные решения заявителей.</w:t>
      </w:r>
    </w:p>
    <w:p w:rsidR="00A31C85" w:rsidRDefault="00A31C85" w:rsidP="00901C1D">
      <w:pPr>
        <w:pStyle w:val="a5"/>
        <w:numPr>
          <w:ilvl w:val="1"/>
          <w:numId w:val="13"/>
        </w:numPr>
        <w:spacing w:line="240" w:lineRule="auto"/>
        <w:ind w:left="0" w:firstLine="709"/>
        <w:jc w:val="both"/>
        <w:rPr>
          <w:rFonts w:ascii="Times New Roman" w:hAnsi="Times New Roman"/>
          <w:sz w:val="28"/>
          <w:szCs w:val="28"/>
        </w:rPr>
      </w:pPr>
      <w:r>
        <w:rPr>
          <w:rFonts w:ascii="Times New Roman" w:hAnsi="Times New Roman"/>
          <w:sz w:val="28"/>
          <w:szCs w:val="28"/>
        </w:rPr>
        <w:t>Объявление предостережения.</w:t>
      </w:r>
    </w:p>
    <w:p w:rsidR="00A31C85" w:rsidRDefault="00A31C85" w:rsidP="00901C1D">
      <w:pPr>
        <w:pStyle w:val="a5"/>
        <w:numPr>
          <w:ilvl w:val="2"/>
          <w:numId w:val="14"/>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bCs/>
          <w:sz w:val="28"/>
          <w:szCs w:val="28"/>
        </w:rPr>
        <w:t xml:space="preserve">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w:t>
      </w:r>
      <w:r>
        <w:rPr>
          <w:rFonts w:ascii="Times New Roman" w:hAnsi="Times New Roman"/>
          <w:bCs/>
          <w:sz w:val="28"/>
          <w:szCs w:val="28"/>
        </w:rPr>
        <w:lastRenderedPageBreak/>
        <w:t>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r>
        <w:rPr>
          <w:rFonts w:ascii="Times New Roman" w:hAnsi="Times New Roman"/>
          <w:sz w:val="28"/>
          <w:szCs w:val="28"/>
        </w:rPr>
        <w:t>.</w:t>
      </w:r>
    </w:p>
    <w:p w:rsidR="00A31C85" w:rsidRDefault="00A31C85" w:rsidP="00901C1D">
      <w:pPr>
        <w:pStyle w:val="a5"/>
        <w:numPr>
          <w:ilvl w:val="2"/>
          <w:numId w:val="14"/>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 предостережении о недопустимости нарушения обязательных требований в том числе указыва</w:t>
      </w:r>
      <w:r w:rsidR="003B126F">
        <w:rPr>
          <w:rFonts w:ascii="Times New Roman" w:hAnsi="Times New Roman"/>
          <w:sz w:val="28"/>
          <w:szCs w:val="28"/>
        </w:rPr>
        <w:t>ю</w:t>
      </w:r>
      <w:r>
        <w:rPr>
          <w:rFonts w:ascii="Times New Roman" w:hAnsi="Times New Roman"/>
          <w:sz w:val="28"/>
          <w:szCs w:val="28"/>
        </w:rPr>
        <w:t>тся:</w:t>
      </w:r>
    </w:p>
    <w:p w:rsidR="00A31C85" w:rsidRDefault="00A31C85" w:rsidP="00901C1D">
      <w:pPr>
        <w:pStyle w:val="a5"/>
        <w:numPr>
          <w:ilvl w:val="2"/>
          <w:numId w:val="15"/>
        </w:numPr>
        <w:autoSpaceDE w:val="0"/>
        <w:autoSpaceDN w:val="0"/>
        <w:adjustRightInd w:val="0"/>
        <w:spacing w:before="280" w:line="240" w:lineRule="auto"/>
        <w:ind w:left="0" w:firstLine="709"/>
        <w:jc w:val="both"/>
        <w:rPr>
          <w:rFonts w:ascii="Times New Roman" w:hAnsi="Times New Roman"/>
          <w:sz w:val="28"/>
          <w:szCs w:val="28"/>
        </w:rPr>
      </w:pPr>
      <w:r>
        <w:rPr>
          <w:rFonts w:ascii="Times New Roman" w:hAnsi="Times New Roman"/>
          <w:sz w:val="28"/>
          <w:szCs w:val="28"/>
        </w:rPr>
        <w:t>наименование юридического лица, адрес места нахождения, фамилия, имя, отчество (при наличии) индивидуального предпринимателя, гражданина, адрес места жительства;</w:t>
      </w:r>
    </w:p>
    <w:p w:rsidR="00A31C85" w:rsidRDefault="00A31C85" w:rsidP="00901C1D">
      <w:pPr>
        <w:pStyle w:val="a5"/>
        <w:numPr>
          <w:ilvl w:val="2"/>
          <w:numId w:val="15"/>
        </w:numPr>
        <w:autoSpaceDE w:val="0"/>
        <w:autoSpaceDN w:val="0"/>
        <w:adjustRightInd w:val="0"/>
        <w:spacing w:before="280" w:line="240" w:lineRule="auto"/>
        <w:ind w:left="0" w:firstLine="709"/>
        <w:jc w:val="both"/>
        <w:rPr>
          <w:rFonts w:ascii="Times New Roman" w:hAnsi="Times New Roman"/>
          <w:sz w:val="28"/>
          <w:szCs w:val="28"/>
        </w:rPr>
      </w:pPr>
      <w:r>
        <w:rPr>
          <w:rFonts w:ascii="Times New Roman" w:hAnsi="Times New Roman"/>
          <w:sz w:val="28"/>
          <w:szCs w:val="28"/>
        </w:rPr>
        <w:t>адрес места осуществления деятельности;</w:t>
      </w:r>
    </w:p>
    <w:p w:rsidR="00A31C85" w:rsidRDefault="00A31C85" w:rsidP="00901C1D">
      <w:pPr>
        <w:pStyle w:val="a5"/>
        <w:numPr>
          <w:ilvl w:val="2"/>
          <w:numId w:val="15"/>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обязательные требования, предусматривающий их нормативный правовой акт;</w:t>
      </w:r>
    </w:p>
    <w:p w:rsidR="00A31C85" w:rsidRDefault="00A31C85" w:rsidP="00901C1D">
      <w:pPr>
        <w:pStyle w:val="a5"/>
        <w:numPr>
          <w:ilvl w:val="2"/>
          <w:numId w:val="15"/>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о том, какие действия (бездействие) контролируемого лица могут привести или приводят к нарушению обязательных требований;</w:t>
      </w:r>
    </w:p>
    <w:p w:rsidR="00A31C85" w:rsidRDefault="00A31C85" w:rsidP="00901C1D">
      <w:pPr>
        <w:pStyle w:val="a5"/>
        <w:numPr>
          <w:ilvl w:val="2"/>
          <w:numId w:val="15"/>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предложение о принятии мер по обеспечению соблюдения данных требований;</w:t>
      </w:r>
    </w:p>
    <w:p w:rsidR="00A31C85" w:rsidRDefault="00A31C85" w:rsidP="00901C1D">
      <w:pPr>
        <w:pStyle w:val="a5"/>
        <w:numPr>
          <w:ilvl w:val="2"/>
          <w:numId w:val="15"/>
        </w:numPr>
        <w:autoSpaceDE w:val="0"/>
        <w:autoSpaceDN w:val="0"/>
        <w:adjustRightInd w:val="0"/>
        <w:spacing w:after="0" w:line="240" w:lineRule="auto"/>
        <w:ind w:left="0" w:firstLine="709"/>
        <w:jc w:val="both"/>
        <w:rPr>
          <w:rFonts w:ascii="Times New Roman" w:hAnsi="Times New Roman"/>
          <w:sz w:val="28"/>
          <w:szCs w:val="28"/>
        </w:rPr>
      </w:pPr>
      <w:r>
        <w:rPr>
          <w:rFonts w:ascii="Times New Roman" w:eastAsia="Times New Roman" w:hAnsi="Times New Roman"/>
          <w:sz w:val="28"/>
          <w:szCs w:val="28"/>
          <w:lang w:eastAsia="ru-RU"/>
        </w:rPr>
        <w:t>предложение юридическому лицу, индивидуальному предпринимателю, гражданину направить уведомление об исполнении предостережения в орган муниципального контроля;</w:t>
      </w:r>
    </w:p>
    <w:p w:rsidR="00A31C85" w:rsidRDefault="00A31C85" w:rsidP="00901C1D">
      <w:pPr>
        <w:pStyle w:val="a5"/>
        <w:numPr>
          <w:ilvl w:val="2"/>
          <w:numId w:val="15"/>
        </w:numPr>
        <w:autoSpaceDE w:val="0"/>
        <w:autoSpaceDN w:val="0"/>
        <w:adjustRightInd w:val="0"/>
        <w:spacing w:after="0" w:line="240" w:lineRule="auto"/>
        <w:ind w:left="0" w:firstLine="709"/>
        <w:jc w:val="both"/>
        <w:rPr>
          <w:rFonts w:ascii="Times New Roman" w:hAnsi="Times New Roman"/>
          <w:sz w:val="28"/>
          <w:szCs w:val="28"/>
        </w:rPr>
      </w:pPr>
      <w:r>
        <w:rPr>
          <w:rFonts w:ascii="Times New Roman" w:eastAsia="Times New Roman" w:hAnsi="Times New Roman"/>
          <w:sz w:val="28"/>
          <w:szCs w:val="28"/>
          <w:lang w:eastAsia="ru-RU"/>
        </w:rPr>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A31C85" w:rsidRDefault="00A31C85" w:rsidP="00901C1D">
      <w:pPr>
        <w:pStyle w:val="a5"/>
        <w:numPr>
          <w:ilvl w:val="2"/>
          <w:numId w:val="14"/>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Решение о направлении предостережения принимается лицами, указанными в части</w:t>
      </w:r>
      <w:r>
        <w:rPr>
          <w:rFonts w:ascii="Times New Roman" w:hAnsi="Times New Roman"/>
          <w:color w:val="FF0000"/>
          <w:sz w:val="28"/>
          <w:szCs w:val="28"/>
        </w:rPr>
        <w:t xml:space="preserve"> </w:t>
      </w:r>
      <w:r>
        <w:rPr>
          <w:rFonts w:ascii="Times New Roman" w:hAnsi="Times New Roman"/>
          <w:sz w:val="28"/>
          <w:szCs w:val="28"/>
        </w:rPr>
        <w:t>1.7 настоящего Положения, на основании предложений инспекторов.</w:t>
      </w:r>
    </w:p>
    <w:p w:rsidR="00A31C85" w:rsidRDefault="00A31C85" w:rsidP="00901C1D">
      <w:pPr>
        <w:pStyle w:val="a5"/>
        <w:numPr>
          <w:ilvl w:val="2"/>
          <w:numId w:val="14"/>
        </w:numPr>
        <w:autoSpaceDE w:val="0"/>
        <w:autoSpaceDN w:val="0"/>
        <w:adjustRightInd w:val="0"/>
        <w:spacing w:before="280" w:line="240" w:lineRule="auto"/>
        <w:ind w:left="0" w:firstLine="709"/>
        <w:jc w:val="both"/>
        <w:rPr>
          <w:rFonts w:ascii="Times New Roman" w:hAnsi="Times New Roman"/>
          <w:sz w:val="28"/>
          <w:szCs w:val="28"/>
        </w:rPr>
      </w:pPr>
      <w:r>
        <w:rPr>
          <w:rFonts w:ascii="Times New Roman" w:eastAsia="Times New Roman" w:hAnsi="Times New Roman"/>
          <w:sz w:val="28"/>
          <w:szCs w:val="28"/>
          <w:lang w:eastAsia="ru-RU"/>
        </w:rPr>
        <w:t>Составление и направление предостережения осуществляется не позднее 15 дней со дня получения инспекторами, сведений, указанных в пункте 3.5.1</w:t>
      </w:r>
      <w:r w:rsidR="001B30BF">
        <w:rPr>
          <w:rFonts w:ascii="Times New Roman" w:eastAsia="Times New Roman" w:hAnsi="Times New Roman"/>
          <w:sz w:val="28"/>
          <w:szCs w:val="28"/>
          <w:lang w:eastAsia="ru-RU"/>
        </w:rPr>
        <w:t xml:space="preserve"> части 3.5</w:t>
      </w:r>
      <w:r>
        <w:rPr>
          <w:rFonts w:ascii="Times New Roman" w:eastAsia="Times New Roman" w:hAnsi="Times New Roman"/>
          <w:sz w:val="28"/>
          <w:szCs w:val="28"/>
          <w:lang w:eastAsia="ru-RU"/>
        </w:rPr>
        <w:t xml:space="preserve"> настоящего Положения, способом, позволяющим установить дату получения контролируемым лицом предостережения.</w:t>
      </w:r>
    </w:p>
    <w:p w:rsidR="00A31C85" w:rsidRDefault="00A31C85" w:rsidP="00901C1D">
      <w:pPr>
        <w:pStyle w:val="a5"/>
        <w:numPr>
          <w:ilvl w:val="2"/>
          <w:numId w:val="14"/>
        </w:numPr>
        <w:autoSpaceDE w:val="0"/>
        <w:autoSpaceDN w:val="0"/>
        <w:adjustRightInd w:val="0"/>
        <w:spacing w:before="28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Органом муниципального контроля ведется учет объявленных им предостережений о недопустимости нарушения обязательных требований путем регистрации их в журнале учета предостережений о недопустимости нарушения обязательных требований, форма которого утверждается постановлением администрации Чернянского района.</w:t>
      </w:r>
    </w:p>
    <w:p w:rsidR="00A31C85" w:rsidRDefault="00A31C85" w:rsidP="00901C1D">
      <w:pPr>
        <w:pStyle w:val="a5"/>
        <w:numPr>
          <w:ilvl w:val="2"/>
          <w:numId w:val="14"/>
        </w:numPr>
        <w:autoSpaceDE w:val="0"/>
        <w:autoSpaceDN w:val="0"/>
        <w:adjustRightInd w:val="0"/>
        <w:spacing w:before="280" w:line="240" w:lineRule="auto"/>
        <w:ind w:left="0" w:firstLine="709"/>
        <w:jc w:val="both"/>
        <w:rPr>
          <w:rFonts w:ascii="Times New Roman" w:hAnsi="Times New Roman"/>
          <w:sz w:val="28"/>
          <w:szCs w:val="28"/>
        </w:rPr>
      </w:pPr>
      <w:r>
        <w:rPr>
          <w:rFonts w:ascii="Times New Roman" w:hAnsi="Times New Roman"/>
          <w:sz w:val="28"/>
          <w:szCs w:val="28"/>
        </w:rPr>
        <w:t>Контролируемое лицо вправе в течение десяти рабочих дней ‎со дня получения предостережения подать в орган муниципального контроля возражение в отношении указанного предостережения.</w:t>
      </w:r>
    </w:p>
    <w:p w:rsidR="00A31C85" w:rsidRDefault="00A31C85" w:rsidP="00901C1D">
      <w:pPr>
        <w:pStyle w:val="a5"/>
        <w:numPr>
          <w:ilvl w:val="2"/>
          <w:numId w:val="14"/>
        </w:numPr>
        <w:autoSpaceDE w:val="0"/>
        <w:autoSpaceDN w:val="0"/>
        <w:adjustRightInd w:val="0"/>
        <w:spacing w:before="280" w:line="240" w:lineRule="auto"/>
        <w:ind w:left="0" w:firstLine="709"/>
        <w:jc w:val="both"/>
        <w:rPr>
          <w:rFonts w:ascii="Times New Roman" w:hAnsi="Times New Roman"/>
          <w:sz w:val="28"/>
          <w:szCs w:val="28"/>
        </w:rPr>
      </w:pPr>
      <w:r>
        <w:rPr>
          <w:rFonts w:ascii="Times New Roman" w:hAnsi="Times New Roman"/>
          <w:sz w:val="28"/>
          <w:szCs w:val="28"/>
        </w:rPr>
        <w:t>В возражении контролируемым лицом указываются:</w:t>
      </w:r>
    </w:p>
    <w:p w:rsidR="00A31C85" w:rsidRDefault="00A31C85" w:rsidP="00901C1D">
      <w:pPr>
        <w:pStyle w:val="a5"/>
        <w:numPr>
          <w:ilvl w:val="2"/>
          <w:numId w:val="16"/>
        </w:numPr>
        <w:autoSpaceDE w:val="0"/>
        <w:autoSpaceDN w:val="0"/>
        <w:adjustRightInd w:val="0"/>
        <w:spacing w:before="280" w:line="240" w:lineRule="auto"/>
        <w:ind w:left="0" w:firstLine="709"/>
        <w:jc w:val="both"/>
        <w:rPr>
          <w:rFonts w:ascii="Times New Roman" w:hAnsi="Times New Roman"/>
          <w:sz w:val="28"/>
          <w:szCs w:val="28"/>
        </w:rPr>
      </w:pPr>
      <w:r>
        <w:rPr>
          <w:rFonts w:ascii="Times New Roman" w:hAnsi="Times New Roman"/>
          <w:sz w:val="28"/>
          <w:szCs w:val="28"/>
        </w:rPr>
        <w:t>наименование юридического лица, фамилия, имя, отчество (при наличии) индивидуального предпринимателя, гражданина;</w:t>
      </w:r>
    </w:p>
    <w:p w:rsidR="00A31C85" w:rsidRDefault="00A31C85" w:rsidP="00901C1D">
      <w:pPr>
        <w:pStyle w:val="a5"/>
        <w:numPr>
          <w:ilvl w:val="2"/>
          <w:numId w:val="16"/>
        </w:numPr>
        <w:autoSpaceDE w:val="0"/>
        <w:autoSpaceDN w:val="0"/>
        <w:adjustRightInd w:val="0"/>
        <w:spacing w:before="280" w:line="240" w:lineRule="auto"/>
        <w:ind w:left="0" w:firstLine="709"/>
        <w:jc w:val="both"/>
        <w:rPr>
          <w:rFonts w:ascii="Times New Roman" w:hAnsi="Times New Roman"/>
          <w:sz w:val="28"/>
          <w:szCs w:val="28"/>
        </w:rPr>
      </w:pPr>
      <w:r>
        <w:rPr>
          <w:rFonts w:ascii="Times New Roman" w:hAnsi="Times New Roman"/>
          <w:sz w:val="28"/>
          <w:szCs w:val="28"/>
        </w:rPr>
        <w:t>дата и номер предостережения, направленного в адрес контролируемого лица;</w:t>
      </w:r>
    </w:p>
    <w:p w:rsidR="00A31C85" w:rsidRDefault="00A31C85" w:rsidP="00901C1D">
      <w:pPr>
        <w:pStyle w:val="a5"/>
        <w:numPr>
          <w:ilvl w:val="2"/>
          <w:numId w:val="16"/>
        </w:numPr>
        <w:autoSpaceDE w:val="0"/>
        <w:autoSpaceDN w:val="0"/>
        <w:adjustRightInd w:val="0"/>
        <w:spacing w:before="280" w:line="240" w:lineRule="auto"/>
        <w:ind w:left="0" w:firstLine="709"/>
        <w:jc w:val="both"/>
        <w:rPr>
          <w:rFonts w:ascii="Times New Roman" w:hAnsi="Times New Roman"/>
          <w:sz w:val="28"/>
          <w:szCs w:val="28"/>
        </w:rPr>
      </w:pPr>
      <w:r>
        <w:rPr>
          <w:rFonts w:ascii="Times New Roman" w:hAnsi="Times New Roman"/>
          <w:sz w:val="28"/>
          <w:szCs w:val="28"/>
        </w:rPr>
        <w:lastRenderedPageBreak/>
        <w:t>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A31C85" w:rsidRDefault="00A31C85" w:rsidP="00901C1D">
      <w:pPr>
        <w:pStyle w:val="a5"/>
        <w:numPr>
          <w:ilvl w:val="2"/>
          <w:numId w:val="14"/>
        </w:numPr>
        <w:autoSpaceDE w:val="0"/>
        <w:autoSpaceDN w:val="0"/>
        <w:adjustRightInd w:val="0"/>
        <w:spacing w:before="280" w:line="240" w:lineRule="auto"/>
        <w:ind w:left="0" w:firstLine="709"/>
        <w:jc w:val="both"/>
        <w:rPr>
          <w:rFonts w:ascii="Times New Roman" w:hAnsi="Times New Roman"/>
          <w:sz w:val="28"/>
          <w:szCs w:val="28"/>
        </w:rPr>
      </w:pPr>
      <w:r>
        <w:rPr>
          <w:rFonts w:ascii="Times New Roman" w:hAnsi="Times New Roman"/>
          <w:sz w:val="28"/>
          <w:szCs w:val="28"/>
        </w:rPr>
        <w:t>При этом контролируемое лицо вправе приложить к таким возражениям документы, подтверждающие обоснованность таких возражений, или их заверенные копии.</w:t>
      </w:r>
    </w:p>
    <w:p w:rsidR="00A31C85" w:rsidRDefault="00A31C85" w:rsidP="00901C1D">
      <w:pPr>
        <w:pStyle w:val="a5"/>
        <w:numPr>
          <w:ilvl w:val="2"/>
          <w:numId w:val="14"/>
        </w:numPr>
        <w:autoSpaceDE w:val="0"/>
        <w:autoSpaceDN w:val="0"/>
        <w:adjustRightInd w:val="0"/>
        <w:spacing w:before="280" w:line="240" w:lineRule="auto"/>
        <w:ind w:left="0" w:firstLine="709"/>
        <w:jc w:val="both"/>
        <w:rPr>
          <w:rFonts w:ascii="Times New Roman" w:hAnsi="Times New Roman"/>
          <w:sz w:val="28"/>
          <w:szCs w:val="28"/>
        </w:rPr>
      </w:pPr>
      <w:r>
        <w:rPr>
          <w:rFonts w:ascii="Times New Roman" w:hAnsi="Times New Roman"/>
          <w:sz w:val="28"/>
          <w:szCs w:val="28"/>
        </w:rPr>
        <w:t>Возражения направляются контролируемым лицом в орган муниципального контроля лично либо посредством почтовой связи.</w:t>
      </w:r>
    </w:p>
    <w:p w:rsidR="00A31C85" w:rsidRDefault="00A31C85" w:rsidP="00901C1D">
      <w:pPr>
        <w:pStyle w:val="a5"/>
        <w:numPr>
          <w:ilvl w:val="2"/>
          <w:numId w:val="14"/>
        </w:numPr>
        <w:autoSpaceDE w:val="0"/>
        <w:autoSpaceDN w:val="0"/>
        <w:adjustRightInd w:val="0"/>
        <w:spacing w:before="280" w:line="240" w:lineRule="auto"/>
        <w:ind w:left="0" w:firstLine="709"/>
        <w:jc w:val="both"/>
        <w:rPr>
          <w:rFonts w:ascii="Times New Roman" w:hAnsi="Times New Roman"/>
          <w:sz w:val="28"/>
          <w:szCs w:val="28"/>
        </w:rPr>
      </w:pPr>
      <w:r>
        <w:rPr>
          <w:rFonts w:ascii="Times New Roman" w:hAnsi="Times New Roman"/>
          <w:sz w:val="28"/>
          <w:szCs w:val="28"/>
        </w:rPr>
        <w:t>Орган муниципального контроля регистрирует поступившие возражения в день их поступления, а в случае невозможности – не позднее следующего рабочего дня в журнале учета предостережений о недопустимости нарушения обязательных требований.</w:t>
      </w:r>
    </w:p>
    <w:p w:rsidR="00A31C85" w:rsidRDefault="00A31C85" w:rsidP="00901C1D">
      <w:pPr>
        <w:pStyle w:val="a5"/>
        <w:numPr>
          <w:ilvl w:val="2"/>
          <w:numId w:val="14"/>
        </w:numPr>
        <w:autoSpaceDE w:val="0"/>
        <w:autoSpaceDN w:val="0"/>
        <w:adjustRightInd w:val="0"/>
        <w:spacing w:before="280" w:line="240" w:lineRule="auto"/>
        <w:ind w:left="0" w:firstLine="709"/>
        <w:jc w:val="both"/>
        <w:rPr>
          <w:rFonts w:ascii="Times New Roman" w:hAnsi="Times New Roman"/>
          <w:sz w:val="28"/>
          <w:szCs w:val="28"/>
        </w:rPr>
      </w:pPr>
      <w:r>
        <w:rPr>
          <w:rFonts w:ascii="Times New Roman" w:hAnsi="Times New Roman"/>
          <w:sz w:val="28"/>
          <w:szCs w:val="28"/>
        </w:rPr>
        <w:t>Возражение рассматривается органом муниципального контроля в течение двадцати рабочих дней со дня регистрации возражения.</w:t>
      </w:r>
    </w:p>
    <w:p w:rsidR="00A31C85" w:rsidRDefault="00A31C85" w:rsidP="00901C1D">
      <w:pPr>
        <w:pStyle w:val="a5"/>
        <w:numPr>
          <w:ilvl w:val="2"/>
          <w:numId w:val="14"/>
        </w:numPr>
        <w:autoSpaceDE w:val="0"/>
        <w:autoSpaceDN w:val="0"/>
        <w:adjustRightInd w:val="0"/>
        <w:spacing w:before="280" w:line="240" w:lineRule="auto"/>
        <w:ind w:left="0" w:firstLine="709"/>
        <w:jc w:val="both"/>
        <w:rPr>
          <w:rFonts w:ascii="Times New Roman" w:hAnsi="Times New Roman"/>
          <w:sz w:val="28"/>
          <w:szCs w:val="28"/>
        </w:rPr>
      </w:pPr>
      <w:r>
        <w:rPr>
          <w:rFonts w:ascii="Times New Roman" w:hAnsi="Times New Roman"/>
          <w:sz w:val="28"/>
          <w:szCs w:val="28"/>
        </w:rPr>
        <w:t>По результатам рассмотрения возражения орган муниципального контроля принимает одно из следующих решений:</w:t>
      </w:r>
    </w:p>
    <w:p w:rsidR="00A31C85" w:rsidRDefault="00A31C85" w:rsidP="00901C1D">
      <w:pPr>
        <w:pStyle w:val="a5"/>
        <w:numPr>
          <w:ilvl w:val="2"/>
          <w:numId w:val="17"/>
        </w:numPr>
        <w:autoSpaceDE w:val="0"/>
        <w:autoSpaceDN w:val="0"/>
        <w:adjustRightInd w:val="0"/>
        <w:spacing w:before="280" w:line="240" w:lineRule="auto"/>
        <w:ind w:left="0" w:firstLine="709"/>
        <w:jc w:val="both"/>
        <w:rPr>
          <w:rFonts w:ascii="Times New Roman" w:hAnsi="Times New Roman"/>
          <w:sz w:val="28"/>
          <w:szCs w:val="28"/>
        </w:rPr>
      </w:pPr>
      <w:r>
        <w:rPr>
          <w:rFonts w:ascii="Times New Roman" w:hAnsi="Times New Roman"/>
          <w:sz w:val="28"/>
          <w:szCs w:val="28"/>
        </w:rPr>
        <w:t>удовлетворяет возражение в форме отмены объявленного предостережения;</w:t>
      </w:r>
    </w:p>
    <w:p w:rsidR="00A31C85" w:rsidRDefault="00A31C85" w:rsidP="00901C1D">
      <w:pPr>
        <w:pStyle w:val="a5"/>
        <w:numPr>
          <w:ilvl w:val="2"/>
          <w:numId w:val="17"/>
        </w:numPr>
        <w:autoSpaceDE w:val="0"/>
        <w:autoSpaceDN w:val="0"/>
        <w:adjustRightInd w:val="0"/>
        <w:spacing w:before="280" w:line="240" w:lineRule="auto"/>
        <w:ind w:left="0" w:firstLine="709"/>
        <w:jc w:val="both"/>
        <w:rPr>
          <w:rFonts w:ascii="Times New Roman" w:hAnsi="Times New Roman"/>
          <w:sz w:val="28"/>
          <w:szCs w:val="28"/>
        </w:rPr>
      </w:pPr>
      <w:r>
        <w:rPr>
          <w:rFonts w:ascii="Times New Roman" w:hAnsi="Times New Roman"/>
          <w:sz w:val="28"/>
          <w:szCs w:val="28"/>
        </w:rPr>
        <w:t>отказывает в удовлетворении возражения.</w:t>
      </w:r>
    </w:p>
    <w:p w:rsidR="00A31C85" w:rsidRDefault="00A31C85" w:rsidP="00901C1D">
      <w:pPr>
        <w:pStyle w:val="a5"/>
        <w:numPr>
          <w:ilvl w:val="2"/>
          <w:numId w:val="14"/>
        </w:numPr>
        <w:autoSpaceDE w:val="0"/>
        <w:autoSpaceDN w:val="0"/>
        <w:adjustRightInd w:val="0"/>
        <w:spacing w:before="280" w:line="240" w:lineRule="auto"/>
        <w:ind w:left="0" w:firstLine="709"/>
        <w:jc w:val="both"/>
        <w:rPr>
          <w:rFonts w:ascii="Times New Roman" w:hAnsi="Times New Roman"/>
          <w:sz w:val="28"/>
          <w:szCs w:val="28"/>
        </w:rPr>
      </w:pPr>
      <w:r>
        <w:rPr>
          <w:rFonts w:ascii="Times New Roman" w:hAnsi="Times New Roman"/>
          <w:sz w:val="28"/>
          <w:szCs w:val="28"/>
        </w:rPr>
        <w:t>Не позднее дня, следующего за днем принятия решения, указанного в пункте 3.5.12</w:t>
      </w:r>
      <w:r w:rsidR="003B126F">
        <w:rPr>
          <w:rFonts w:ascii="Times New Roman" w:hAnsi="Times New Roman"/>
          <w:sz w:val="28"/>
          <w:szCs w:val="28"/>
        </w:rPr>
        <w:t xml:space="preserve"> части 3.5</w:t>
      </w:r>
      <w:r>
        <w:rPr>
          <w:rFonts w:ascii="Times New Roman" w:hAnsi="Times New Roman"/>
          <w:sz w:val="28"/>
          <w:szCs w:val="28"/>
        </w:rPr>
        <w:t xml:space="preserve"> настоящего Положения, контролируемому лицу, подавшему возражение, в письменной форме направляется мотивированный ответ о результатах рассмотрения возражения.</w:t>
      </w:r>
    </w:p>
    <w:p w:rsidR="00A31C85" w:rsidRDefault="00A31C85" w:rsidP="00901C1D">
      <w:pPr>
        <w:pStyle w:val="a5"/>
        <w:numPr>
          <w:ilvl w:val="2"/>
          <w:numId w:val="14"/>
        </w:numPr>
        <w:autoSpaceDE w:val="0"/>
        <w:autoSpaceDN w:val="0"/>
        <w:adjustRightInd w:val="0"/>
        <w:spacing w:before="280" w:line="240" w:lineRule="auto"/>
        <w:ind w:left="0" w:firstLine="709"/>
        <w:jc w:val="both"/>
        <w:rPr>
          <w:rFonts w:ascii="Times New Roman" w:hAnsi="Times New Roman"/>
          <w:sz w:val="28"/>
          <w:szCs w:val="28"/>
        </w:rPr>
      </w:pPr>
      <w:r>
        <w:rPr>
          <w:rFonts w:ascii="Times New Roman" w:hAnsi="Times New Roman"/>
          <w:sz w:val="28"/>
          <w:szCs w:val="28"/>
        </w:rPr>
        <w:t>Повторное направление возражения по тем же основаниям ‎не допускается. Поступившее в орган муниципального контроля возражение по тем же основаниям подлежит оставлению без рассмотрения, о чем контролируемое лицо уведомляется посредством направления соответствующего уведомления.</w:t>
      </w:r>
    </w:p>
    <w:p w:rsidR="00A31C85" w:rsidRDefault="00A31C85" w:rsidP="00901C1D">
      <w:pPr>
        <w:pStyle w:val="a5"/>
        <w:numPr>
          <w:ilvl w:val="2"/>
          <w:numId w:val="14"/>
        </w:numPr>
        <w:spacing w:line="240" w:lineRule="auto"/>
        <w:ind w:left="0" w:firstLine="709"/>
        <w:jc w:val="both"/>
        <w:rPr>
          <w:rFonts w:ascii="Times New Roman" w:hAnsi="Times New Roman"/>
          <w:sz w:val="28"/>
          <w:szCs w:val="28"/>
        </w:rPr>
      </w:pPr>
      <w:r>
        <w:rPr>
          <w:rFonts w:ascii="Times New Roman" w:hAnsi="Times New Roman"/>
          <w:sz w:val="28"/>
          <w:szCs w:val="28"/>
        </w:rPr>
        <w:t>Уведомление об оставлении без рассмотрения возражения в отношении предостережения направляется контролируемому лицу в течение пяти рабочих дней со дня его поступления в орган муниципального контроля.</w:t>
      </w:r>
    </w:p>
    <w:p w:rsidR="00A31C85" w:rsidRDefault="00A31C85" w:rsidP="00901C1D">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Раздел 4. Осуществление муниципального контроля</w:t>
      </w:r>
    </w:p>
    <w:p w:rsidR="00DF43B5" w:rsidRDefault="00DF43B5" w:rsidP="00901C1D">
      <w:pPr>
        <w:autoSpaceDE w:val="0"/>
        <w:autoSpaceDN w:val="0"/>
        <w:adjustRightInd w:val="0"/>
        <w:spacing w:after="0" w:line="240" w:lineRule="auto"/>
        <w:ind w:firstLine="709"/>
        <w:jc w:val="both"/>
        <w:rPr>
          <w:rFonts w:ascii="Times New Roman" w:hAnsi="Times New Roman"/>
          <w:b/>
          <w:bCs/>
          <w:sz w:val="28"/>
          <w:szCs w:val="28"/>
        </w:rPr>
      </w:pPr>
    </w:p>
    <w:p w:rsidR="00A31C85" w:rsidRDefault="00A31C85" w:rsidP="00901C1D">
      <w:pPr>
        <w:pStyle w:val="a5"/>
        <w:numPr>
          <w:ilvl w:val="1"/>
          <w:numId w:val="18"/>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При осуществлении на территории Чернянского района муниципального жилищного контроля</w:t>
      </w:r>
      <w:r>
        <w:rPr>
          <w:rFonts w:ascii="Times New Roman" w:hAnsi="Times New Roman"/>
          <w:b/>
          <w:bCs/>
          <w:sz w:val="28"/>
          <w:szCs w:val="28"/>
        </w:rPr>
        <w:t xml:space="preserve"> </w:t>
      </w:r>
      <w:r>
        <w:rPr>
          <w:rFonts w:ascii="Times New Roman" w:hAnsi="Times New Roman"/>
          <w:sz w:val="28"/>
          <w:szCs w:val="28"/>
        </w:rPr>
        <w:t>система оценки и управления рисками не применяется.</w:t>
      </w:r>
    </w:p>
    <w:p w:rsidR="00A31C85" w:rsidRDefault="00A31C85" w:rsidP="00901C1D">
      <w:pPr>
        <w:pStyle w:val="a5"/>
        <w:numPr>
          <w:ilvl w:val="1"/>
          <w:numId w:val="18"/>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Муниципальный контроль осуществляется посредством проведения внеплановых контрольных (надзорных) мероприятий, плановые контрольные (надзорные) мероприятия не проводятся.</w:t>
      </w:r>
    </w:p>
    <w:p w:rsidR="00A31C85" w:rsidRDefault="00A31C85" w:rsidP="00901C1D">
      <w:pPr>
        <w:pStyle w:val="a5"/>
        <w:numPr>
          <w:ilvl w:val="1"/>
          <w:numId w:val="18"/>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Внеплановые контрольные (надзорные) мероприятия проводятся по основаниям, предусмотренным пунктами 1, 3 - 5 части 1 статьи 57 Федерального закона «О государственном контроле (надзоре) и муниципальном контроле» после согласования с прокуратурой Чернянского </w:t>
      </w:r>
      <w:r>
        <w:rPr>
          <w:rFonts w:ascii="Times New Roman" w:hAnsi="Times New Roman"/>
          <w:sz w:val="28"/>
          <w:szCs w:val="28"/>
        </w:rPr>
        <w:lastRenderedPageBreak/>
        <w:t>района в порядке, установленном Федеральным законом «О государственном контроле (надзоре) и муниципальном контроле».</w:t>
      </w:r>
    </w:p>
    <w:p w:rsidR="00A31C85" w:rsidRDefault="00A31C85" w:rsidP="00901C1D">
      <w:pPr>
        <w:pStyle w:val="a5"/>
        <w:numPr>
          <w:ilvl w:val="1"/>
          <w:numId w:val="18"/>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Для проведения контрольного (надзорного) мероприятия принимается решение органа муниципального контроля, подписываемое уполномоченным лицом, указанным в части</w:t>
      </w:r>
      <w:r>
        <w:rPr>
          <w:rFonts w:ascii="Times New Roman" w:hAnsi="Times New Roman"/>
          <w:color w:val="FF0000"/>
          <w:sz w:val="28"/>
          <w:szCs w:val="28"/>
        </w:rPr>
        <w:t xml:space="preserve"> </w:t>
      </w:r>
      <w:r>
        <w:rPr>
          <w:rFonts w:ascii="Times New Roman" w:hAnsi="Times New Roman"/>
          <w:sz w:val="28"/>
          <w:szCs w:val="28"/>
        </w:rPr>
        <w:t>1.7 настоящего Положения, в котором указываются сведения, установленные в части 1 статьи 64 Федерального закона «О государственном контроле (надзоре) и муниципальном контроле».</w:t>
      </w:r>
      <w:bookmarkStart w:id="2" w:name="_Hlk73099379"/>
      <w:r>
        <w:rPr>
          <w:rFonts w:ascii="Times New Roman" w:hAnsi="Times New Roman"/>
          <w:sz w:val="28"/>
          <w:szCs w:val="28"/>
        </w:rPr>
        <w:t xml:space="preserve"> Указанное решение принимается в форме распоряжения.</w:t>
      </w:r>
    </w:p>
    <w:bookmarkEnd w:id="2"/>
    <w:p w:rsidR="00A31C85" w:rsidRDefault="00A31C85" w:rsidP="00901C1D">
      <w:pPr>
        <w:pStyle w:val="a5"/>
        <w:numPr>
          <w:ilvl w:val="1"/>
          <w:numId w:val="18"/>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 день подписания решения о проведении внепланового контрольного (надзорного) мероприятия в целях согласования его проведения орган муниципального контроля направляет в прокуратуру Чернянского района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A31C85" w:rsidRDefault="00A31C85" w:rsidP="00901C1D">
      <w:pPr>
        <w:pStyle w:val="a5"/>
        <w:numPr>
          <w:ilvl w:val="1"/>
          <w:numId w:val="18"/>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орган муниципального контроля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прокуратуры Чернянского района по месту нахождения объекта контроля посредством направления в тот же срок документов, указанных в части 4.5. В этом случае уведомление контролируемого лица о проведении внепланового контрольного (надзорного) мероприятия может не проводиться.</w:t>
      </w:r>
    </w:p>
    <w:p w:rsidR="00A31C85" w:rsidRDefault="00A31C85" w:rsidP="00901C1D">
      <w:pPr>
        <w:pStyle w:val="a5"/>
        <w:numPr>
          <w:ilvl w:val="1"/>
          <w:numId w:val="18"/>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 рамках осуществления муниципального контроля применяются следующие виды контрольных (надзорных) мероприятий:</w:t>
      </w:r>
    </w:p>
    <w:p w:rsidR="00A31C85" w:rsidRDefault="00A31C85" w:rsidP="00901C1D">
      <w:pPr>
        <w:pStyle w:val="a5"/>
        <w:numPr>
          <w:ilvl w:val="0"/>
          <w:numId w:val="19"/>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документарная проверка;</w:t>
      </w:r>
    </w:p>
    <w:p w:rsidR="00A31C85" w:rsidRDefault="00A31C85" w:rsidP="00901C1D">
      <w:pPr>
        <w:pStyle w:val="a5"/>
        <w:numPr>
          <w:ilvl w:val="0"/>
          <w:numId w:val="19"/>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выездная проверка;</w:t>
      </w:r>
    </w:p>
    <w:p w:rsidR="00A31C85" w:rsidRDefault="00A31C85" w:rsidP="00901C1D">
      <w:pPr>
        <w:pStyle w:val="a5"/>
        <w:numPr>
          <w:ilvl w:val="1"/>
          <w:numId w:val="18"/>
        </w:numPr>
        <w:spacing w:after="0" w:line="240" w:lineRule="auto"/>
        <w:ind w:left="0" w:firstLine="709"/>
        <w:jc w:val="both"/>
      </w:pPr>
      <w:r>
        <w:rPr>
          <w:rFonts w:ascii="Times New Roman" w:hAnsi="Times New Roman"/>
          <w:sz w:val="28"/>
          <w:szCs w:val="28"/>
        </w:rPr>
        <w:t>Документарная проверка.</w:t>
      </w:r>
    </w:p>
    <w:p w:rsidR="00A31C85" w:rsidRDefault="00A31C85" w:rsidP="00901C1D">
      <w:pPr>
        <w:pStyle w:val="a5"/>
        <w:numPr>
          <w:ilvl w:val="2"/>
          <w:numId w:val="18"/>
        </w:numPr>
        <w:suppressAutoHyphens/>
        <w:spacing w:after="0" w:line="240" w:lineRule="auto"/>
        <w:ind w:left="0" w:firstLine="709"/>
        <w:jc w:val="both"/>
      </w:pPr>
      <w:r>
        <w:rPr>
          <w:rFonts w:ascii="Times New Roman" w:hAnsi="Times New Roman"/>
          <w:sz w:val="28"/>
          <w:szCs w:val="28"/>
        </w:rPr>
        <w:t>В ходе внеплановой документарной проверки (далее – документарная проверка) могут совершаться следующие контрольные (надзорные) действия:</w:t>
      </w:r>
    </w:p>
    <w:p w:rsidR="00A31C85" w:rsidRDefault="00A31C85" w:rsidP="00901C1D">
      <w:pPr>
        <w:numPr>
          <w:ilvl w:val="2"/>
          <w:numId w:val="20"/>
        </w:numPr>
        <w:suppressAutoHyphens/>
        <w:spacing w:after="0" w:line="240" w:lineRule="auto"/>
        <w:ind w:left="0" w:firstLine="709"/>
        <w:jc w:val="both"/>
      </w:pPr>
      <w:r>
        <w:rPr>
          <w:rFonts w:ascii="Times New Roman" w:hAnsi="Times New Roman"/>
          <w:sz w:val="28"/>
          <w:szCs w:val="28"/>
        </w:rPr>
        <w:t>получение письменных объяснений;</w:t>
      </w:r>
    </w:p>
    <w:p w:rsidR="00A31C85" w:rsidRDefault="00A31C85" w:rsidP="00901C1D">
      <w:pPr>
        <w:numPr>
          <w:ilvl w:val="2"/>
          <w:numId w:val="20"/>
        </w:numPr>
        <w:suppressAutoHyphens/>
        <w:spacing w:after="0" w:line="240" w:lineRule="auto"/>
        <w:ind w:left="0" w:firstLine="709"/>
        <w:jc w:val="both"/>
      </w:pPr>
      <w:r>
        <w:rPr>
          <w:rFonts w:ascii="Times New Roman" w:hAnsi="Times New Roman"/>
          <w:sz w:val="28"/>
          <w:szCs w:val="28"/>
        </w:rPr>
        <w:t>истребование документов.</w:t>
      </w:r>
    </w:p>
    <w:p w:rsidR="00A31C85" w:rsidRDefault="00A31C85" w:rsidP="00901C1D">
      <w:pPr>
        <w:pStyle w:val="a5"/>
        <w:numPr>
          <w:ilvl w:val="2"/>
          <w:numId w:val="18"/>
        </w:numPr>
        <w:shd w:val="clear" w:color="auto" w:fill="FFFFFF"/>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Документарная проверка проводится по месту нахождения органа муниципального контроля. </w:t>
      </w:r>
    </w:p>
    <w:p w:rsidR="00A31C85" w:rsidRDefault="00A31C85" w:rsidP="00901C1D">
      <w:pPr>
        <w:pStyle w:val="a5"/>
        <w:numPr>
          <w:ilvl w:val="2"/>
          <w:numId w:val="18"/>
        </w:numPr>
        <w:autoSpaceDE w:val="0"/>
        <w:autoSpaceDN w:val="0"/>
        <w:adjustRightInd w:val="0"/>
        <w:spacing w:after="0" w:line="240" w:lineRule="auto"/>
        <w:ind w:left="0" w:firstLine="709"/>
        <w:jc w:val="both"/>
        <w:rPr>
          <w:rFonts w:ascii="Times New Roman" w:hAnsi="Times New Roman"/>
          <w:sz w:val="28"/>
          <w:szCs w:val="28"/>
        </w:rPr>
      </w:pPr>
      <w:r>
        <w:rPr>
          <w:rFonts w:ascii="Times New Roman" w:eastAsia="Times New Roman" w:hAnsi="Times New Roman"/>
          <w:color w:val="000000"/>
          <w:sz w:val="28"/>
          <w:szCs w:val="28"/>
          <w:lang w:eastAsia="ru-RU"/>
        </w:rPr>
        <w:t xml:space="preserve">Предметом документарной проверки являются сведения, содержащиеся в документах контролируемых лиц, </w:t>
      </w:r>
      <w:r>
        <w:rPr>
          <w:rFonts w:ascii="Times New Roman" w:hAnsi="Times New Roman"/>
          <w:sz w:val="28"/>
          <w:szCs w:val="28"/>
        </w:rPr>
        <w:t xml:space="preserve">устанавливающих их организационно-правовую форму, права и обязанности, а также документы, используемые при осуществлении их деятельности и связанные с </w:t>
      </w:r>
      <w:r>
        <w:rPr>
          <w:rFonts w:ascii="Times New Roman" w:hAnsi="Times New Roman"/>
          <w:sz w:val="28"/>
          <w:szCs w:val="28"/>
        </w:rPr>
        <w:lastRenderedPageBreak/>
        <w:t xml:space="preserve">исполнением ими обязательных требований и решений органа муниципального контроля. </w:t>
      </w:r>
    </w:p>
    <w:p w:rsidR="00A31C85" w:rsidRDefault="00A31C85" w:rsidP="00901C1D">
      <w:pPr>
        <w:pStyle w:val="a5"/>
        <w:numPr>
          <w:ilvl w:val="2"/>
          <w:numId w:val="18"/>
        </w:numPr>
        <w:autoSpaceDE w:val="0"/>
        <w:autoSpaceDN w:val="0"/>
        <w:adjustRightInd w:val="0"/>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ходе документарной проверки рассматриваются документы контролируемых лиц, имеющиеся в распоряжении органа муниципального контроля, результаты предыдущих контрольных (надзорных) мероприятий, материалы рассмотрения дел об административных правонарушениях, иные документы о результатах осуществленных в отношении этих аккредитованных лиц контрольных (надзорных) мероприятий, </w:t>
      </w:r>
      <w:r>
        <w:rPr>
          <w:rFonts w:ascii="Times New Roman" w:hAnsi="Times New Roman"/>
          <w:sz w:val="28"/>
          <w:szCs w:val="28"/>
        </w:rPr>
        <w:t>и иные документы о результатах осуществленных в отношении этих контролируемых лиц муниципального контроля.</w:t>
      </w:r>
    </w:p>
    <w:p w:rsidR="00A31C85" w:rsidRDefault="00A31C85" w:rsidP="00901C1D">
      <w:pPr>
        <w:pStyle w:val="a5"/>
        <w:numPr>
          <w:ilvl w:val="2"/>
          <w:numId w:val="18"/>
        </w:numPr>
        <w:shd w:val="clear" w:color="auto" w:fill="FFFFFF"/>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случае</w:t>
      </w:r>
      <w:r w:rsidR="00647766">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если достоверность сведений, содержащихся ‎в документах, имеющихся в распоряжении органа муниципального контроля</w:t>
      </w:r>
      <w:r w:rsidR="006E0624">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вызывает обоснованные сомнения либо эти сведения не позволяют оценить исполнение контролируемым лицом обязательных требований, орган муниципального контроля направляет в адрес контролируемого лица требование представить иные необходимые для рассмотрения в ходе документарной проверки документы и сведения. В течение десяти рабочих дней со дня получения данного требования контролируемое лицо обязано направить в орган муниципального контроля указанные в требовании документы.</w:t>
      </w:r>
    </w:p>
    <w:p w:rsidR="00A31C85" w:rsidRDefault="00A31C85" w:rsidP="00901C1D">
      <w:pPr>
        <w:pStyle w:val="a5"/>
        <w:numPr>
          <w:ilvl w:val="2"/>
          <w:numId w:val="18"/>
        </w:numPr>
        <w:shd w:val="clear" w:color="auto" w:fill="FFFFFF"/>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Срок проведения документарной проверки не может превышать десять рабочих дней. В указанный срок не включается период с момента направления органом муниципального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орган муниципального контроля, ‎а также период с момента направления контролируемому лицу информации органом муниципального контроля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орган муниципального контроля.</w:t>
      </w:r>
    </w:p>
    <w:p w:rsidR="00A31C85" w:rsidRDefault="00A31C85" w:rsidP="00901C1D">
      <w:pPr>
        <w:pStyle w:val="a5"/>
        <w:numPr>
          <w:ilvl w:val="1"/>
          <w:numId w:val="21"/>
        </w:numPr>
        <w:spacing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Выездная проверка.</w:t>
      </w:r>
    </w:p>
    <w:p w:rsidR="00A31C85" w:rsidRDefault="00A31C85" w:rsidP="00901C1D">
      <w:pPr>
        <w:pStyle w:val="a5"/>
        <w:numPr>
          <w:ilvl w:val="2"/>
          <w:numId w:val="21"/>
        </w:numPr>
        <w:shd w:val="clear" w:color="auto" w:fill="FFFFFF"/>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ходе внеплановой выездной проверки (далее – выездная проверка) могут совершаться следующие контрольные (надзорные) действия: </w:t>
      </w:r>
    </w:p>
    <w:p w:rsidR="00A31C85" w:rsidRDefault="00A31C85" w:rsidP="00901C1D">
      <w:pPr>
        <w:pStyle w:val="a5"/>
        <w:numPr>
          <w:ilvl w:val="2"/>
          <w:numId w:val="22"/>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осмотр;</w:t>
      </w:r>
    </w:p>
    <w:p w:rsidR="00A31C85" w:rsidRDefault="00A31C85" w:rsidP="00901C1D">
      <w:pPr>
        <w:pStyle w:val="a5"/>
        <w:numPr>
          <w:ilvl w:val="2"/>
          <w:numId w:val="22"/>
        </w:numPr>
        <w:autoSpaceDE w:val="0"/>
        <w:autoSpaceDN w:val="0"/>
        <w:adjustRightInd w:val="0"/>
        <w:spacing w:before="280" w:after="0" w:line="240" w:lineRule="auto"/>
        <w:ind w:left="0" w:firstLine="709"/>
        <w:jc w:val="both"/>
        <w:rPr>
          <w:rFonts w:ascii="Times New Roman" w:hAnsi="Times New Roman"/>
          <w:sz w:val="28"/>
          <w:szCs w:val="28"/>
        </w:rPr>
      </w:pPr>
      <w:r>
        <w:rPr>
          <w:rFonts w:ascii="Times New Roman" w:hAnsi="Times New Roman"/>
          <w:sz w:val="28"/>
          <w:szCs w:val="28"/>
        </w:rPr>
        <w:t>досмотр;</w:t>
      </w:r>
    </w:p>
    <w:p w:rsidR="00A31C85" w:rsidRDefault="00A31C85" w:rsidP="00901C1D">
      <w:pPr>
        <w:pStyle w:val="a5"/>
        <w:numPr>
          <w:ilvl w:val="2"/>
          <w:numId w:val="22"/>
        </w:numPr>
        <w:autoSpaceDE w:val="0"/>
        <w:autoSpaceDN w:val="0"/>
        <w:adjustRightInd w:val="0"/>
        <w:spacing w:before="280" w:after="0" w:line="240" w:lineRule="auto"/>
        <w:ind w:left="0" w:firstLine="709"/>
        <w:jc w:val="both"/>
        <w:rPr>
          <w:rFonts w:ascii="Times New Roman" w:hAnsi="Times New Roman"/>
          <w:sz w:val="28"/>
          <w:szCs w:val="28"/>
        </w:rPr>
      </w:pPr>
      <w:r>
        <w:rPr>
          <w:rFonts w:ascii="Times New Roman" w:hAnsi="Times New Roman"/>
          <w:sz w:val="28"/>
          <w:szCs w:val="28"/>
        </w:rPr>
        <w:t>опрос;</w:t>
      </w:r>
    </w:p>
    <w:p w:rsidR="00A31C85" w:rsidRDefault="00A31C85" w:rsidP="00901C1D">
      <w:pPr>
        <w:pStyle w:val="a5"/>
        <w:numPr>
          <w:ilvl w:val="2"/>
          <w:numId w:val="22"/>
        </w:numPr>
        <w:autoSpaceDE w:val="0"/>
        <w:autoSpaceDN w:val="0"/>
        <w:adjustRightInd w:val="0"/>
        <w:spacing w:before="280" w:after="0" w:line="240" w:lineRule="auto"/>
        <w:ind w:left="0" w:firstLine="709"/>
        <w:jc w:val="both"/>
        <w:rPr>
          <w:rFonts w:ascii="Times New Roman" w:hAnsi="Times New Roman"/>
          <w:sz w:val="28"/>
          <w:szCs w:val="28"/>
        </w:rPr>
      </w:pPr>
      <w:r>
        <w:rPr>
          <w:rFonts w:ascii="Times New Roman" w:hAnsi="Times New Roman"/>
          <w:sz w:val="28"/>
          <w:szCs w:val="28"/>
        </w:rPr>
        <w:t>получение письменных объяснений;</w:t>
      </w:r>
    </w:p>
    <w:p w:rsidR="00A31C85" w:rsidRDefault="00A31C85" w:rsidP="00901C1D">
      <w:pPr>
        <w:pStyle w:val="a5"/>
        <w:numPr>
          <w:ilvl w:val="2"/>
          <w:numId w:val="22"/>
        </w:numPr>
        <w:autoSpaceDE w:val="0"/>
        <w:autoSpaceDN w:val="0"/>
        <w:adjustRightInd w:val="0"/>
        <w:spacing w:before="280" w:after="0" w:line="240" w:lineRule="auto"/>
        <w:ind w:left="0" w:firstLine="709"/>
        <w:jc w:val="both"/>
        <w:rPr>
          <w:rFonts w:ascii="Times New Roman" w:hAnsi="Times New Roman"/>
          <w:sz w:val="28"/>
          <w:szCs w:val="28"/>
        </w:rPr>
      </w:pPr>
      <w:r>
        <w:rPr>
          <w:rFonts w:ascii="Times New Roman" w:hAnsi="Times New Roman"/>
          <w:sz w:val="28"/>
          <w:szCs w:val="28"/>
        </w:rPr>
        <w:t>истребование документов.</w:t>
      </w:r>
    </w:p>
    <w:p w:rsidR="00A31C85" w:rsidRDefault="00A31C85" w:rsidP="00901C1D">
      <w:pPr>
        <w:pStyle w:val="a5"/>
        <w:numPr>
          <w:ilvl w:val="2"/>
          <w:numId w:val="21"/>
        </w:numPr>
        <w:autoSpaceDE w:val="0"/>
        <w:autoSpaceDN w:val="0"/>
        <w:adjustRightInd w:val="0"/>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Выездная проверка проводится по месту нахождения контролируемого лица и (или) по месту фактического осуществления им деятельности</w:t>
      </w:r>
      <w:r>
        <w:rPr>
          <w:rFonts w:ascii="Times New Roman" w:hAnsi="Times New Roman"/>
          <w:sz w:val="28"/>
          <w:szCs w:val="28"/>
        </w:rPr>
        <w:t xml:space="preserve"> либо объекта контроля</w:t>
      </w:r>
      <w:r>
        <w:rPr>
          <w:rFonts w:ascii="Times New Roman" w:eastAsia="Times New Roman" w:hAnsi="Times New Roman"/>
          <w:color w:val="000000"/>
          <w:sz w:val="28"/>
          <w:szCs w:val="28"/>
          <w:lang w:eastAsia="ru-RU"/>
        </w:rPr>
        <w:t xml:space="preserve">. </w:t>
      </w:r>
    </w:p>
    <w:p w:rsidR="00A31C85" w:rsidRDefault="00A31C85" w:rsidP="00901C1D">
      <w:pPr>
        <w:pStyle w:val="a5"/>
        <w:numPr>
          <w:ilvl w:val="2"/>
          <w:numId w:val="21"/>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Выездная проверка проводится в случае, если не представляется возможным:</w:t>
      </w:r>
    </w:p>
    <w:p w:rsidR="00A31C85" w:rsidRDefault="00A31C85" w:rsidP="00901C1D">
      <w:pPr>
        <w:pStyle w:val="a5"/>
        <w:numPr>
          <w:ilvl w:val="2"/>
          <w:numId w:val="23"/>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удостовериться в полноте и достоверности сведений, которые содержатся в находящихся в распоряжении органа муниципального контроля или в запрашиваемых им документах и объяснениях контролируемого лица;</w:t>
      </w:r>
    </w:p>
    <w:p w:rsidR="00A31C85" w:rsidRDefault="00A31C85" w:rsidP="00901C1D">
      <w:pPr>
        <w:pStyle w:val="a5"/>
        <w:numPr>
          <w:ilvl w:val="2"/>
          <w:numId w:val="23"/>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w:t>
      </w:r>
      <w:r>
        <w:rPr>
          <w:rFonts w:ascii="Times New Roman" w:eastAsia="Times New Roman" w:hAnsi="Times New Roman"/>
          <w:color w:val="000000"/>
          <w:sz w:val="28"/>
          <w:szCs w:val="28"/>
          <w:lang w:eastAsia="ru-RU"/>
        </w:rPr>
        <w:t>по месту нахождения контролируемого лица и (или) по месту фактического осуществления им деятельности</w:t>
      </w:r>
      <w:r>
        <w:rPr>
          <w:rFonts w:ascii="Times New Roman" w:hAnsi="Times New Roman"/>
          <w:sz w:val="28"/>
          <w:szCs w:val="28"/>
        </w:rPr>
        <w:t xml:space="preserve"> либо объекта контроля</w:t>
      </w:r>
      <w:r>
        <w:rPr>
          <w:rFonts w:ascii="Times New Roman" w:eastAsia="Times New Roman" w:hAnsi="Times New Roman"/>
          <w:color w:val="000000"/>
          <w:sz w:val="28"/>
          <w:szCs w:val="28"/>
          <w:lang w:eastAsia="ru-RU"/>
        </w:rPr>
        <w:t xml:space="preserve"> </w:t>
      </w:r>
      <w:r>
        <w:rPr>
          <w:rFonts w:ascii="Times New Roman" w:hAnsi="Times New Roman"/>
          <w:sz w:val="28"/>
          <w:szCs w:val="28"/>
        </w:rPr>
        <w:t>и совершения необходимых контрольных (надзорных) действий, предусмотренных в рамках иного вида контрольных (надзорных) мероприятий.</w:t>
      </w:r>
    </w:p>
    <w:p w:rsidR="00A31C85" w:rsidRDefault="00A31C85" w:rsidP="00901C1D">
      <w:pPr>
        <w:pStyle w:val="a5"/>
        <w:numPr>
          <w:ilvl w:val="2"/>
          <w:numId w:val="21"/>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Федерального закона «О государственном контроле (надзоре) и муниципальном контроле», если иное не предусмотрено федеральным законом о виде контроля.</w:t>
      </w:r>
    </w:p>
    <w:p w:rsidR="00A31C85" w:rsidRDefault="00A31C85" w:rsidP="00901C1D">
      <w:pPr>
        <w:pStyle w:val="a5"/>
        <w:numPr>
          <w:ilvl w:val="2"/>
          <w:numId w:val="21"/>
        </w:numPr>
        <w:autoSpaceDE w:val="0"/>
        <w:autoSpaceDN w:val="0"/>
        <w:adjustRightInd w:val="0"/>
        <w:spacing w:after="0" w:line="240" w:lineRule="auto"/>
        <w:ind w:left="0" w:firstLine="709"/>
        <w:jc w:val="both"/>
        <w:rPr>
          <w:rFonts w:ascii="Times New Roman" w:hAnsi="Times New Roman"/>
          <w:sz w:val="28"/>
          <w:szCs w:val="28"/>
        </w:rPr>
      </w:pPr>
      <w:r>
        <w:rPr>
          <w:rFonts w:ascii="Times New Roman" w:eastAsia="Times New Roman" w:hAnsi="Times New Roman"/>
          <w:color w:val="000000"/>
          <w:sz w:val="28"/>
          <w:szCs w:val="28"/>
          <w:lang w:eastAsia="ru-RU"/>
        </w:rPr>
        <w:t xml:space="preserve">Выездная проверка начинается с предъявления служебного удостоверения инспекторами, ознакомления руководителя контролируемого лица, контролируемого лица или их уполномоченного представителя с </w:t>
      </w:r>
      <w:r>
        <w:rPr>
          <w:rFonts w:ascii="Times New Roman" w:hAnsi="Times New Roman"/>
          <w:sz w:val="28"/>
          <w:szCs w:val="28"/>
        </w:rPr>
        <w:t xml:space="preserve">заверенной печатью бумажной копией решения о проведении контрольного (надзорного) мероприятия либо решения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 </w:t>
      </w:r>
      <w:r>
        <w:rPr>
          <w:rFonts w:ascii="Times New Roman" w:eastAsia="Times New Roman" w:hAnsi="Times New Roman"/>
          <w:color w:val="000000"/>
          <w:sz w:val="28"/>
          <w:szCs w:val="28"/>
          <w:lang w:eastAsia="ru-RU"/>
        </w:rPr>
        <w:t>с полномочиями проводящих выездную проверку инспекторов, а также с целями, задачами, основаниями проведения выездной проверки, видами и объемом контрольных (надзорных) мероприятий.</w:t>
      </w:r>
    </w:p>
    <w:p w:rsidR="00A31C85" w:rsidRDefault="00A31C85" w:rsidP="00901C1D">
      <w:pPr>
        <w:pStyle w:val="a5"/>
        <w:numPr>
          <w:ilvl w:val="2"/>
          <w:numId w:val="21"/>
        </w:numPr>
        <w:shd w:val="clear" w:color="auto" w:fill="FFFFFF"/>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Заверенная копия решения о проведении выездной проверки на бумажном носителе вручается руководителю контролируемого лица, контролируемому лицу, их уполномоченному представителю.</w:t>
      </w:r>
    </w:p>
    <w:p w:rsidR="00A31C85" w:rsidRDefault="00A31C85" w:rsidP="00901C1D">
      <w:pPr>
        <w:pStyle w:val="a5"/>
        <w:numPr>
          <w:ilvl w:val="2"/>
          <w:numId w:val="21"/>
        </w:numPr>
        <w:shd w:val="clear" w:color="auto" w:fill="FFFFFF"/>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 экземпляре копии решения о проведении внеплановой выездной проверки инспектора контролируемое лицо, его уполномоченный представитель делает отметку о времени и дате ознакомления с решением о проведении выездной проверки. С момента проставления данной отметки начинается срок проведения выездной проверки.</w:t>
      </w:r>
    </w:p>
    <w:p w:rsidR="00A31C85" w:rsidRDefault="00A31C85" w:rsidP="00901C1D">
      <w:pPr>
        <w:pStyle w:val="a5"/>
        <w:numPr>
          <w:ilvl w:val="2"/>
          <w:numId w:val="21"/>
        </w:numPr>
        <w:shd w:val="clear" w:color="auto" w:fill="FFFFFF"/>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случае если контролируемое лицо, уполномоченный представитель контролируемого лица отказывается или иным способом уклоняется от ознакомления с решением ‎о проведении выездной проверки и такое уклонение (отказ) от ознакомления с решением не является препятствием для начала осуществления выездной проверки, инспектор, проводящий проверку, делает соответствующую отметку на решении.</w:t>
      </w:r>
    </w:p>
    <w:p w:rsidR="00A31C85" w:rsidRDefault="00A31C85" w:rsidP="00901C1D">
      <w:pPr>
        <w:pStyle w:val="a5"/>
        <w:numPr>
          <w:ilvl w:val="2"/>
          <w:numId w:val="21"/>
        </w:numPr>
        <w:shd w:val="clear" w:color="auto" w:fill="FFFFFF"/>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Срок проведения выездной проверки не может превышать 10 (десяти)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ascii="Times New Roman" w:eastAsia="Times New Roman" w:hAnsi="Times New Roman"/>
          <w:color w:val="000000"/>
          <w:sz w:val="28"/>
          <w:szCs w:val="28"/>
          <w:lang w:eastAsia="ru-RU"/>
        </w:rPr>
        <w:t>микропредприятия</w:t>
      </w:r>
      <w:proofErr w:type="spellEnd"/>
      <w:r>
        <w:rPr>
          <w:rFonts w:ascii="Times New Roman" w:eastAsia="Times New Roman" w:hAnsi="Times New Roman"/>
          <w:color w:val="000000"/>
          <w:sz w:val="28"/>
          <w:szCs w:val="28"/>
          <w:lang w:eastAsia="ru-RU"/>
        </w:rPr>
        <w:t xml:space="preserve">. </w:t>
      </w:r>
    </w:p>
    <w:p w:rsidR="00A31C85" w:rsidRDefault="00A31C85" w:rsidP="00901C1D">
      <w:pPr>
        <w:pStyle w:val="a5"/>
        <w:numPr>
          <w:ilvl w:val="2"/>
          <w:numId w:val="21"/>
        </w:numPr>
        <w:shd w:val="clear" w:color="auto" w:fill="FFFFFF"/>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сроке проведения выездной проверки, указанном в пункте 4.10.9</w:t>
      </w:r>
      <w:r w:rsidR="00984CE8">
        <w:rPr>
          <w:rFonts w:ascii="Times New Roman" w:eastAsia="Times New Roman" w:hAnsi="Times New Roman"/>
          <w:color w:val="000000"/>
          <w:sz w:val="28"/>
          <w:szCs w:val="28"/>
          <w:lang w:eastAsia="ru-RU"/>
        </w:rPr>
        <w:t xml:space="preserve"> части 4.10 </w:t>
      </w:r>
      <w:r>
        <w:rPr>
          <w:rFonts w:ascii="Times New Roman" w:eastAsia="Times New Roman" w:hAnsi="Times New Roman"/>
          <w:color w:val="000000"/>
          <w:sz w:val="28"/>
          <w:szCs w:val="28"/>
          <w:lang w:eastAsia="ru-RU"/>
        </w:rPr>
        <w:t>настоящего Положения, учитывается исключительно время нахождения инспектора на территории проверяемого контролируемого лица.</w:t>
      </w:r>
    </w:p>
    <w:p w:rsidR="00A31C85" w:rsidRDefault="00A31C85" w:rsidP="00901C1D">
      <w:pPr>
        <w:pStyle w:val="a5"/>
        <w:numPr>
          <w:ilvl w:val="1"/>
          <w:numId w:val="21"/>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Для фиксации инспектором и лицами, привлеченными к совершению контрольных действий, доказательств нарушений обязательных требований может использоваться фотосъемка, аудио- и видеозапись, иные способы фиксации доказательств.</w:t>
      </w:r>
    </w:p>
    <w:p w:rsidR="00A31C85" w:rsidRDefault="00A31C85" w:rsidP="00901C1D">
      <w:pPr>
        <w:pStyle w:val="a5"/>
        <w:numPr>
          <w:ilvl w:val="2"/>
          <w:numId w:val="21"/>
        </w:numPr>
        <w:shd w:val="clear" w:color="auto" w:fill="FFFFFF"/>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Решение о необходимости использования средств аудиозаписи и видеозаписи, фотоаппаратов, необходимых для проведения контрольных мероприятий,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инспектором самостоятельно.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по результатам контрольного мероприятия. </w:t>
      </w:r>
    </w:p>
    <w:p w:rsidR="00A31C85" w:rsidRDefault="00A31C85" w:rsidP="00901C1D">
      <w:pPr>
        <w:pStyle w:val="a5"/>
        <w:numPr>
          <w:ilvl w:val="2"/>
          <w:numId w:val="21"/>
        </w:numPr>
        <w:shd w:val="clear" w:color="auto" w:fill="FFFFFF"/>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 </w:t>
      </w:r>
    </w:p>
    <w:p w:rsidR="00A31C85" w:rsidRDefault="00A31C85" w:rsidP="00901C1D">
      <w:pPr>
        <w:pStyle w:val="a5"/>
        <w:numPr>
          <w:ilvl w:val="2"/>
          <w:numId w:val="21"/>
        </w:numPr>
        <w:shd w:val="clear" w:color="auto" w:fill="FFFFFF"/>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Аудио- и видеозапись осуществля</w:t>
      </w:r>
      <w:r w:rsidR="00984CE8">
        <w:rPr>
          <w:rFonts w:ascii="Times New Roman" w:eastAsia="Times New Roman" w:hAnsi="Times New Roman"/>
          <w:color w:val="000000"/>
          <w:sz w:val="28"/>
          <w:szCs w:val="28"/>
          <w:lang w:eastAsia="ru-RU"/>
        </w:rPr>
        <w:t>ю</w:t>
      </w:r>
      <w:r>
        <w:rPr>
          <w:rFonts w:ascii="Times New Roman" w:eastAsia="Times New Roman" w:hAnsi="Times New Roman"/>
          <w:color w:val="000000"/>
          <w:sz w:val="28"/>
          <w:szCs w:val="28"/>
          <w:lang w:eastAsia="ru-RU"/>
        </w:rPr>
        <w:t>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Результаты проведения фотосъемки, аудио- ‎и видеозаписи являются приложением к акту контрольного мероприятия.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31C85" w:rsidRDefault="00A31C85" w:rsidP="00901C1D">
      <w:pPr>
        <w:pStyle w:val="a5"/>
        <w:numPr>
          <w:ilvl w:val="1"/>
          <w:numId w:val="21"/>
        </w:numPr>
        <w:shd w:val="clear" w:color="auto" w:fill="FFFFFF"/>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Индивидуальный предприниматель, гражданин, являющиеся контролируемыми лицами, вправе представить в орган муниципального контроля информацию о невозможности присутствия при проведении контрольного (надзорного) мероприятия, в следующих случаях: </w:t>
      </w:r>
    </w:p>
    <w:p w:rsidR="00A31C85" w:rsidRDefault="00A31C85" w:rsidP="00901C1D">
      <w:pPr>
        <w:pStyle w:val="a5"/>
        <w:numPr>
          <w:ilvl w:val="1"/>
          <w:numId w:val="24"/>
        </w:numPr>
        <w:shd w:val="clear" w:color="auto" w:fill="FFFFFF"/>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временной нетрудоспособности, имеющей подтверждение лечебного учреждения;</w:t>
      </w:r>
    </w:p>
    <w:p w:rsidR="00A31C85" w:rsidRDefault="00A31C85" w:rsidP="00901C1D">
      <w:pPr>
        <w:pStyle w:val="a5"/>
        <w:numPr>
          <w:ilvl w:val="1"/>
          <w:numId w:val="24"/>
        </w:numPr>
        <w:shd w:val="clear" w:color="auto" w:fill="FFFFFF"/>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нахождения в командировке;</w:t>
      </w:r>
    </w:p>
    <w:p w:rsidR="00A31C85" w:rsidRDefault="00A31C85" w:rsidP="00901C1D">
      <w:pPr>
        <w:pStyle w:val="a5"/>
        <w:numPr>
          <w:ilvl w:val="1"/>
          <w:numId w:val="24"/>
        </w:numPr>
        <w:shd w:val="clear" w:color="auto" w:fill="FFFFFF"/>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нахождения в отпуске за пределами Чернянского района.</w:t>
      </w:r>
    </w:p>
    <w:p w:rsidR="00A31C85" w:rsidRDefault="00A31C85" w:rsidP="00901C1D">
      <w:pPr>
        <w:pStyle w:val="a5"/>
        <w:numPr>
          <w:ilvl w:val="2"/>
          <w:numId w:val="21"/>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При поступлении от индивидуального предпринимателя, гражданина, являющихся контролируемыми лицами, информации</w:t>
      </w:r>
      <w:r>
        <w:rPr>
          <w:rFonts w:ascii="Times New Roman" w:eastAsia="Times New Roman" w:hAnsi="Times New Roman"/>
          <w:color w:val="000000"/>
          <w:sz w:val="28"/>
          <w:szCs w:val="28"/>
          <w:lang w:eastAsia="ru-RU"/>
        </w:rPr>
        <w:t xml:space="preserve"> о невозможности присутствия при проведении контрольного (надзорного) мероприятия</w:t>
      </w:r>
      <w:r>
        <w:rPr>
          <w:rFonts w:ascii="Times New Roman" w:hAnsi="Times New Roman"/>
          <w:sz w:val="28"/>
          <w:szCs w:val="28"/>
        </w:rPr>
        <w:t xml:space="preserve"> проведение контрольного (надзорного) мероприятия переносится органом муниципального контроля на срок, необходимый для устранения обстоятельств, послуживших поводом для данного обращения индивидуального предпринимателя, гражданина в орган муниципального контроля.</w:t>
      </w:r>
    </w:p>
    <w:p w:rsidR="0095249E" w:rsidRDefault="0095249E" w:rsidP="00901C1D">
      <w:pPr>
        <w:shd w:val="clear" w:color="auto" w:fill="FFFFFF"/>
        <w:spacing w:after="0" w:line="240" w:lineRule="auto"/>
        <w:ind w:firstLine="709"/>
        <w:jc w:val="center"/>
        <w:rPr>
          <w:rFonts w:ascii="Times New Roman" w:eastAsia="Times New Roman" w:hAnsi="Times New Roman"/>
          <w:b/>
          <w:bCs/>
          <w:color w:val="000000"/>
          <w:sz w:val="28"/>
          <w:szCs w:val="28"/>
          <w:lang w:eastAsia="ru-RU"/>
        </w:rPr>
      </w:pPr>
    </w:p>
    <w:p w:rsidR="00A31C85" w:rsidRDefault="00A31C85" w:rsidP="00901C1D">
      <w:pPr>
        <w:shd w:val="clear" w:color="auto" w:fill="FFFFFF"/>
        <w:spacing w:after="0" w:line="240" w:lineRule="auto"/>
        <w:ind w:firstLine="709"/>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Раздел 5. Результаты контрольного (надзорного) мероприятия</w:t>
      </w:r>
    </w:p>
    <w:p w:rsidR="0095249E" w:rsidRDefault="0095249E" w:rsidP="00901C1D">
      <w:pPr>
        <w:shd w:val="clear" w:color="auto" w:fill="FFFFFF"/>
        <w:spacing w:after="0" w:line="240" w:lineRule="auto"/>
        <w:ind w:firstLine="709"/>
        <w:jc w:val="both"/>
        <w:rPr>
          <w:rFonts w:ascii="Times New Roman" w:eastAsia="Times New Roman" w:hAnsi="Times New Roman"/>
          <w:b/>
          <w:bCs/>
          <w:color w:val="000000"/>
          <w:sz w:val="28"/>
          <w:szCs w:val="28"/>
          <w:lang w:eastAsia="ru-RU"/>
        </w:rPr>
      </w:pPr>
    </w:p>
    <w:p w:rsidR="00A31C85" w:rsidRDefault="00A31C85" w:rsidP="00901C1D">
      <w:pPr>
        <w:pStyle w:val="a5"/>
        <w:numPr>
          <w:ilvl w:val="1"/>
          <w:numId w:val="25"/>
        </w:numPr>
        <w:shd w:val="clear" w:color="auto" w:fill="FFFFFF"/>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По окончании проведения контрольного (надзорного) мероприятия составляется акт контрольного (надзорного) мероприятия (далее – акт).</w:t>
      </w:r>
    </w:p>
    <w:p w:rsidR="00A31C85" w:rsidRDefault="00A31C85" w:rsidP="00901C1D">
      <w:pPr>
        <w:pStyle w:val="a5"/>
        <w:numPr>
          <w:ilvl w:val="1"/>
          <w:numId w:val="25"/>
        </w:numPr>
        <w:shd w:val="clear" w:color="auto" w:fill="FFFFFF"/>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Оформление акта производится на месте проведения контрольного (надзорного) мероприятия в день окончания проведения такого мероприятия.</w:t>
      </w:r>
    </w:p>
    <w:p w:rsidR="00A31C85" w:rsidRDefault="00A31C85" w:rsidP="00901C1D">
      <w:pPr>
        <w:pStyle w:val="a5"/>
        <w:numPr>
          <w:ilvl w:val="1"/>
          <w:numId w:val="25"/>
        </w:numPr>
        <w:spacing w:after="0" w:line="240" w:lineRule="auto"/>
        <w:ind w:left="0" w:firstLine="709"/>
        <w:jc w:val="both"/>
      </w:pPr>
      <w:r>
        <w:rPr>
          <w:rFonts w:ascii="Times New Roman" w:hAnsi="Times New Roman"/>
          <w:sz w:val="28"/>
          <w:szCs w:val="28"/>
        </w:rPr>
        <w:t>В случае, если по результатам проведения контрольного (надзорного)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A31C85" w:rsidRDefault="00A31C85" w:rsidP="00901C1D">
      <w:pPr>
        <w:pStyle w:val="a5"/>
        <w:numPr>
          <w:ilvl w:val="1"/>
          <w:numId w:val="25"/>
        </w:numPr>
        <w:spacing w:after="0" w:line="240" w:lineRule="auto"/>
        <w:ind w:left="0" w:firstLine="709"/>
        <w:jc w:val="both"/>
      </w:pPr>
      <w:r>
        <w:rPr>
          <w:rFonts w:ascii="Times New Roman" w:hAnsi="Times New Roman"/>
          <w:sz w:val="28"/>
          <w:szCs w:val="28"/>
        </w:rPr>
        <w:t>Акт контрольного (надзорного) мероприятия, проведение которого было согласовано с прокуратурой Чернянского района, направляется в прокуратуру Чернянского района непосредственно после его оформления.</w:t>
      </w:r>
    </w:p>
    <w:p w:rsidR="00A31C85" w:rsidRDefault="00A31C85" w:rsidP="00901C1D">
      <w:pPr>
        <w:pStyle w:val="a5"/>
        <w:numPr>
          <w:ilvl w:val="1"/>
          <w:numId w:val="25"/>
        </w:numPr>
        <w:spacing w:after="0" w:line="240" w:lineRule="auto"/>
        <w:ind w:left="0" w:firstLine="709"/>
        <w:jc w:val="both"/>
      </w:pPr>
      <w:r>
        <w:rPr>
          <w:rFonts w:ascii="Times New Roman" w:hAnsi="Times New Roman"/>
          <w:sz w:val="28"/>
          <w:szCs w:val="28"/>
        </w:rPr>
        <w:t>Контролируемое лицо, представитель контролируемого лица подписывает акт. При отказе или невозможности подписания контролируемым лицом, представителем контролируемого лица акта по итогам проведения контрольного (надзорного) мероприятия в акте делается соответствующая отметка.</w:t>
      </w:r>
    </w:p>
    <w:p w:rsidR="00A31C85" w:rsidRDefault="00A31C85" w:rsidP="00901C1D">
      <w:pPr>
        <w:pStyle w:val="a5"/>
        <w:numPr>
          <w:ilvl w:val="1"/>
          <w:numId w:val="25"/>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проведения документарной проверки либо контрольного (надзорного) мероприятия без взаимодействия с контролируемым лицом. В этих случаях орган муниципального контроля направляет акт контролируемому лицу в порядке, установленном статьей 21 Федерального закона «О государственном контроле (надзоре) и муниципальном контроле».</w:t>
      </w:r>
    </w:p>
    <w:p w:rsidR="00A31C85" w:rsidRDefault="00A31C85" w:rsidP="00901C1D">
      <w:pPr>
        <w:pStyle w:val="a5"/>
        <w:numPr>
          <w:ilvl w:val="1"/>
          <w:numId w:val="25"/>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w:t>
      </w:r>
      <w:r>
        <w:rPr>
          <w:rFonts w:ascii="Times New Roman" w:eastAsia="Times New Roman" w:hAnsi="Times New Roman"/>
          <w:sz w:val="28"/>
          <w:szCs w:val="28"/>
          <w:lang w:eastAsia="ru-RU"/>
        </w:rPr>
        <w:lastRenderedPageBreak/>
        <w:t>Федерального закона «О государственном контроле (надзоре) и муниципальном контроле».</w:t>
      </w:r>
    </w:p>
    <w:p w:rsidR="00A31C85" w:rsidRDefault="00A31C85" w:rsidP="00901C1D">
      <w:pPr>
        <w:pStyle w:val="a5"/>
        <w:numPr>
          <w:ilvl w:val="1"/>
          <w:numId w:val="25"/>
        </w:numPr>
        <w:spacing w:after="0" w:line="240" w:lineRule="auto"/>
        <w:ind w:left="0" w:firstLine="709"/>
        <w:jc w:val="both"/>
      </w:pPr>
      <w:r>
        <w:rPr>
          <w:rFonts w:ascii="Times New Roman" w:hAnsi="Times New Roman"/>
          <w:sz w:val="28"/>
          <w:szCs w:val="28"/>
        </w:rPr>
        <w:t>В случае выявления при проведении контрольного (надзорного) мероприятия нарушений обязательных требований контролируемым лицом инспектор, в пределах полномочий, предусмотренных законодательством Российской Федерации, обязан:</w:t>
      </w:r>
    </w:p>
    <w:p w:rsidR="00A31C85" w:rsidRDefault="00A31C85" w:rsidP="00901C1D">
      <w:pPr>
        <w:pStyle w:val="a5"/>
        <w:numPr>
          <w:ilvl w:val="0"/>
          <w:numId w:val="26"/>
        </w:numPr>
        <w:spacing w:after="0" w:line="240" w:lineRule="auto"/>
        <w:ind w:left="0" w:firstLine="709"/>
        <w:jc w:val="both"/>
      </w:pPr>
      <w:r>
        <w:rPr>
          <w:rFonts w:ascii="Times New Roman" w:hAnsi="Times New Roman"/>
          <w:sz w:val="28"/>
          <w:szCs w:val="28"/>
        </w:rPr>
        <w:t>выдать после оформления акта контрольного (надзорного) мероприятия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31C85" w:rsidRDefault="00A31C85" w:rsidP="00901C1D">
      <w:pPr>
        <w:pStyle w:val="a5"/>
        <w:numPr>
          <w:ilvl w:val="0"/>
          <w:numId w:val="26"/>
        </w:numPr>
        <w:tabs>
          <w:tab w:val="left" w:pos="567"/>
        </w:tabs>
        <w:spacing w:after="0" w:line="240" w:lineRule="auto"/>
        <w:ind w:left="0" w:firstLine="709"/>
        <w:jc w:val="both"/>
      </w:pPr>
      <w:r>
        <w:rPr>
          <w:rFonts w:ascii="Times New Roman" w:hAnsi="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w:t>
      </w:r>
    </w:p>
    <w:p w:rsidR="00A31C85" w:rsidRDefault="00A31C85" w:rsidP="00901C1D">
      <w:pPr>
        <w:pStyle w:val="a5"/>
        <w:numPr>
          <w:ilvl w:val="0"/>
          <w:numId w:val="26"/>
        </w:numPr>
        <w:spacing w:after="0" w:line="240" w:lineRule="auto"/>
        <w:ind w:left="0" w:firstLine="709"/>
        <w:jc w:val="both"/>
        <w:rPr>
          <w:rFonts w:ascii="Verdana" w:eastAsia="Times New Roman" w:hAnsi="Verdana"/>
          <w:sz w:val="28"/>
          <w:szCs w:val="28"/>
          <w:lang w:eastAsia="ru-RU"/>
        </w:rPr>
      </w:pPr>
      <w:r>
        <w:rPr>
          <w:rFonts w:ascii="Times New Roman" w:eastAsia="Times New Roman" w:hAnsi="Times New Roman"/>
          <w:sz w:val="28"/>
          <w:szCs w:val="28"/>
          <w:lang w:eastAsia="ru-RU"/>
        </w:rPr>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31C85" w:rsidRDefault="00A31C85" w:rsidP="00901C1D">
      <w:pPr>
        <w:pStyle w:val="a5"/>
        <w:numPr>
          <w:ilvl w:val="0"/>
          <w:numId w:val="26"/>
        </w:numPr>
        <w:spacing w:after="0" w:line="240" w:lineRule="auto"/>
        <w:ind w:left="0" w:firstLine="709"/>
        <w:jc w:val="both"/>
      </w:pPr>
      <w:r>
        <w:rPr>
          <w:rFonts w:ascii="Times New Roman" w:eastAsia="Times New Roman" w:hAnsi="Times New Roman"/>
          <w:sz w:val="28"/>
          <w:szCs w:val="28"/>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r>
        <w:rPr>
          <w:rFonts w:ascii="Times New Roman" w:hAnsi="Times New Roman"/>
          <w:sz w:val="28"/>
          <w:szCs w:val="28"/>
        </w:rPr>
        <w:t>;</w:t>
      </w:r>
    </w:p>
    <w:p w:rsidR="00A31C85" w:rsidRDefault="00A31C85" w:rsidP="00901C1D">
      <w:pPr>
        <w:pStyle w:val="a5"/>
        <w:numPr>
          <w:ilvl w:val="0"/>
          <w:numId w:val="26"/>
        </w:numPr>
        <w:tabs>
          <w:tab w:val="left" w:pos="567"/>
        </w:tabs>
        <w:spacing w:after="0" w:line="240" w:lineRule="auto"/>
        <w:ind w:left="0" w:firstLine="709"/>
        <w:jc w:val="both"/>
      </w:pPr>
      <w:r>
        <w:rPr>
          <w:rFonts w:ascii="Times New Roman" w:hAnsi="Times New Roman"/>
          <w:sz w:val="28"/>
          <w:szCs w:val="28"/>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31C85" w:rsidRDefault="00A31C85" w:rsidP="00901C1D">
      <w:pPr>
        <w:pStyle w:val="a5"/>
        <w:numPr>
          <w:ilvl w:val="1"/>
          <w:numId w:val="25"/>
        </w:numPr>
        <w:spacing w:after="0" w:line="240" w:lineRule="auto"/>
        <w:ind w:left="0" w:firstLine="709"/>
        <w:jc w:val="both"/>
      </w:pPr>
      <w:r>
        <w:rPr>
          <w:rFonts w:ascii="Times New Roman" w:hAnsi="Times New Roman"/>
          <w:sz w:val="28"/>
          <w:szCs w:val="28"/>
        </w:rPr>
        <w:t>В предписании об устранении выявленных нарушений указываются следующие сведения:</w:t>
      </w:r>
    </w:p>
    <w:p w:rsidR="00A31C85" w:rsidRDefault="00A31C85" w:rsidP="00901C1D">
      <w:pPr>
        <w:pStyle w:val="a5"/>
        <w:numPr>
          <w:ilvl w:val="0"/>
          <w:numId w:val="27"/>
        </w:numPr>
        <w:spacing w:after="0" w:line="240" w:lineRule="auto"/>
        <w:ind w:left="0" w:firstLine="709"/>
        <w:jc w:val="both"/>
      </w:pPr>
      <w:r>
        <w:rPr>
          <w:rFonts w:ascii="Times New Roman" w:hAnsi="Times New Roman"/>
          <w:sz w:val="28"/>
          <w:szCs w:val="28"/>
        </w:rPr>
        <w:t>наименование органа муниципального контроля, должности, фамилии, имена, отчества лица, выдавшего предписание;</w:t>
      </w:r>
    </w:p>
    <w:p w:rsidR="00A31C85" w:rsidRDefault="00A31C85" w:rsidP="00901C1D">
      <w:pPr>
        <w:pStyle w:val="ConsPlusNormal"/>
        <w:numPr>
          <w:ilvl w:val="0"/>
          <w:numId w:val="27"/>
        </w:numPr>
        <w:ind w:left="0" w:firstLine="709"/>
        <w:jc w:val="both"/>
      </w:pPr>
      <w:r>
        <w:rPr>
          <w:rFonts w:ascii="Times New Roman" w:hAnsi="Times New Roman" w:cs="Times New Roman"/>
          <w:sz w:val="28"/>
          <w:szCs w:val="28"/>
        </w:rPr>
        <w:t>правовые основания выдачи предписания;</w:t>
      </w:r>
    </w:p>
    <w:p w:rsidR="00A31C85" w:rsidRDefault="00A31C85" w:rsidP="00901C1D">
      <w:pPr>
        <w:pStyle w:val="ConsPlusNormal"/>
        <w:numPr>
          <w:ilvl w:val="0"/>
          <w:numId w:val="27"/>
        </w:numPr>
        <w:ind w:left="0" w:firstLine="709"/>
        <w:jc w:val="both"/>
      </w:pPr>
      <w:r>
        <w:rPr>
          <w:rFonts w:ascii="Times New Roman" w:hAnsi="Times New Roman" w:cs="Times New Roman"/>
          <w:sz w:val="28"/>
          <w:szCs w:val="28"/>
        </w:rPr>
        <w:t>наименование контролируемого лица;</w:t>
      </w:r>
    </w:p>
    <w:p w:rsidR="00A31C85" w:rsidRDefault="00A31C85" w:rsidP="00901C1D">
      <w:pPr>
        <w:pStyle w:val="ConsPlusNormal"/>
        <w:numPr>
          <w:ilvl w:val="0"/>
          <w:numId w:val="27"/>
        </w:numPr>
        <w:ind w:left="0" w:firstLine="709"/>
        <w:jc w:val="both"/>
      </w:pPr>
      <w:r>
        <w:rPr>
          <w:rFonts w:ascii="Times New Roman" w:hAnsi="Times New Roman" w:cs="Times New Roman"/>
          <w:sz w:val="28"/>
          <w:szCs w:val="28"/>
        </w:rPr>
        <w:t>реквизиты решения о проведении контрольного (надзорного) мероприятия;</w:t>
      </w:r>
    </w:p>
    <w:p w:rsidR="00A31C85" w:rsidRDefault="00A31C85" w:rsidP="00901C1D">
      <w:pPr>
        <w:pStyle w:val="a5"/>
        <w:numPr>
          <w:ilvl w:val="0"/>
          <w:numId w:val="27"/>
        </w:numPr>
        <w:spacing w:after="0" w:line="240" w:lineRule="auto"/>
        <w:ind w:left="0" w:firstLine="709"/>
        <w:jc w:val="both"/>
      </w:pPr>
      <w:r>
        <w:rPr>
          <w:rFonts w:ascii="Times New Roman" w:hAnsi="Times New Roman"/>
          <w:sz w:val="28"/>
          <w:szCs w:val="28"/>
        </w:rPr>
        <w:t>мероприятия по устранению нарушений со ссылками на нормативные правовые акты Российской Федерации;</w:t>
      </w:r>
    </w:p>
    <w:p w:rsidR="00A31C85" w:rsidRDefault="00A31C85" w:rsidP="00901C1D">
      <w:pPr>
        <w:pStyle w:val="a5"/>
        <w:numPr>
          <w:ilvl w:val="0"/>
          <w:numId w:val="27"/>
        </w:numPr>
        <w:spacing w:after="0" w:line="240" w:lineRule="auto"/>
        <w:ind w:left="0" w:firstLine="709"/>
        <w:jc w:val="both"/>
      </w:pPr>
      <w:r>
        <w:rPr>
          <w:rFonts w:ascii="Times New Roman" w:hAnsi="Times New Roman"/>
          <w:sz w:val="28"/>
          <w:szCs w:val="28"/>
        </w:rPr>
        <w:t>дата (срок) исполнения мероприятий;</w:t>
      </w:r>
    </w:p>
    <w:p w:rsidR="00A31C85" w:rsidRDefault="00A31C85" w:rsidP="00901C1D">
      <w:pPr>
        <w:pStyle w:val="a5"/>
        <w:numPr>
          <w:ilvl w:val="0"/>
          <w:numId w:val="27"/>
        </w:numPr>
        <w:spacing w:after="0" w:line="240" w:lineRule="auto"/>
        <w:ind w:left="0" w:firstLine="709"/>
        <w:jc w:val="both"/>
      </w:pPr>
      <w:r>
        <w:rPr>
          <w:rFonts w:ascii="Times New Roman" w:hAnsi="Times New Roman"/>
          <w:sz w:val="28"/>
          <w:szCs w:val="28"/>
        </w:rPr>
        <w:t>дата представления информации об исполнении предписания с предоставлением подтверждающих документов (при необходимости);</w:t>
      </w:r>
    </w:p>
    <w:p w:rsidR="00A31C85" w:rsidRDefault="00A31C85" w:rsidP="00901C1D">
      <w:pPr>
        <w:pStyle w:val="a5"/>
        <w:numPr>
          <w:ilvl w:val="0"/>
          <w:numId w:val="27"/>
        </w:numPr>
        <w:spacing w:after="0" w:line="240" w:lineRule="auto"/>
        <w:ind w:left="0" w:firstLine="709"/>
        <w:jc w:val="both"/>
      </w:pPr>
      <w:r>
        <w:rPr>
          <w:rFonts w:ascii="Times New Roman" w:hAnsi="Times New Roman"/>
          <w:sz w:val="28"/>
          <w:szCs w:val="28"/>
        </w:rPr>
        <w:t>подпись должностного лица, выдавшего предписание;</w:t>
      </w:r>
    </w:p>
    <w:p w:rsidR="00A31C85" w:rsidRDefault="00A31C85" w:rsidP="00901C1D">
      <w:pPr>
        <w:pStyle w:val="a5"/>
        <w:numPr>
          <w:ilvl w:val="0"/>
          <w:numId w:val="27"/>
        </w:numPr>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подпись контролируемого лица или уполномоченного им представителя, получившего предписание.</w:t>
      </w:r>
    </w:p>
    <w:p w:rsidR="00A31C85" w:rsidRDefault="00A31C85" w:rsidP="00901C1D">
      <w:pPr>
        <w:pStyle w:val="a5"/>
        <w:numPr>
          <w:ilvl w:val="1"/>
          <w:numId w:val="28"/>
        </w:numPr>
        <w:spacing w:after="0" w:line="240" w:lineRule="auto"/>
        <w:ind w:left="0" w:firstLine="709"/>
        <w:jc w:val="both"/>
        <w:rPr>
          <w:rFonts w:ascii="Times New Roman" w:hAnsi="Times New Roman"/>
          <w:sz w:val="28"/>
          <w:szCs w:val="28"/>
        </w:rPr>
      </w:pPr>
      <w:r>
        <w:rPr>
          <w:rFonts w:ascii="Times New Roman" w:hAnsi="Times New Roman"/>
          <w:sz w:val="28"/>
          <w:szCs w:val="28"/>
        </w:rPr>
        <w:t>Форма предписания об устранении выявленных нарушений утверждается постановлением администрации Чернянского района.</w:t>
      </w:r>
    </w:p>
    <w:p w:rsidR="00A31C85" w:rsidRDefault="00A31C85" w:rsidP="00901C1D">
      <w:pPr>
        <w:pStyle w:val="a5"/>
        <w:numPr>
          <w:ilvl w:val="1"/>
          <w:numId w:val="28"/>
        </w:numPr>
        <w:spacing w:after="0" w:line="240" w:lineRule="auto"/>
        <w:ind w:left="0" w:firstLine="709"/>
        <w:jc w:val="both"/>
        <w:rPr>
          <w:rFonts w:ascii="Times New Roman" w:hAnsi="Times New Roman"/>
          <w:sz w:val="28"/>
          <w:szCs w:val="28"/>
        </w:rPr>
      </w:pPr>
      <w:r>
        <w:rPr>
          <w:rFonts w:ascii="Times New Roman" w:hAnsi="Times New Roman"/>
          <w:sz w:val="28"/>
          <w:szCs w:val="28"/>
        </w:rPr>
        <w:t>По истечении срока исполнения контролируемым лицом предписания, либо при представлении контролируемым лицом до истечения указанного срока документов и сведений, представление которых установлено предписанием, либо в случае получения информации в рамках наблюдения за соблюдением обязательных требований (мониторинга безопасности) орган муниципального контроля оценивает исполнение предписания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предписания, орган муниципального контроля оценивает его исполнение путем проведения одного из контрольных (надзорных) мероприятий, предусмотренных частью 4.7 настоящего Положения. В случае, если проводится оценка исполнения предписания, принятого по итогам выездной проверки, допускается проведение выездной проверки.</w:t>
      </w:r>
    </w:p>
    <w:p w:rsidR="00A31C85" w:rsidRDefault="00A31C85" w:rsidP="00901C1D">
      <w:pPr>
        <w:pStyle w:val="a5"/>
        <w:numPr>
          <w:ilvl w:val="1"/>
          <w:numId w:val="28"/>
        </w:numPr>
        <w:spacing w:after="0" w:line="240" w:lineRule="auto"/>
        <w:ind w:left="0" w:firstLine="709"/>
        <w:jc w:val="both"/>
        <w:rPr>
          <w:rFonts w:ascii="Times New Roman" w:hAnsi="Times New Roman"/>
          <w:sz w:val="28"/>
          <w:szCs w:val="28"/>
        </w:rPr>
      </w:pPr>
      <w:r>
        <w:rPr>
          <w:rFonts w:ascii="Times New Roman" w:hAnsi="Times New Roman"/>
          <w:sz w:val="28"/>
          <w:szCs w:val="28"/>
        </w:rPr>
        <w:t>В случае, если по итогам проведения контрольного (надзорного) мероприятия, предусмотренного частью 5.11 настоящего Положения, органом муниципального контроля будет установлено, что предписание не исполнено или исполнено ненадлежащим образом, он вновь выдает контролируемому лицу предписание, с указанием новых сроков его исполнения. При неисполнении предписания в установленные сроки орган муниципального контроля принимает меры по обеспечению его исполнения вплоть до обращения в суд с требованием о принудительном исполнении предписания.</w:t>
      </w:r>
    </w:p>
    <w:p w:rsidR="00A31C85" w:rsidRDefault="00A31C85" w:rsidP="00901C1D">
      <w:pPr>
        <w:pStyle w:val="a5"/>
        <w:numPr>
          <w:ilvl w:val="1"/>
          <w:numId w:val="28"/>
        </w:numPr>
        <w:spacing w:after="0" w:line="240" w:lineRule="auto"/>
        <w:ind w:left="0" w:firstLine="709"/>
        <w:jc w:val="both"/>
        <w:rPr>
          <w:rFonts w:ascii="Times New Roman" w:hAnsi="Times New Roman"/>
          <w:sz w:val="28"/>
          <w:szCs w:val="28"/>
        </w:rPr>
      </w:pPr>
      <w:r>
        <w:rPr>
          <w:rFonts w:ascii="Times New Roman" w:hAnsi="Times New Roman"/>
          <w:sz w:val="28"/>
          <w:szCs w:val="28"/>
        </w:rPr>
        <w:t>Орган муниципального контроля вправе обратиться в суд с заявлениями:</w:t>
      </w:r>
    </w:p>
    <w:p w:rsidR="00A31C85" w:rsidRPr="009263DA" w:rsidRDefault="00191B06" w:rsidP="00901C1D">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A31C85" w:rsidRPr="009263DA">
        <w:rPr>
          <w:rFonts w:ascii="Times New Roman" w:hAnsi="Times New Roman"/>
          <w:sz w:val="28"/>
          <w:szCs w:val="28"/>
        </w:rPr>
        <w:t>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A31C85" w:rsidRPr="009263DA" w:rsidRDefault="00191B06" w:rsidP="00901C1D">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A31C85" w:rsidRPr="009263DA">
        <w:rPr>
          <w:rFonts w:ascii="Times New Roman" w:hAnsi="Times New Roman"/>
          <w:sz w:val="28"/>
          <w:szCs w:val="28"/>
        </w:rPr>
        <w:t xml:space="preserve">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w:t>
      </w:r>
      <w:r w:rsidR="00A31C85" w:rsidRPr="009263DA">
        <w:rPr>
          <w:rFonts w:ascii="Times New Roman" w:hAnsi="Times New Roman"/>
          <w:sz w:val="28"/>
          <w:szCs w:val="28"/>
        </w:rPr>
        <w:lastRenderedPageBreak/>
        <w:t>случае выявления нарушений порядка создания такого товарищества или такого кооператива, если эти нарушения носят неустранимый характер;</w:t>
      </w:r>
    </w:p>
    <w:p w:rsidR="00A31C85" w:rsidRPr="009263DA" w:rsidRDefault="00191B06" w:rsidP="00901C1D">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A31C85" w:rsidRPr="009263DA">
        <w:rPr>
          <w:rFonts w:ascii="Times New Roman" w:hAnsi="Times New Roman"/>
          <w:sz w:val="28"/>
          <w:szCs w:val="28"/>
        </w:rPr>
        <w:t>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A31C85" w:rsidRPr="009263DA" w:rsidRDefault="00191B06" w:rsidP="00901C1D">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00A31C85" w:rsidRPr="009263DA">
        <w:rPr>
          <w:rFonts w:ascii="Times New Roman" w:hAnsi="Times New Roman"/>
          <w:sz w:val="28"/>
          <w:szCs w:val="28"/>
        </w:rPr>
        <w:t>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A31C85" w:rsidRPr="009263DA" w:rsidRDefault="00191B06" w:rsidP="00901C1D">
      <w:pPr>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00A31C85" w:rsidRPr="009263DA">
        <w:rPr>
          <w:rFonts w:ascii="Times New Roman" w:hAnsi="Times New Roman"/>
          <w:sz w:val="28"/>
          <w:szCs w:val="28"/>
        </w:rPr>
        <w:t>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A31C85" w:rsidRPr="009263DA" w:rsidRDefault="00191B06" w:rsidP="00901C1D">
      <w:pPr>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00A31C85" w:rsidRPr="009263DA">
        <w:rPr>
          <w:rFonts w:ascii="Times New Roman" w:hAnsi="Times New Roman"/>
          <w:sz w:val="28"/>
          <w:szCs w:val="28"/>
        </w:rPr>
        <w:t>о понуждении к исполнению предписания.</w:t>
      </w:r>
    </w:p>
    <w:p w:rsidR="00A31C85" w:rsidRDefault="00A31C85" w:rsidP="00901C1D">
      <w:pPr>
        <w:autoSpaceDE w:val="0"/>
        <w:autoSpaceDN w:val="0"/>
        <w:adjustRightInd w:val="0"/>
        <w:spacing w:after="0" w:line="240" w:lineRule="auto"/>
        <w:ind w:left="709" w:firstLine="709"/>
        <w:jc w:val="center"/>
        <w:rPr>
          <w:rFonts w:ascii="Times New Roman" w:hAnsi="Times New Roman"/>
          <w:b/>
          <w:sz w:val="28"/>
          <w:szCs w:val="28"/>
        </w:rPr>
      </w:pPr>
    </w:p>
    <w:p w:rsidR="00A31C85" w:rsidRDefault="00A31C85" w:rsidP="00901C1D">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Раздел 6. Порядок рассмотрения жалобы на решения органа муниципального контроля, действий (бездействия) должностных лиц органа муниципального контроля</w:t>
      </w:r>
    </w:p>
    <w:p w:rsidR="00191B06" w:rsidRDefault="00191B06" w:rsidP="00901C1D">
      <w:pPr>
        <w:autoSpaceDE w:val="0"/>
        <w:autoSpaceDN w:val="0"/>
        <w:adjustRightInd w:val="0"/>
        <w:spacing w:after="0" w:line="240" w:lineRule="auto"/>
        <w:ind w:firstLine="709"/>
        <w:jc w:val="both"/>
        <w:rPr>
          <w:rFonts w:ascii="Times New Roman" w:hAnsi="Times New Roman"/>
          <w:sz w:val="28"/>
          <w:szCs w:val="28"/>
        </w:rPr>
      </w:pPr>
    </w:p>
    <w:p w:rsidR="00A31C85" w:rsidRDefault="00A31C85" w:rsidP="00901C1D">
      <w:pPr>
        <w:pStyle w:val="Default"/>
        <w:numPr>
          <w:ilvl w:val="1"/>
          <w:numId w:val="30"/>
        </w:numPr>
        <w:ind w:left="0" w:firstLine="709"/>
        <w:jc w:val="both"/>
        <w:rPr>
          <w:rFonts w:eastAsia="Times New Roman"/>
          <w:sz w:val="28"/>
          <w:szCs w:val="28"/>
          <w:lang w:eastAsia="ru-RU"/>
        </w:rPr>
      </w:pPr>
      <w:r>
        <w:rPr>
          <w:sz w:val="28"/>
          <w:szCs w:val="28"/>
        </w:rPr>
        <w:t>Контролируемые лица, права и законные интересы которых по их мнению были непосредственно нарушены</w:t>
      </w:r>
      <w:r w:rsidR="00021E60">
        <w:rPr>
          <w:sz w:val="28"/>
          <w:szCs w:val="28"/>
        </w:rPr>
        <w:t>,</w:t>
      </w:r>
      <w:r>
        <w:rPr>
          <w:sz w:val="28"/>
          <w:szCs w:val="28"/>
        </w:rPr>
        <w:t xml:space="preserve"> в рамках осуществления муниципального контроля, имеют право на досудебное обжалование:</w:t>
      </w:r>
    </w:p>
    <w:p w:rsidR="00A31C85" w:rsidRDefault="00A31C85" w:rsidP="00901C1D">
      <w:pPr>
        <w:pStyle w:val="Default"/>
        <w:ind w:firstLine="709"/>
        <w:jc w:val="both"/>
        <w:rPr>
          <w:sz w:val="28"/>
          <w:szCs w:val="28"/>
        </w:rPr>
      </w:pPr>
      <w:r>
        <w:rPr>
          <w:sz w:val="28"/>
          <w:szCs w:val="28"/>
        </w:rPr>
        <w:t xml:space="preserve">1) решений о проведении контрольных (надзорных) мероприятий; </w:t>
      </w:r>
    </w:p>
    <w:p w:rsidR="00A31C85" w:rsidRDefault="00A31C85" w:rsidP="00901C1D">
      <w:pPr>
        <w:pStyle w:val="Default"/>
        <w:ind w:firstLine="709"/>
        <w:jc w:val="both"/>
        <w:rPr>
          <w:sz w:val="28"/>
          <w:szCs w:val="28"/>
        </w:rPr>
      </w:pPr>
      <w:r>
        <w:rPr>
          <w:sz w:val="28"/>
          <w:szCs w:val="28"/>
        </w:rPr>
        <w:t xml:space="preserve">2) актов контрольных (надзорных) мероприятий, предписаний об устранении выявленных нарушений; </w:t>
      </w:r>
    </w:p>
    <w:p w:rsidR="00A31C85" w:rsidRDefault="00A31C85" w:rsidP="00901C1D">
      <w:pPr>
        <w:pStyle w:val="Default"/>
        <w:ind w:firstLine="709"/>
        <w:jc w:val="both"/>
        <w:rPr>
          <w:rFonts w:eastAsia="Times New Roman"/>
          <w:sz w:val="28"/>
          <w:szCs w:val="28"/>
          <w:lang w:eastAsia="ru-RU"/>
        </w:rPr>
      </w:pPr>
      <w:r>
        <w:rPr>
          <w:sz w:val="28"/>
          <w:szCs w:val="28"/>
        </w:rPr>
        <w:t>3) действий (бездействия) должностных лиц контрольного (надзорного) органа в рамках контрольных (надзорных) мероприятий.</w:t>
      </w:r>
    </w:p>
    <w:p w:rsidR="00A31C85" w:rsidRDefault="00A31C85" w:rsidP="00901C1D">
      <w:pPr>
        <w:pStyle w:val="a5"/>
        <w:numPr>
          <w:ilvl w:val="1"/>
          <w:numId w:val="30"/>
        </w:numPr>
        <w:shd w:val="clear" w:color="auto" w:fill="FFFFFF"/>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Жалоба на решение органа муниципального контроля, действия (бездействие) его должностных лиц рассматривается главой администрации </w:t>
      </w:r>
      <w:r w:rsidR="001A1315">
        <w:rPr>
          <w:rFonts w:ascii="Times New Roman" w:hAnsi="Times New Roman"/>
          <w:sz w:val="28"/>
          <w:szCs w:val="28"/>
        </w:rPr>
        <w:t>Чернянского района</w:t>
      </w:r>
      <w:r>
        <w:rPr>
          <w:rFonts w:ascii="Times New Roman" w:eastAsia="Times New Roman" w:hAnsi="Times New Roman"/>
          <w:color w:val="000000"/>
          <w:sz w:val="28"/>
          <w:szCs w:val="28"/>
          <w:lang w:eastAsia="ru-RU"/>
        </w:rPr>
        <w:t>.</w:t>
      </w:r>
    </w:p>
    <w:p w:rsidR="00A31C85" w:rsidRDefault="00A31C85" w:rsidP="00901C1D">
      <w:pPr>
        <w:pStyle w:val="a5"/>
        <w:numPr>
          <w:ilvl w:val="1"/>
          <w:numId w:val="30"/>
        </w:numPr>
        <w:autoSpaceDE w:val="0"/>
        <w:autoSpaceDN w:val="0"/>
        <w:adjustRightInd w:val="0"/>
        <w:spacing w:before="280" w:after="0" w:line="240" w:lineRule="auto"/>
        <w:ind w:left="0" w:firstLine="709"/>
        <w:jc w:val="both"/>
        <w:rPr>
          <w:rFonts w:ascii="Times New Roman" w:hAnsi="Times New Roman"/>
          <w:sz w:val="28"/>
          <w:szCs w:val="28"/>
        </w:rPr>
      </w:pPr>
      <w:bookmarkStart w:id="3" w:name="Par11"/>
      <w:bookmarkEnd w:id="3"/>
      <w:r>
        <w:rPr>
          <w:rFonts w:ascii="Times New Roman" w:hAnsi="Times New Roman"/>
          <w:sz w:val="28"/>
          <w:szCs w:val="28"/>
        </w:rPr>
        <w:t xml:space="preserve">Жалоба на решение органа муниципального контроля, действия (бездействие) его должностных лиц может быть подана в течение 30 </w:t>
      </w:r>
      <w:r>
        <w:rPr>
          <w:rFonts w:ascii="Times New Roman" w:hAnsi="Times New Roman"/>
          <w:sz w:val="28"/>
          <w:szCs w:val="28"/>
        </w:rPr>
        <w:lastRenderedPageBreak/>
        <w:t>(тридцати) календарных дней со дня, когда контролируемое лицо узнало или должно было узнать о нарушении своих прав.</w:t>
      </w:r>
    </w:p>
    <w:p w:rsidR="00A31C85" w:rsidRDefault="00A31C85" w:rsidP="00901C1D">
      <w:pPr>
        <w:pStyle w:val="a5"/>
        <w:numPr>
          <w:ilvl w:val="1"/>
          <w:numId w:val="30"/>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Жалоба на предписание органа контроля может быть подана в течение 10 (десяти) рабочих дней с момента получения контролируемым лицом предписания.</w:t>
      </w:r>
    </w:p>
    <w:p w:rsidR="00A31C85" w:rsidRDefault="00A31C85" w:rsidP="00901C1D">
      <w:pPr>
        <w:pStyle w:val="a5"/>
        <w:numPr>
          <w:ilvl w:val="1"/>
          <w:numId w:val="30"/>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 случае пропуска по уважительной причине срока подачи жалобы этот срок по ходатайству контролируемого лица, подающего жалобу, может быть восстановлен органом муниципального контроля.</w:t>
      </w:r>
    </w:p>
    <w:p w:rsidR="00A31C85" w:rsidRDefault="00A31C85" w:rsidP="00901C1D">
      <w:pPr>
        <w:pStyle w:val="a5"/>
        <w:numPr>
          <w:ilvl w:val="1"/>
          <w:numId w:val="30"/>
        </w:numPr>
        <w:autoSpaceDE w:val="0"/>
        <w:autoSpaceDN w:val="0"/>
        <w:adjustRightInd w:val="0"/>
        <w:spacing w:before="280" w:after="0" w:line="240" w:lineRule="auto"/>
        <w:ind w:left="0" w:firstLine="709"/>
        <w:jc w:val="both"/>
        <w:rPr>
          <w:rFonts w:ascii="Times New Roman" w:hAnsi="Times New Roman"/>
          <w:sz w:val="28"/>
          <w:szCs w:val="28"/>
        </w:rPr>
      </w:pPr>
      <w:r>
        <w:rPr>
          <w:rFonts w:ascii="Times New Roman" w:hAnsi="Times New Roman"/>
          <w:sz w:val="28"/>
          <w:szCs w:val="28"/>
        </w:rPr>
        <w:t>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A31C85" w:rsidRDefault="00A31C85" w:rsidP="00901C1D">
      <w:pPr>
        <w:pStyle w:val="a5"/>
        <w:numPr>
          <w:ilvl w:val="1"/>
          <w:numId w:val="30"/>
        </w:numPr>
        <w:autoSpaceDE w:val="0"/>
        <w:autoSpaceDN w:val="0"/>
        <w:adjustRightInd w:val="0"/>
        <w:spacing w:before="280" w:after="0" w:line="240" w:lineRule="auto"/>
        <w:ind w:left="0" w:firstLine="709"/>
        <w:jc w:val="both"/>
        <w:rPr>
          <w:rFonts w:ascii="Times New Roman" w:hAnsi="Times New Roman"/>
          <w:sz w:val="28"/>
          <w:szCs w:val="28"/>
        </w:rPr>
      </w:pPr>
      <w:r>
        <w:rPr>
          <w:rFonts w:ascii="Times New Roman" w:hAnsi="Times New Roman"/>
          <w:sz w:val="28"/>
          <w:szCs w:val="28"/>
        </w:rPr>
        <w:t>Жалоба может содержать ходатайство о приостановлении исполнения обжалуемого решения органа муниципального контроля</w:t>
      </w:r>
      <w:bookmarkStart w:id="4" w:name="Par16"/>
      <w:bookmarkEnd w:id="4"/>
      <w:r>
        <w:rPr>
          <w:rFonts w:ascii="Times New Roman" w:hAnsi="Times New Roman"/>
          <w:sz w:val="28"/>
          <w:szCs w:val="28"/>
        </w:rPr>
        <w:t>.</w:t>
      </w:r>
    </w:p>
    <w:p w:rsidR="00A31C85" w:rsidRDefault="00A31C85" w:rsidP="00901C1D">
      <w:pPr>
        <w:pStyle w:val="a5"/>
        <w:numPr>
          <w:ilvl w:val="1"/>
          <w:numId w:val="30"/>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случае поступления жалобы с ходатайством о приостановлении исполнения обжалуемого решения в срок не позднее двух рабочих дней со дня регистрации жалобы принимается одно из следующих решений: </w:t>
      </w:r>
    </w:p>
    <w:p w:rsidR="00A31C85" w:rsidRDefault="00A31C85" w:rsidP="00901C1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о приостановлении исполнения обжалуемого решения органа контроля; </w:t>
      </w:r>
    </w:p>
    <w:p w:rsidR="00A31C85" w:rsidRDefault="00A31C85" w:rsidP="00901C1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об отказе в приостановлении исполнения обжалуемого решения органа контроля.</w:t>
      </w:r>
    </w:p>
    <w:p w:rsidR="00A31C85" w:rsidRDefault="00A31C85" w:rsidP="00901C1D">
      <w:pPr>
        <w:pStyle w:val="a5"/>
        <w:numPr>
          <w:ilvl w:val="1"/>
          <w:numId w:val="30"/>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о решении, указанном в части 6.8</w:t>
      </w:r>
      <w:r>
        <w:rPr>
          <w:rFonts w:ascii="Times New Roman" w:hAnsi="Times New Roman"/>
          <w:color w:val="00B050"/>
          <w:sz w:val="28"/>
          <w:szCs w:val="28"/>
        </w:rPr>
        <w:t xml:space="preserve"> </w:t>
      </w:r>
      <w:r>
        <w:rPr>
          <w:rFonts w:ascii="Times New Roman" w:hAnsi="Times New Roman"/>
          <w:sz w:val="28"/>
          <w:szCs w:val="28"/>
        </w:rPr>
        <w:t>настоящего Положения, направляется контролируемому лицу, подавшему жалобу, в течение одного рабочего дня с момента принятия решения.</w:t>
      </w:r>
    </w:p>
    <w:p w:rsidR="00A31C85" w:rsidRDefault="00A31C85" w:rsidP="00901C1D">
      <w:pPr>
        <w:pStyle w:val="a5"/>
        <w:numPr>
          <w:ilvl w:val="1"/>
          <w:numId w:val="30"/>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Жалоба должна содержать:</w:t>
      </w:r>
    </w:p>
    <w:p w:rsidR="00A31C85" w:rsidRDefault="00A31C85" w:rsidP="00901C1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наименование органа муниципального контроля, фамилию, имя, отчество (при наличии) должностного лица, решение и (или) действие (бездействие) которых обжалуются;</w:t>
      </w:r>
    </w:p>
    <w:p w:rsidR="00A31C85" w:rsidRDefault="00A31C85" w:rsidP="00901C1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фамилию, имя, отчество (при наличии), сведения о месте жительства (месте осуществления деятельности) гражданина, индивидуального предпринимателя, либо наименование организации-контролируемого лица, сведения о месте нахождения этой организации, реквизиты доверенности и фамилию, имя, отчество (при наличии) лица, подающего жалобу по доверенности;</w:t>
      </w:r>
    </w:p>
    <w:p w:rsidR="00A31C85" w:rsidRDefault="00A31C85" w:rsidP="00901C1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сведения об обжалуемых решении органа муниципального контроля и (или) действии (бездействии) его должностного лица, которые привели или могут привести к нарушению прав контролируемого лица, подавшего жалобу;</w:t>
      </w:r>
    </w:p>
    <w:p w:rsidR="00A31C85" w:rsidRDefault="00A31C85" w:rsidP="00901C1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основания и доводы, на основании которых контролируемое лицо не согласно с решением органа муниципального контроля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31C85" w:rsidRDefault="00A31C85" w:rsidP="00901C1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требования контролируемого лица, подавшего жалобу;</w:t>
      </w:r>
    </w:p>
    <w:p w:rsidR="00A31C85" w:rsidRDefault="00A31C85" w:rsidP="00901C1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учетный номер контрольного (надзорного) мероприятия в едином реестре контрольных (надзорных) мероприятий, в отношении которого </w:t>
      </w:r>
      <w:r>
        <w:rPr>
          <w:rFonts w:ascii="Times New Roman" w:hAnsi="Times New Roman"/>
          <w:sz w:val="28"/>
          <w:szCs w:val="28"/>
        </w:rPr>
        <w:lastRenderedPageBreak/>
        <w:t>подается жалоба, если Правительством Российской Федерации не установлено иное.</w:t>
      </w:r>
    </w:p>
    <w:p w:rsidR="00A31C85" w:rsidRDefault="00A31C85" w:rsidP="00901C1D">
      <w:pPr>
        <w:pStyle w:val="a5"/>
        <w:numPr>
          <w:ilvl w:val="1"/>
          <w:numId w:val="30"/>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органом муниципального контроля лицу, подавшему жалобу, в течение одного рабочего дня с момента принятия решения по жалобе.</w:t>
      </w:r>
    </w:p>
    <w:p w:rsidR="00A31C85" w:rsidRDefault="00A31C85" w:rsidP="00901C1D">
      <w:pPr>
        <w:pStyle w:val="a5"/>
        <w:numPr>
          <w:ilvl w:val="1"/>
          <w:numId w:val="30"/>
        </w:numPr>
        <w:autoSpaceDE w:val="0"/>
        <w:autoSpaceDN w:val="0"/>
        <w:adjustRightInd w:val="0"/>
        <w:spacing w:before="280" w:after="0" w:line="240" w:lineRule="auto"/>
        <w:ind w:left="0" w:firstLine="709"/>
        <w:jc w:val="both"/>
        <w:rPr>
          <w:rFonts w:ascii="Times New Roman" w:hAnsi="Times New Roman"/>
          <w:sz w:val="28"/>
          <w:szCs w:val="28"/>
        </w:rPr>
      </w:pPr>
      <w:r>
        <w:rPr>
          <w:rFonts w:ascii="Times New Roman" w:hAnsi="Times New Roman"/>
          <w:sz w:val="28"/>
          <w:szCs w:val="28"/>
        </w:rPr>
        <w:t xml:space="preserve"> В течение пяти рабочих дней с момента получения жалобы принимается решение об отказе в рассмотрении жалобы, если:</w:t>
      </w:r>
    </w:p>
    <w:p w:rsidR="00A31C85" w:rsidRDefault="00A31C85" w:rsidP="00901C1D">
      <w:pPr>
        <w:autoSpaceDE w:val="0"/>
        <w:autoSpaceDN w:val="0"/>
        <w:adjustRightInd w:val="0"/>
        <w:spacing w:after="0" w:line="240" w:lineRule="auto"/>
        <w:ind w:firstLine="709"/>
        <w:jc w:val="both"/>
        <w:rPr>
          <w:rFonts w:ascii="Times New Roman" w:hAnsi="Times New Roman"/>
          <w:sz w:val="28"/>
          <w:szCs w:val="28"/>
        </w:rPr>
      </w:pPr>
      <w:bookmarkStart w:id="5" w:name="_Hlk72403604"/>
      <w:r>
        <w:rPr>
          <w:rFonts w:ascii="Times New Roman" w:hAnsi="Times New Roman"/>
          <w:sz w:val="28"/>
          <w:szCs w:val="28"/>
        </w:rPr>
        <w:t>1) жалоба подана после истечения срока подачи жалобы, установленного частями 6.3 и 6.4 настоящего Положения, и не содержит ходатайства о его восстановлении;</w:t>
      </w:r>
      <w:bookmarkStart w:id="6" w:name="Par37"/>
      <w:bookmarkEnd w:id="6"/>
    </w:p>
    <w:p w:rsidR="00A31C85" w:rsidRDefault="00A31C85" w:rsidP="00901C1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в удовлетворении ходатайства о восстановлении пропущенного срока на подачу жалобы отказано; </w:t>
      </w:r>
    </w:p>
    <w:p w:rsidR="00A31C85" w:rsidRDefault="00A31C85" w:rsidP="00901C1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до принятия решения по жалобе от контролируемого лица, ее подавшего, поступило заявление об отзыве жалобы; </w:t>
      </w:r>
    </w:p>
    <w:p w:rsidR="00A31C85" w:rsidRDefault="00A31C85" w:rsidP="00901C1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имеется решение суда по вопросам, поставленным в жалобе; </w:t>
      </w:r>
    </w:p>
    <w:p w:rsidR="00A31C85" w:rsidRDefault="00A31C85" w:rsidP="00901C1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ранее в уполномоченный орган была подана другая жалоба от того же контролируемого лица по тем же основаниям; </w:t>
      </w:r>
    </w:p>
    <w:p w:rsidR="00A31C85" w:rsidRDefault="00A31C85" w:rsidP="00901C1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жалоба содержит нецензурные либо оскорбительные выражения, угрозы жизни, здоровью и имуществу должностных лиц органа муниципального контроля, а также членов их семей; </w:t>
      </w:r>
    </w:p>
    <w:p w:rsidR="00A31C85" w:rsidRDefault="00A31C85" w:rsidP="00901C1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 </w:t>
      </w:r>
    </w:p>
    <w:p w:rsidR="00A31C85" w:rsidRDefault="00A31C85" w:rsidP="00901C1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жалоба подана в ненадлежащий уполномоченный орган.</w:t>
      </w:r>
    </w:p>
    <w:bookmarkEnd w:id="5"/>
    <w:p w:rsidR="00A31C85" w:rsidRDefault="00A31C85" w:rsidP="00901C1D">
      <w:pPr>
        <w:pStyle w:val="a5"/>
        <w:numPr>
          <w:ilvl w:val="1"/>
          <w:numId w:val="30"/>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Отказ в рассмотрении жалобы по основаниям, указанным в пунктах 3</w:t>
      </w:r>
      <w:r w:rsidR="001415E8">
        <w:rPr>
          <w:rFonts w:ascii="Times New Roman" w:hAnsi="Times New Roman"/>
          <w:sz w:val="28"/>
          <w:szCs w:val="28"/>
        </w:rPr>
        <w:t xml:space="preserve"> </w:t>
      </w:r>
      <w:r>
        <w:rPr>
          <w:rFonts w:ascii="Times New Roman" w:hAnsi="Times New Roman"/>
          <w:sz w:val="28"/>
          <w:szCs w:val="28"/>
        </w:rPr>
        <w:t>-</w:t>
      </w:r>
      <w:r w:rsidR="001415E8">
        <w:rPr>
          <w:rFonts w:ascii="Times New Roman" w:hAnsi="Times New Roman"/>
          <w:sz w:val="28"/>
          <w:szCs w:val="28"/>
        </w:rPr>
        <w:t xml:space="preserve"> </w:t>
      </w:r>
      <w:r>
        <w:rPr>
          <w:rFonts w:ascii="Times New Roman" w:hAnsi="Times New Roman"/>
          <w:sz w:val="28"/>
          <w:szCs w:val="28"/>
        </w:rPr>
        <w:t>8 части 6.12 настоящего Положения, не является результатом досудебного обжалования, и не может служить основанием для судебного обжалования решений органа муниципального контроля, действий (бездействия) его должностных лиц.</w:t>
      </w:r>
    </w:p>
    <w:p w:rsidR="00A31C85" w:rsidRDefault="00A31C85" w:rsidP="00901C1D">
      <w:pPr>
        <w:pStyle w:val="a5"/>
        <w:numPr>
          <w:ilvl w:val="1"/>
          <w:numId w:val="30"/>
        </w:numPr>
        <w:autoSpaceDE w:val="0"/>
        <w:autoSpaceDN w:val="0"/>
        <w:adjustRightInd w:val="0"/>
        <w:spacing w:before="280" w:after="0" w:line="240" w:lineRule="auto"/>
        <w:ind w:left="0" w:firstLine="709"/>
        <w:jc w:val="both"/>
        <w:rPr>
          <w:rFonts w:ascii="Times New Roman" w:hAnsi="Times New Roman"/>
          <w:sz w:val="28"/>
          <w:szCs w:val="28"/>
        </w:rPr>
      </w:pPr>
      <w:r>
        <w:rPr>
          <w:rFonts w:ascii="Times New Roman" w:hAnsi="Times New Roman"/>
          <w:sz w:val="28"/>
          <w:szCs w:val="28"/>
        </w:rPr>
        <w:t xml:space="preserve">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контролируемому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31C85" w:rsidRDefault="00A31C85" w:rsidP="00901C1D">
      <w:pPr>
        <w:pStyle w:val="a5"/>
        <w:numPr>
          <w:ilvl w:val="1"/>
          <w:numId w:val="30"/>
        </w:numPr>
        <w:autoSpaceDE w:val="0"/>
        <w:autoSpaceDN w:val="0"/>
        <w:adjustRightInd w:val="0"/>
        <w:spacing w:before="280" w:after="0" w:line="240" w:lineRule="auto"/>
        <w:ind w:left="0" w:firstLine="709"/>
        <w:jc w:val="both"/>
        <w:rPr>
          <w:rFonts w:ascii="Times New Roman" w:hAnsi="Times New Roman"/>
          <w:sz w:val="28"/>
          <w:szCs w:val="28"/>
        </w:rPr>
      </w:pPr>
      <w:r>
        <w:rPr>
          <w:rFonts w:ascii="Times New Roman" w:hAnsi="Times New Roman"/>
          <w:sz w:val="28"/>
          <w:szCs w:val="28"/>
        </w:rPr>
        <w:t xml:space="preserve"> Жалоба подлежит рассмотрению в течение 20 рабочих дней со дня ее регистрации. </w:t>
      </w:r>
    </w:p>
    <w:p w:rsidR="00A31C85" w:rsidRDefault="00A31C85" w:rsidP="00901C1D">
      <w:pPr>
        <w:pStyle w:val="a5"/>
        <w:numPr>
          <w:ilvl w:val="1"/>
          <w:numId w:val="30"/>
        </w:numPr>
        <w:autoSpaceDE w:val="0"/>
        <w:autoSpaceDN w:val="0"/>
        <w:adjustRightInd w:val="0"/>
        <w:spacing w:before="280"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 В исключительных случаях, срок, указанный в части 6.15</w:t>
      </w:r>
      <w:r w:rsidR="000064E1">
        <w:rPr>
          <w:rFonts w:ascii="Times New Roman" w:hAnsi="Times New Roman"/>
          <w:sz w:val="28"/>
          <w:szCs w:val="28"/>
        </w:rPr>
        <w:t>,</w:t>
      </w:r>
      <w:r>
        <w:rPr>
          <w:rFonts w:ascii="Times New Roman" w:hAnsi="Times New Roman"/>
          <w:sz w:val="28"/>
          <w:szCs w:val="28"/>
        </w:rPr>
        <w:t xml:space="preserve"> может быть продлен, но не более чем на двадцать рабочих дней.</w:t>
      </w:r>
    </w:p>
    <w:p w:rsidR="00A31C85" w:rsidRDefault="00A31C85" w:rsidP="00901C1D">
      <w:pPr>
        <w:pStyle w:val="a5"/>
        <w:numPr>
          <w:ilvl w:val="1"/>
          <w:numId w:val="30"/>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Исключительные случаи для продления срока рассмотрения жалобы:</w:t>
      </w:r>
    </w:p>
    <w:p w:rsidR="00A31C85" w:rsidRDefault="00A31C85" w:rsidP="00901C1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проведение в отношении должностного лица органа муниципального контроля, действия (бездействия) которого обжалуются, служебной проверки по фактам, указанным в жалобе;</w:t>
      </w:r>
    </w:p>
    <w:p w:rsidR="00A31C85" w:rsidRDefault="00A31C85" w:rsidP="00901C1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отсутствие должностного лица органа муниципального контроля, действия (бездействия) которого обжалуются, по уважительной причине (болезнь, отпуск, командировка). </w:t>
      </w:r>
    </w:p>
    <w:p w:rsidR="00A31C85" w:rsidRDefault="00A31C85" w:rsidP="00901C1D">
      <w:pPr>
        <w:pStyle w:val="a5"/>
        <w:numPr>
          <w:ilvl w:val="1"/>
          <w:numId w:val="30"/>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Орган муниципального контроля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A31C85" w:rsidRDefault="00A31C85" w:rsidP="00901C1D">
      <w:pPr>
        <w:pStyle w:val="a5"/>
        <w:numPr>
          <w:ilvl w:val="1"/>
          <w:numId w:val="30"/>
        </w:numPr>
        <w:autoSpaceDE w:val="0"/>
        <w:autoSpaceDN w:val="0"/>
        <w:adjustRightInd w:val="0"/>
        <w:spacing w:before="280" w:after="0" w:line="240" w:lineRule="auto"/>
        <w:ind w:left="0" w:firstLine="709"/>
        <w:jc w:val="both"/>
        <w:rPr>
          <w:rFonts w:ascii="Times New Roman" w:hAnsi="Times New Roman"/>
          <w:bCs/>
          <w:sz w:val="28"/>
          <w:szCs w:val="28"/>
        </w:rPr>
      </w:pPr>
      <w:r>
        <w:rPr>
          <w:rFonts w:ascii="Times New Roman" w:hAnsi="Times New Roman"/>
          <w:sz w:val="28"/>
          <w:szCs w:val="28"/>
        </w:rPr>
        <w:t xml:space="preserve"> </w:t>
      </w:r>
      <w:bookmarkStart w:id="7" w:name="_Hlk72410617"/>
      <w:r>
        <w:rPr>
          <w:rFonts w:ascii="Times New Roman" w:hAnsi="Times New Roman"/>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 Однако, л</w:t>
      </w:r>
      <w:r>
        <w:rPr>
          <w:rFonts w:ascii="Times New Roman" w:hAnsi="Times New Roman"/>
          <w:bCs/>
          <w:sz w:val="28"/>
          <w:szCs w:val="28"/>
        </w:rPr>
        <w:t>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bookmarkEnd w:id="7"/>
    </w:p>
    <w:p w:rsidR="00A31C85" w:rsidRDefault="00A31C85" w:rsidP="00901C1D">
      <w:pPr>
        <w:pStyle w:val="a5"/>
        <w:numPr>
          <w:ilvl w:val="1"/>
          <w:numId w:val="30"/>
        </w:numPr>
        <w:autoSpaceDE w:val="0"/>
        <w:autoSpaceDN w:val="0"/>
        <w:adjustRightInd w:val="0"/>
        <w:spacing w:before="280" w:after="0" w:line="240" w:lineRule="auto"/>
        <w:ind w:left="0" w:firstLine="709"/>
        <w:jc w:val="both"/>
        <w:rPr>
          <w:rFonts w:ascii="Times New Roman" w:hAnsi="Times New Roman"/>
          <w:sz w:val="28"/>
          <w:szCs w:val="28"/>
        </w:rPr>
      </w:pPr>
      <w:r>
        <w:rPr>
          <w:rFonts w:ascii="Times New Roman" w:hAnsi="Times New Roman"/>
          <w:sz w:val="28"/>
          <w:szCs w:val="28"/>
        </w:rPr>
        <w:t xml:space="preserve"> Обязанность доказывания законности и обоснованности принятого решения и (или) совершенного действия (бездействия) возлагается на орган муниципального контроля, решение и (или) действие (бездействие) должностного лица которого обжалуются.</w:t>
      </w:r>
    </w:p>
    <w:p w:rsidR="00A31C85" w:rsidRDefault="00A31C85" w:rsidP="00901C1D">
      <w:pPr>
        <w:pStyle w:val="a5"/>
        <w:numPr>
          <w:ilvl w:val="1"/>
          <w:numId w:val="30"/>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По итогам рассмотрения жалобы принимается одно из следующих решений:</w:t>
      </w:r>
    </w:p>
    <w:p w:rsidR="00A31C85" w:rsidRDefault="00A31C85" w:rsidP="00901C1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жалоба оставляется без удовлетворения;</w:t>
      </w:r>
    </w:p>
    <w:p w:rsidR="00A31C85" w:rsidRDefault="00A31C85" w:rsidP="00901C1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отменяется решение органа муниципального контроля полностью или частично;</w:t>
      </w:r>
    </w:p>
    <w:p w:rsidR="00A31C85" w:rsidRDefault="00A31C85" w:rsidP="00901C1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отменяется решение органа муниципального контроля полностью и принимает новое решение;</w:t>
      </w:r>
    </w:p>
    <w:p w:rsidR="00A31C85" w:rsidRDefault="00A31C85" w:rsidP="00901C1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действия (бездействие) должностных лиц органа муниципального контроля признаются незаконными и выносится решение по существу, в том числе об осуществлении при необходимости определенных действий.</w:t>
      </w:r>
    </w:p>
    <w:p w:rsidR="00A31C85" w:rsidRDefault="00A31C85" w:rsidP="00901C1D">
      <w:pPr>
        <w:pStyle w:val="a5"/>
        <w:numPr>
          <w:ilvl w:val="1"/>
          <w:numId w:val="3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Решение, принятое по результатам рассмотрения жалобы, содержащее обоснование принятого решения, срок и порядок его исполнения, подлежит направлению лицу, подавшему жалобу</w:t>
      </w:r>
      <w:r w:rsidR="00254301">
        <w:rPr>
          <w:rFonts w:ascii="Times New Roman" w:hAnsi="Times New Roman"/>
          <w:sz w:val="28"/>
          <w:szCs w:val="28"/>
        </w:rPr>
        <w:t>,</w:t>
      </w:r>
      <w:r>
        <w:rPr>
          <w:rFonts w:ascii="Times New Roman" w:hAnsi="Times New Roman"/>
          <w:sz w:val="28"/>
          <w:szCs w:val="28"/>
        </w:rPr>
        <w:t xml:space="preserve"> не позднее 1 </w:t>
      </w:r>
      <w:r>
        <w:rPr>
          <w:rFonts w:ascii="Times New Roman" w:hAnsi="Times New Roman"/>
          <w:sz w:val="28"/>
          <w:szCs w:val="28"/>
        </w:rPr>
        <w:lastRenderedPageBreak/>
        <w:t>(одного) рабочего дня со дня его принятия способом, позволяющим подтвердить его получение.</w:t>
      </w:r>
    </w:p>
    <w:p w:rsidR="008D609C" w:rsidRDefault="008D609C" w:rsidP="00901C1D">
      <w:pPr>
        <w:spacing w:after="0" w:line="240" w:lineRule="auto"/>
        <w:ind w:right="-5" w:firstLine="709"/>
        <w:jc w:val="center"/>
      </w:pPr>
    </w:p>
    <w:p w:rsidR="00254301" w:rsidRDefault="00254301" w:rsidP="00901C1D">
      <w:pPr>
        <w:spacing w:after="0" w:line="240" w:lineRule="auto"/>
        <w:ind w:right="-5" w:firstLine="709"/>
        <w:jc w:val="center"/>
      </w:pPr>
    </w:p>
    <w:p w:rsidR="00A31C85" w:rsidRDefault="00254301" w:rsidP="00901C1D">
      <w:pPr>
        <w:spacing w:after="0" w:line="240" w:lineRule="auto"/>
        <w:ind w:right="-5"/>
        <w:jc w:val="center"/>
      </w:pPr>
      <w:r>
        <w:t>_____________</w:t>
      </w:r>
    </w:p>
    <w:p w:rsidR="00A31C85" w:rsidRDefault="00A31C85" w:rsidP="00901C1D">
      <w:pPr>
        <w:spacing w:after="0" w:line="240" w:lineRule="auto"/>
        <w:ind w:right="-5" w:firstLine="709"/>
        <w:jc w:val="center"/>
      </w:pPr>
    </w:p>
    <w:p w:rsidR="00A31C85" w:rsidRDefault="00A31C85" w:rsidP="00901C1D">
      <w:pPr>
        <w:spacing w:after="0" w:line="240" w:lineRule="auto"/>
        <w:ind w:right="-5" w:firstLine="709"/>
        <w:jc w:val="center"/>
      </w:pPr>
    </w:p>
    <w:p w:rsidR="00A31C85" w:rsidRDefault="00A31C85" w:rsidP="00901C1D">
      <w:pPr>
        <w:spacing w:after="0" w:line="240" w:lineRule="auto"/>
        <w:ind w:right="-5" w:firstLine="709"/>
        <w:jc w:val="center"/>
      </w:pPr>
    </w:p>
    <w:p w:rsidR="00A31C85" w:rsidRDefault="00A31C85" w:rsidP="00901C1D">
      <w:pPr>
        <w:spacing w:after="0" w:line="240" w:lineRule="auto"/>
        <w:ind w:right="-5" w:firstLine="709"/>
        <w:jc w:val="center"/>
      </w:pPr>
    </w:p>
    <w:p w:rsidR="00A31C85" w:rsidRDefault="00A31C85" w:rsidP="00901C1D">
      <w:pPr>
        <w:spacing w:after="0" w:line="240" w:lineRule="auto"/>
        <w:ind w:right="-5" w:firstLine="709"/>
        <w:jc w:val="center"/>
      </w:pPr>
    </w:p>
    <w:p w:rsidR="00A31C85" w:rsidRDefault="00A31C85" w:rsidP="00901C1D">
      <w:pPr>
        <w:spacing w:after="0" w:line="240" w:lineRule="auto"/>
        <w:ind w:right="-5" w:firstLine="709"/>
        <w:jc w:val="center"/>
      </w:pPr>
    </w:p>
    <w:p w:rsidR="00A31C85" w:rsidRDefault="00A31C85" w:rsidP="00901C1D">
      <w:pPr>
        <w:spacing w:after="0" w:line="240" w:lineRule="auto"/>
        <w:ind w:right="-5" w:firstLine="709"/>
        <w:jc w:val="center"/>
      </w:pPr>
    </w:p>
    <w:p w:rsidR="00A31C85" w:rsidRDefault="00A31C85" w:rsidP="00901C1D">
      <w:pPr>
        <w:spacing w:after="0" w:line="240" w:lineRule="auto"/>
        <w:ind w:right="-5" w:firstLine="709"/>
        <w:jc w:val="center"/>
      </w:pPr>
    </w:p>
    <w:p w:rsidR="00A31C85" w:rsidRDefault="00A31C85" w:rsidP="00901C1D">
      <w:pPr>
        <w:spacing w:after="0" w:line="240" w:lineRule="auto"/>
        <w:ind w:right="-5" w:firstLine="709"/>
        <w:jc w:val="center"/>
      </w:pPr>
    </w:p>
    <w:p w:rsidR="00A31C85" w:rsidRDefault="00A31C85" w:rsidP="00901C1D">
      <w:pPr>
        <w:spacing w:after="0" w:line="240" w:lineRule="auto"/>
        <w:ind w:right="-5" w:firstLine="709"/>
        <w:jc w:val="center"/>
      </w:pPr>
    </w:p>
    <w:p w:rsidR="00A31C85" w:rsidRDefault="00A31C85" w:rsidP="00901C1D">
      <w:pPr>
        <w:spacing w:after="0" w:line="240" w:lineRule="auto"/>
        <w:ind w:right="-5" w:firstLine="709"/>
        <w:jc w:val="center"/>
      </w:pPr>
    </w:p>
    <w:p w:rsidR="00A31C85" w:rsidRDefault="00A31C85" w:rsidP="00901C1D">
      <w:pPr>
        <w:spacing w:after="0" w:line="240" w:lineRule="auto"/>
        <w:ind w:right="-5" w:firstLine="709"/>
        <w:jc w:val="center"/>
      </w:pPr>
    </w:p>
    <w:p w:rsidR="00A31C85" w:rsidRDefault="00A31C85" w:rsidP="00901C1D">
      <w:pPr>
        <w:spacing w:after="0" w:line="240" w:lineRule="auto"/>
        <w:ind w:right="-5" w:firstLine="709"/>
        <w:jc w:val="center"/>
      </w:pPr>
    </w:p>
    <w:p w:rsidR="00A31C85" w:rsidRDefault="00A31C85" w:rsidP="00901C1D">
      <w:pPr>
        <w:spacing w:after="0" w:line="240" w:lineRule="auto"/>
        <w:ind w:right="-5" w:firstLine="709"/>
        <w:jc w:val="center"/>
      </w:pPr>
    </w:p>
    <w:p w:rsidR="00A31C85" w:rsidRDefault="00A31C85" w:rsidP="00901C1D">
      <w:pPr>
        <w:spacing w:after="0" w:line="240" w:lineRule="auto"/>
        <w:ind w:right="-5" w:firstLine="709"/>
        <w:jc w:val="center"/>
      </w:pPr>
    </w:p>
    <w:p w:rsidR="00A31C85" w:rsidRDefault="00A31C85" w:rsidP="00901C1D">
      <w:pPr>
        <w:spacing w:after="0" w:line="240" w:lineRule="auto"/>
        <w:ind w:right="-5" w:firstLine="709"/>
        <w:jc w:val="center"/>
      </w:pPr>
    </w:p>
    <w:p w:rsidR="00A31C85" w:rsidRDefault="00A31C85" w:rsidP="00901C1D">
      <w:pPr>
        <w:spacing w:after="0" w:line="240" w:lineRule="auto"/>
        <w:ind w:right="-5" w:firstLine="709"/>
        <w:jc w:val="center"/>
      </w:pPr>
    </w:p>
    <w:p w:rsidR="00A31C85" w:rsidRDefault="00A31C85" w:rsidP="00901C1D">
      <w:pPr>
        <w:spacing w:after="0" w:line="240" w:lineRule="auto"/>
        <w:ind w:right="-5" w:firstLine="709"/>
        <w:jc w:val="center"/>
      </w:pPr>
    </w:p>
    <w:p w:rsidR="00A31C85" w:rsidRDefault="00A31C85" w:rsidP="00901C1D">
      <w:pPr>
        <w:spacing w:after="0" w:line="240" w:lineRule="auto"/>
        <w:ind w:right="-5" w:firstLine="709"/>
        <w:jc w:val="center"/>
      </w:pPr>
    </w:p>
    <w:p w:rsidR="00A31C85" w:rsidRDefault="00A31C85" w:rsidP="00901C1D">
      <w:pPr>
        <w:spacing w:after="0" w:line="240" w:lineRule="auto"/>
        <w:ind w:right="-5" w:firstLine="709"/>
        <w:jc w:val="center"/>
      </w:pPr>
    </w:p>
    <w:p w:rsidR="00A31C85" w:rsidRDefault="00A31C85" w:rsidP="00901C1D">
      <w:pPr>
        <w:spacing w:after="0" w:line="240" w:lineRule="auto"/>
        <w:ind w:right="-5" w:firstLine="709"/>
        <w:jc w:val="center"/>
      </w:pPr>
    </w:p>
    <w:p w:rsidR="00A31C85" w:rsidRDefault="00A31C85" w:rsidP="00901C1D">
      <w:pPr>
        <w:spacing w:after="0" w:line="240" w:lineRule="auto"/>
        <w:ind w:right="-5" w:firstLine="709"/>
        <w:jc w:val="center"/>
      </w:pPr>
    </w:p>
    <w:p w:rsidR="00A31C85" w:rsidRDefault="00A31C85" w:rsidP="00901C1D">
      <w:pPr>
        <w:spacing w:after="0" w:line="240" w:lineRule="auto"/>
        <w:ind w:right="-5" w:firstLine="709"/>
        <w:jc w:val="center"/>
      </w:pPr>
    </w:p>
    <w:p w:rsidR="00A31C85" w:rsidRDefault="00A31C85" w:rsidP="00901C1D">
      <w:pPr>
        <w:spacing w:after="0" w:line="240" w:lineRule="auto"/>
        <w:ind w:right="-5" w:firstLine="709"/>
        <w:jc w:val="center"/>
      </w:pPr>
    </w:p>
    <w:p w:rsidR="00A31C85" w:rsidRDefault="00A31C85" w:rsidP="00901C1D">
      <w:pPr>
        <w:spacing w:after="0" w:line="240" w:lineRule="auto"/>
        <w:ind w:right="-5" w:firstLine="709"/>
        <w:jc w:val="center"/>
      </w:pPr>
    </w:p>
    <w:p w:rsidR="00A31C85" w:rsidRDefault="00A31C85" w:rsidP="00901C1D">
      <w:pPr>
        <w:spacing w:after="0" w:line="240" w:lineRule="auto"/>
        <w:ind w:right="-5" w:firstLine="709"/>
        <w:jc w:val="center"/>
      </w:pPr>
    </w:p>
    <w:p w:rsidR="00A31C85" w:rsidRDefault="00A31C85" w:rsidP="00901C1D">
      <w:pPr>
        <w:spacing w:after="0" w:line="240" w:lineRule="auto"/>
        <w:ind w:right="-5" w:firstLine="709"/>
        <w:jc w:val="center"/>
      </w:pPr>
    </w:p>
    <w:p w:rsidR="00A31C85" w:rsidRDefault="00A31C85" w:rsidP="00901C1D">
      <w:pPr>
        <w:spacing w:after="0" w:line="240" w:lineRule="auto"/>
        <w:ind w:right="-5" w:firstLine="709"/>
        <w:jc w:val="center"/>
      </w:pPr>
    </w:p>
    <w:p w:rsidR="00A31C85" w:rsidRDefault="00A31C85" w:rsidP="00901C1D">
      <w:pPr>
        <w:spacing w:after="0" w:line="240" w:lineRule="auto"/>
        <w:ind w:right="-5" w:firstLine="709"/>
        <w:jc w:val="center"/>
      </w:pPr>
    </w:p>
    <w:p w:rsidR="00A31C85" w:rsidRDefault="00A31C85" w:rsidP="00901C1D">
      <w:pPr>
        <w:spacing w:after="0" w:line="240" w:lineRule="auto"/>
        <w:ind w:right="-5" w:firstLine="709"/>
        <w:jc w:val="center"/>
      </w:pPr>
    </w:p>
    <w:p w:rsidR="00A31C85" w:rsidRDefault="00A31C85" w:rsidP="00901C1D">
      <w:pPr>
        <w:spacing w:after="0" w:line="240" w:lineRule="auto"/>
        <w:ind w:firstLine="709"/>
        <w:contextualSpacing/>
      </w:pPr>
    </w:p>
    <w:sectPr w:rsidR="00A31C85" w:rsidSect="005C09C2">
      <w:headerReference w:type="default" r:id="rId10"/>
      <w:headerReference w:type="first" r:id="rId11"/>
      <w:pgSz w:w="11906" w:h="16838"/>
      <w:pgMar w:top="1134" w:right="851" w:bottom="90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2AB" w:rsidRDefault="008162AB" w:rsidP="00903626">
      <w:pPr>
        <w:spacing w:after="0" w:line="240" w:lineRule="auto"/>
      </w:pPr>
      <w:r>
        <w:separator/>
      </w:r>
    </w:p>
  </w:endnote>
  <w:endnote w:type="continuationSeparator" w:id="0">
    <w:p w:rsidR="008162AB" w:rsidRDefault="008162AB" w:rsidP="00903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2AB" w:rsidRDefault="008162AB" w:rsidP="00903626">
      <w:pPr>
        <w:spacing w:after="0" w:line="240" w:lineRule="auto"/>
      </w:pPr>
      <w:r>
        <w:separator/>
      </w:r>
    </w:p>
  </w:footnote>
  <w:footnote w:type="continuationSeparator" w:id="0">
    <w:p w:rsidR="008162AB" w:rsidRDefault="008162AB" w:rsidP="00903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693771"/>
      <w:docPartObj>
        <w:docPartGallery w:val="Page Numbers (Top of Page)"/>
        <w:docPartUnique/>
      </w:docPartObj>
    </w:sdtPr>
    <w:sdtEndPr>
      <w:rPr>
        <w:rFonts w:ascii="Times New Roman" w:hAnsi="Times New Roman" w:cs="Times New Roman"/>
        <w:sz w:val="20"/>
        <w:szCs w:val="20"/>
      </w:rPr>
    </w:sdtEndPr>
    <w:sdtContent>
      <w:p w:rsidR="00F92001" w:rsidRPr="006D54F7" w:rsidRDefault="00D157D5">
        <w:pPr>
          <w:pStyle w:val="a3"/>
          <w:jc w:val="center"/>
          <w:rPr>
            <w:rFonts w:ascii="Times New Roman" w:hAnsi="Times New Roman" w:cs="Times New Roman"/>
            <w:sz w:val="20"/>
            <w:szCs w:val="20"/>
          </w:rPr>
        </w:pPr>
        <w:r w:rsidRPr="006D54F7">
          <w:rPr>
            <w:rFonts w:ascii="Times New Roman" w:hAnsi="Times New Roman" w:cs="Times New Roman"/>
            <w:sz w:val="20"/>
            <w:szCs w:val="20"/>
          </w:rPr>
          <w:fldChar w:fldCharType="begin"/>
        </w:r>
        <w:r w:rsidR="002D2883" w:rsidRPr="006D54F7">
          <w:rPr>
            <w:rFonts w:ascii="Times New Roman" w:hAnsi="Times New Roman" w:cs="Times New Roman"/>
            <w:sz w:val="20"/>
            <w:szCs w:val="20"/>
          </w:rPr>
          <w:instrText>PAGE   \* MERGEFORMAT</w:instrText>
        </w:r>
        <w:r w:rsidRPr="006D54F7">
          <w:rPr>
            <w:rFonts w:ascii="Times New Roman" w:hAnsi="Times New Roman" w:cs="Times New Roman"/>
            <w:sz w:val="20"/>
            <w:szCs w:val="20"/>
          </w:rPr>
          <w:fldChar w:fldCharType="separate"/>
        </w:r>
        <w:r w:rsidR="00525A86">
          <w:rPr>
            <w:rFonts w:ascii="Times New Roman" w:hAnsi="Times New Roman" w:cs="Times New Roman"/>
            <w:noProof/>
            <w:sz w:val="20"/>
            <w:szCs w:val="20"/>
          </w:rPr>
          <w:t>23</w:t>
        </w:r>
        <w:r w:rsidRPr="006D54F7">
          <w:rPr>
            <w:rFonts w:ascii="Times New Roman" w:hAnsi="Times New Roman" w:cs="Times New Roman"/>
            <w:sz w:val="20"/>
            <w:szCs w:val="20"/>
          </w:rPr>
          <w:fldChar w:fldCharType="end"/>
        </w:r>
      </w:p>
    </w:sdtContent>
  </w:sdt>
  <w:p w:rsidR="00F92001" w:rsidRPr="006D54F7" w:rsidRDefault="008162AB">
    <w:pPr>
      <w:pStyle w:val="a3"/>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63C" w:rsidRPr="00E2163C" w:rsidRDefault="008162AB">
    <w:pPr>
      <w:pStyle w:val="a3"/>
      <w:jc w:val="center"/>
      <w:rPr>
        <w:rFonts w:ascii="Times New Roman" w:hAnsi="Times New Roman" w:cs="Times New Roman"/>
      </w:rPr>
    </w:pPr>
  </w:p>
  <w:p w:rsidR="00E2163C" w:rsidRDefault="008162A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659F"/>
    <w:multiLevelType w:val="multilevel"/>
    <w:tmpl w:val="3EB40A64"/>
    <w:lvl w:ilvl="0">
      <w:start w:val="3"/>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419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963162"/>
    <w:multiLevelType w:val="hybridMultilevel"/>
    <w:tmpl w:val="93CA23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1F671E"/>
    <w:multiLevelType w:val="multilevel"/>
    <w:tmpl w:val="3C18D5EE"/>
    <w:lvl w:ilvl="0">
      <w:start w:val="3"/>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9"/>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B197C49"/>
    <w:multiLevelType w:val="hybridMultilevel"/>
    <w:tmpl w:val="7C08A6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C633C2"/>
    <w:multiLevelType w:val="multilevel"/>
    <w:tmpl w:val="C5F859EC"/>
    <w:lvl w:ilvl="0">
      <w:start w:val="4"/>
      <w:numFmt w:val="decimal"/>
      <w:lvlText w:val="%1."/>
      <w:lvlJc w:val="left"/>
      <w:pPr>
        <w:ind w:left="360" w:hanging="360"/>
      </w:pPr>
      <w:rPr>
        <w:rFonts w:hint="default"/>
      </w:rPr>
    </w:lvl>
    <w:lvl w:ilvl="1">
      <w:start w:val="10"/>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44836A5"/>
    <w:multiLevelType w:val="multilevel"/>
    <w:tmpl w:val="25A80CDC"/>
    <w:lvl w:ilvl="0">
      <w:start w:val="5"/>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B6C2970"/>
    <w:multiLevelType w:val="multilevel"/>
    <w:tmpl w:val="7E4A4098"/>
    <w:lvl w:ilvl="0">
      <w:start w:val="6"/>
      <w:numFmt w:val="decimal"/>
      <w:lvlText w:val="%1."/>
      <w:lvlJc w:val="left"/>
      <w:pPr>
        <w:ind w:left="360" w:hanging="360"/>
      </w:pPr>
      <w:rPr>
        <w:rFonts w:hint="default"/>
      </w:rPr>
    </w:lvl>
    <w:lvl w:ilvl="1">
      <w:start w:val="2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EAB443D"/>
    <w:multiLevelType w:val="multilevel"/>
    <w:tmpl w:val="2A50A1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EEB467C"/>
    <w:multiLevelType w:val="multilevel"/>
    <w:tmpl w:val="8C5E7C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105D15"/>
    <w:multiLevelType w:val="multilevel"/>
    <w:tmpl w:val="687A68F4"/>
    <w:lvl w:ilvl="0">
      <w:start w:val="1"/>
      <w:numFmt w:val="decimal"/>
      <w:lvlText w:val="%1)"/>
      <w:lvlJc w:val="left"/>
      <w:pPr>
        <w:ind w:left="107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A274E53"/>
    <w:multiLevelType w:val="multilevel"/>
    <w:tmpl w:val="A6DE3038"/>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BCF285D"/>
    <w:multiLevelType w:val="multilevel"/>
    <w:tmpl w:val="D5DCD304"/>
    <w:lvl w:ilvl="0">
      <w:start w:val="4"/>
      <w:numFmt w:val="decimal"/>
      <w:lvlText w:val="%1."/>
      <w:lvlJc w:val="left"/>
      <w:pPr>
        <w:ind w:left="360" w:hanging="360"/>
      </w:pPr>
      <w:rPr>
        <w:rFonts w:hint="default"/>
      </w:rPr>
    </w:lvl>
    <w:lvl w:ilvl="1">
      <w:start w:val="1"/>
      <w:numFmt w:val="decimal"/>
      <w:lvlText w:val="%1.%2."/>
      <w:lvlJc w:val="left"/>
      <w:pPr>
        <w:ind w:left="1284" w:hanging="432"/>
      </w:pPr>
      <w:rPr>
        <w:rFonts w:ascii="Times New Roman" w:hAnsi="Times New Roman" w:cs="Times New Roman" w:hint="default"/>
        <w:sz w:val="28"/>
        <w:szCs w:val="28"/>
      </w:rPr>
    </w:lvl>
    <w:lvl w:ilvl="2">
      <w:start w:val="1"/>
      <w:numFmt w:val="decimal"/>
      <w:lvlText w:val="%1.%2.%3."/>
      <w:lvlJc w:val="left"/>
      <w:pPr>
        <w:ind w:left="1224" w:hanging="504"/>
      </w:pPr>
      <w:rPr>
        <w:rFonts w:ascii="Times New Roman" w:hAnsi="Times New Roman" w:cs="Times New Roman"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CF9557B"/>
    <w:multiLevelType w:val="multilevel"/>
    <w:tmpl w:val="AFC47206"/>
    <w:lvl w:ilvl="0">
      <w:start w:val="6"/>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1BB5813"/>
    <w:multiLevelType w:val="multilevel"/>
    <w:tmpl w:val="1AC2C8DC"/>
    <w:lvl w:ilvl="0">
      <w:start w:val="3"/>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E154F50"/>
    <w:multiLevelType w:val="multilevel"/>
    <w:tmpl w:val="F0800120"/>
    <w:lvl w:ilvl="0">
      <w:start w:val="4"/>
      <w:numFmt w:val="decimal"/>
      <w:lvlText w:val="%1."/>
      <w:lvlJc w:val="left"/>
      <w:pPr>
        <w:ind w:left="360" w:hanging="360"/>
      </w:pPr>
      <w:rPr>
        <w:rFonts w:hint="default"/>
      </w:rPr>
    </w:lvl>
    <w:lvl w:ilvl="1">
      <w:start w:val="10"/>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E28284D"/>
    <w:multiLevelType w:val="multilevel"/>
    <w:tmpl w:val="AD925FDE"/>
    <w:lvl w:ilvl="0">
      <w:start w:val="3"/>
      <w:numFmt w:val="decimal"/>
      <w:lvlText w:val="%1."/>
      <w:lvlJc w:val="left"/>
      <w:pPr>
        <w:ind w:left="360"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26A6DBA"/>
    <w:multiLevelType w:val="hybridMultilevel"/>
    <w:tmpl w:val="B036AD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2AD023A"/>
    <w:multiLevelType w:val="multilevel"/>
    <w:tmpl w:val="E3DC0A2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4A158F9"/>
    <w:multiLevelType w:val="multilevel"/>
    <w:tmpl w:val="2C4E270A"/>
    <w:lvl w:ilvl="0">
      <w:start w:val="3"/>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7F349CF"/>
    <w:multiLevelType w:val="multilevel"/>
    <w:tmpl w:val="AE323220"/>
    <w:lvl w:ilvl="0">
      <w:start w:val="4"/>
      <w:numFmt w:val="decimal"/>
      <w:lvlText w:val="%1."/>
      <w:lvlJc w:val="left"/>
      <w:pPr>
        <w:ind w:left="360" w:hanging="360"/>
      </w:pPr>
      <w:rPr>
        <w:rFonts w:hint="default"/>
      </w:rPr>
    </w:lvl>
    <w:lvl w:ilvl="1">
      <w:start w:val="10"/>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C865D55"/>
    <w:multiLevelType w:val="hybridMultilevel"/>
    <w:tmpl w:val="A68860DA"/>
    <w:lvl w:ilvl="0" w:tplc="99A49D54">
      <w:start w:val="1"/>
      <w:numFmt w:val="decimal"/>
      <w:lvlText w:val="%1)"/>
      <w:lvlJc w:val="right"/>
      <w:pPr>
        <w:ind w:left="1779" w:hanging="360"/>
      </w:pPr>
      <w:rPr>
        <w:rFonts w:hint="default"/>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21">
    <w:nsid w:val="5DE14EAA"/>
    <w:multiLevelType w:val="multilevel"/>
    <w:tmpl w:val="F38863C0"/>
    <w:lvl w:ilvl="0">
      <w:start w:val="1"/>
      <w:numFmt w:val="decimal"/>
      <w:lvlText w:val="%1."/>
      <w:lvlJc w:val="left"/>
      <w:pPr>
        <w:ind w:left="450" w:hanging="450"/>
      </w:pPr>
      <w:rPr>
        <w:rFonts w:hint="default"/>
      </w:rPr>
    </w:lvl>
    <w:lvl w:ilvl="1">
      <w:start w:val="7"/>
      <w:numFmt w:val="decimal"/>
      <w:lvlText w:val="%1.%2."/>
      <w:lvlJc w:val="left"/>
      <w:pPr>
        <w:ind w:left="1713"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EA77626"/>
    <w:multiLevelType w:val="multilevel"/>
    <w:tmpl w:val="D2A0F5CE"/>
    <w:lvl w:ilvl="0">
      <w:start w:val="1"/>
      <w:numFmt w:val="decimal"/>
      <w:lvlText w:val="%1)"/>
      <w:lvlJc w:val="left"/>
      <w:pPr>
        <w:ind w:left="1211" w:hanging="360"/>
      </w:pPr>
      <w:rPr>
        <w:rFonts w:ascii="Times New Roman" w:hAnsi="Times New Roman" w:cs="Times New Roman" w:hint="default"/>
        <w:sz w:val="28"/>
        <w:szCs w:val="28"/>
      </w:rPr>
    </w:lvl>
    <w:lvl w:ilvl="1">
      <w:start w:val="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ECE5835"/>
    <w:multiLevelType w:val="multilevel"/>
    <w:tmpl w:val="75907C3C"/>
    <w:lvl w:ilvl="0">
      <w:start w:val="4"/>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05025D8"/>
    <w:multiLevelType w:val="multilevel"/>
    <w:tmpl w:val="5190522E"/>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11E7AC6"/>
    <w:multiLevelType w:val="multilevel"/>
    <w:tmpl w:val="865E3C4E"/>
    <w:lvl w:ilvl="0">
      <w:start w:val="3"/>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7840E15"/>
    <w:multiLevelType w:val="multilevel"/>
    <w:tmpl w:val="A76451FA"/>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792" w:hanging="432"/>
      </w:pPr>
      <w:rPr>
        <w:rFonts w:ascii="Times New Roman" w:hAnsi="Times New Roman" w:cs="Times New Roman" w:hint="default"/>
        <w:sz w:val="28"/>
        <w:szCs w:val="28"/>
      </w:rPr>
    </w:lvl>
    <w:lvl w:ilvl="2">
      <w:start w:val="1"/>
      <w:numFmt w:val="decimal"/>
      <w:lvlText w:val="%3)"/>
      <w:lvlJc w:val="left"/>
      <w:pPr>
        <w:ind w:left="1224" w:hanging="504"/>
      </w:pPr>
      <w:rPr>
        <w:rFonts w:ascii="Times New Roman" w:hAnsi="Times New Roman" w:cs="Times New Roman"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D424BDD"/>
    <w:multiLevelType w:val="multilevel"/>
    <w:tmpl w:val="3F949D92"/>
    <w:lvl w:ilvl="0">
      <w:start w:val="3"/>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F72363B"/>
    <w:multiLevelType w:val="multilevel"/>
    <w:tmpl w:val="E5BAB650"/>
    <w:lvl w:ilvl="0">
      <w:start w:val="5"/>
      <w:numFmt w:val="decimal"/>
      <w:lvlText w:val="%1."/>
      <w:lvlJc w:val="left"/>
      <w:pPr>
        <w:ind w:left="360" w:hanging="360"/>
      </w:pPr>
      <w:rPr>
        <w:rFonts w:hint="default"/>
      </w:rPr>
    </w:lvl>
    <w:lvl w:ilvl="1">
      <w:start w:val="10"/>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BE730F6"/>
    <w:multiLevelType w:val="multilevel"/>
    <w:tmpl w:val="503EECA6"/>
    <w:lvl w:ilvl="0">
      <w:start w:val="2"/>
      <w:numFmt w:val="decimal"/>
      <w:lvlText w:val="%1."/>
      <w:lvlJc w:val="left"/>
      <w:pPr>
        <w:ind w:left="360" w:hanging="360"/>
      </w:pPr>
      <w:rPr>
        <w:rFonts w:hint="default"/>
      </w:rPr>
    </w:lvl>
    <w:lvl w:ilvl="1">
      <w:start w:val="3"/>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F53571E"/>
    <w:multiLevelType w:val="multilevel"/>
    <w:tmpl w:val="066A58EC"/>
    <w:lvl w:ilvl="0">
      <w:start w:val="1"/>
      <w:numFmt w:val="decimal"/>
      <w:lvlText w:val="%1."/>
      <w:lvlJc w:val="left"/>
      <w:pPr>
        <w:ind w:left="360" w:hanging="360"/>
      </w:pPr>
    </w:lvl>
    <w:lvl w:ilvl="1">
      <w:start w:val="1"/>
      <w:numFmt w:val="decimal"/>
      <w:lvlText w:val="%1.%2."/>
      <w:lvlJc w:val="left"/>
      <w:pPr>
        <w:ind w:left="2701"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3"/>
    </w:lvlOverride>
    <w:lvlOverride w:ilvl="1">
      <w:startOverride w:val="5"/>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6"/>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44D04"/>
    <w:rsid w:val="000064E1"/>
    <w:rsid w:val="00021E60"/>
    <w:rsid w:val="00075D00"/>
    <w:rsid w:val="00081302"/>
    <w:rsid w:val="00092B80"/>
    <w:rsid w:val="00116057"/>
    <w:rsid w:val="001415E8"/>
    <w:rsid w:val="00153A1C"/>
    <w:rsid w:val="00185DEB"/>
    <w:rsid w:val="00191B06"/>
    <w:rsid w:val="00194F05"/>
    <w:rsid w:val="001A1315"/>
    <w:rsid w:val="001B30BF"/>
    <w:rsid w:val="001E4205"/>
    <w:rsid w:val="00254301"/>
    <w:rsid w:val="002720BD"/>
    <w:rsid w:val="002D2883"/>
    <w:rsid w:val="00340BAC"/>
    <w:rsid w:val="00345A57"/>
    <w:rsid w:val="003B126F"/>
    <w:rsid w:val="00417216"/>
    <w:rsid w:val="004629C9"/>
    <w:rsid w:val="004B1EF3"/>
    <w:rsid w:val="004B23AB"/>
    <w:rsid w:val="00525A86"/>
    <w:rsid w:val="005509D8"/>
    <w:rsid w:val="00577935"/>
    <w:rsid w:val="0058313B"/>
    <w:rsid w:val="00587CC7"/>
    <w:rsid w:val="005C09C2"/>
    <w:rsid w:val="00647766"/>
    <w:rsid w:val="00665F2D"/>
    <w:rsid w:val="006E0624"/>
    <w:rsid w:val="00744D04"/>
    <w:rsid w:val="007645FA"/>
    <w:rsid w:val="007E627B"/>
    <w:rsid w:val="0081112C"/>
    <w:rsid w:val="008162AB"/>
    <w:rsid w:val="00842086"/>
    <w:rsid w:val="00863D8C"/>
    <w:rsid w:val="008D609C"/>
    <w:rsid w:val="008F6CA2"/>
    <w:rsid w:val="00901C1D"/>
    <w:rsid w:val="00903626"/>
    <w:rsid w:val="009263DA"/>
    <w:rsid w:val="00930946"/>
    <w:rsid w:val="0095249E"/>
    <w:rsid w:val="00984CE8"/>
    <w:rsid w:val="0098525C"/>
    <w:rsid w:val="009A7568"/>
    <w:rsid w:val="009F65BF"/>
    <w:rsid w:val="00A31C85"/>
    <w:rsid w:val="00A4251A"/>
    <w:rsid w:val="00A93878"/>
    <w:rsid w:val="00AB6F59"/>
    <w:rsid w:val="00B25245"/>
    <w:rsid w:val="00B613A3"/>
    <w:rsid w:val="00BE6EAC"/>
    <w:rsid w:val="00BF36BE"/>
    <w:rsid w:val="00BF40A6"/>
    <w:rsid w:val="00C650A1"/>
    <w:rsid w:val="00CC0E88"/>
    <w:rsid w:val="00CD3680"/>
    <w:rsid w:val="00CF72F4"/>
    <w:rsid w:val="00D157D5"/>
    <w:rsid w:val="00D5356E"/>
    <w:rsid w:val="00D76A84"/>
    <w:rsid w:val="00D95C01"/>
    <w:rsid w:val="00DC01BC"/>
    <w:rsid w:val="00DF43B5"/>
    <w:rsid w:val="00E908B4"/>
    <w:rsid w:val="00F2603A"/>
    <w:rsid w:val="00F661B1"/>
    <w:rsid w:val="00FE0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245"/>
  </w:style>
  <w:style w:type="paragraph" w:styleId="2">
    <w:name w:val="heading 2"/>
    <w:aliases w:val="Заголовок 2 Знак Знак Знак"/>
    <w:basedOn w:val="a"/>
    <w:next w:val="a"/>
    <w:link w:val="20"/>
    <w:uiPriority w:val="99"/>
    <w:qFormat/>
    <w:rsid w:val="005C09C2"/>
    <w:pPr>
      <w:keepNext/>
      <w:spacing w:after="0" w:line="240" w:lineRule="auto"/>
      <w:jc w:val="center"/>
      <w:outlineLvl w:val="1"/>
    </w:pPr>
    <w:rPr>
      <w:rFonts w:ascii="Times New Roman" w:eastAsia="Times New Roman" w:hAnsi="Times New Roman" w:cs="Times New Roman"/>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524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5245"/>
  </w:style>
  <w:style w:type="paragraph" w:customStyle="1" w:styleId="ConsPlusTitle">
    <w:name w:val="ConsPlusTitle"/>
    <w:rsid w:val="00B2524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8D609C"/>
    <w:pPr>
      <w:ind w:left="720"/>
      <w:contextualSpacing/>
    </w:pPr>
    <w:rPr>
      <w:rFonts w:ascii="Calibri" w:eastAsia="Calibri" w:hAnsi="Calibri" w:cs="Times New Roman"/>
    </w:rPr>
  </w:style>
  <w:style w:type="paragraph" w:customStyle="1" w:styleId="ConsPlusNormal">
    <w:name w:val="ConsPlusNormal"/>
    <w:qFormat/>
    <w:rsid w:val="008D609C"/>
    <w:pPr>
      <w:widowControl w:val="0"/>
      <w:suppressAutoHyphens/>
      <w:spacing w:after="0" w:line="240" w:lineRule="auto"/>
    </w:pPr>
    <w:rPr>
      <w:rFonts w:ascii="Calibri" w:eastAsia="Times New Roman" w:hAnsi="Calibri" w:cs="Calibri"/>
      <w:szCs w:val="20"/>
      <w:lang w:eastAsia="ru-RU"/>
    </w:rPr>
  </w:style>
  <w:style w:type="paragraph" w:customStyle="1" w:styleId="Default">
    <w:name w:val="Default"/>
    <w:rsid w:val="008D609C"/>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6">
    <w:name w:val="Table Grid"/>
    <w:basedOn w:val="a1"/>
    <w:uiPriority w:val="59"/>
    <w:rsid w:val="00A31C8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CC0E8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C0E88"/>
    <w:rPr>
      <w:rFonts w:ascii="Tahoma" w:hAnsi="Tahoma" w:cs="Tahoma"/>
      <w:sz w:val="16"/>
      <w:szCs w:val="16"/>
    </w:rPr>
  </w:style>
  <w:style w:type="paragraph" w:styleId="a9">
    <w:name w:val="footer"/>
    <w:basedOn w:val="a"/>
    <w:link w:val="aa"/>
    <w:uiPriority w:val="99"/>
    <w:unhideWhenUsed/>
    <w:rsid w:val="005C09C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C09C2"/>
  </w:style>
  <w:style w:type="character" w:customStyle="1" w:styleId="20">
    <w:name w:val="Заголовок 2 Знак"/>
    <w:aliases w:val="Заголовок 2 Знак Знак Знак Знак"/>
    <w:basedOn w:val="a0"/>
    <w:link w:val="2"/>
    <w:uiPriority w:val="99"/>
    <w:rsid w:val="005C09C2"/>
    <w:rPr>
      <w:rFonts w:ascii="Times New Roman" w:eastAsia="Times New Roman" w:hAnsi="Times New Roman" w:cs="Times New Roman"/>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99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F1CDA4-3321-4F69-B5CA-545AD1D38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7610</Words>
  <Characters>43378</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2021-08-02T11:47:00Z</cp:lastPrinted>
  <dcterms:created xsi:type="dcterms:W3CDTF">2021-07-07T06:41:00Z</dcterms:created>
  <dcterms:modified xsi:type="dcterms:W3CDTF">2021-08-02T11:47:00Z</dcterms:modified>
</cp:coreProperties>
</file>