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Волоконовского сельского поселения муниципального района «Чернянский район» Белгородской области пятого созыва по Волоконовскому десятимандатному 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3</w: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2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2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27/203-1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83"/>
        <w:ind w:left="0" w:right="3972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Волоконовского сельского по</w:t>
      </w:r>
      <w:r>
        <w:rPr>
          <w:b/>
          <w:bCs/>
          <w:sz w:val="28"/>
        </w:rPr>
        <w:t xml:space="preserve">селения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 </w:t>
      </w:r>
      <w:r>
        <w:rPr>
          <w:b/>
          <w:bCs/>
          <w:sz w:val="28"/>
        </w:rPr>
        <w:t xml:space="preserve">пятого созыва по Волоконовскому десятимандатному избирательному округу № 3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9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Волоконовского          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Волоконовскому  десятимандатному избирательному округу № 3,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ротоколы участковых избир</w:t>
      </w:r>
      <w:r>
        <w:rPr>
          <w:sz w:val="28"/>
        </w:rPr>
        <w:t xml:space="preserve">ательных комиссий избирательных участков </w:t>
      </w:r>
      <w:r>
        <w:rPr>
          <w:sz w:val="28"/>
        </w:rPr>
        <w:t xml:space="preserve">  </w:t>
      </w:r>
      <w:r>
        <w:rPr>
          <w:sz w:val="28"/>
          <w:szCs w:val="28"/>
        </w:rPr>
        <w:t xml:space="preserve">№ 10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, № 1077 и № 10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8</w:t>
      </w:r>
      <w:r>
        <w:rPr>
          <w:sz w:val="28"/>
        </w:rPr>
        <w:t xml:space="preserve">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 </w:t>
      </w:r>
      <w:r>
        <w:rPr>
          <w:sz w:val="28"/>
          <w:highlight w:val="none"/>
        </w:rPr>
        <w:t xml:space="preserve">918</w:t>
      </w:r>
      <w:r>
        <w:rPr>
          <w:sz w:val="28"/>
          <w:highlight w:val="white"/>
        </w:rPr>
        <w:t xml:space="preserve"> избирателей. Приня</w:t>
      </w:r>
      <w:r>
        <w:rPr>
          <w:sz w:val="28"/>
          <w:highlight w:val="white"/>
        </w:rPr>
        <w:t xml:space="preserve">ло участие в голосовании 636 избирателей, что составляет 69,28 процента.</w:t>
      </w:r>
      <w:r>
        <w:rPr>
          <w:highlight w:val="white"/>
        </w:rPr>
      </w:r>
      <w:r/>
    </w:p>
    <w:p>
      <w:pPr>
        <w:pStyle w:val="89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Волоконовского десятимандатного избирательного округа № 3 не           поступало.</w:t>
      </w:r>
      <w:r/>
    </w:p>
    <w:p>
      <w:pPr>
        <w:pStyle w:val="88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96"/>
        </w:rPr>
        <w:t xml:space="preserve">п</w:t>
      </w:r>
      <w:r>
        <w:rPr>
          <w:rStyle w:val="896"/>
        </w:rPr>
        <w:t xml:space="preserve"> о с т а н о в л </w:t>
      </w:r>
      <w:r>
        <w:rPr>
          <w:rStyle w:val="896"/>
        </w:rPr>
        <w:t xml:space="preserve">я е т: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96"/>
          <w:b w:val="0"/>
          <w:bCs w:val="0"/>
        </w:rPr>
        <w:t xml:space="preserve">Признать</w:t>
      </w:r>
      <w:r>
        <w:rPr>
          <w:rStyle w:val="896"/>
          <w:b w:val="0"/>
          <w:bCs w:val="0"/>
        </w:rPr>
        <w:t xml:space="preserve"> </w:t>
      </w:r>
      <w:r>
        <w:rPr>
          <w:rStyle w:val="896"/>
          <w:b w:val="0"/>
          <w:bCs w:val="0"/>
        </w:rPr>
        <w:t xml:space="preserve">выборы депутатов земского собрания Волоконовского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</w:t>
      </w:r>
      <w:r>
        <w:t xml:space="preserve">по </w:t>
      </w:r>
      <w:r>
        <w:rPr>
          <w:rStyle w:val="896"/>
          <w:b w:val="0"/>
          <w:bCs w:val="0"/>
        </w:rPr>
        <w:t xml:space="preserve">Волоконовс</w:t>
      </w:r>
      <w:r>
        <w:t xml:space="preserve">кому десятимандатному избирательному округу № 3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</w:t>
      </w:r>
      <w:r>
        <w:rPr>
          <w:rStyle w:val="896"/>
          <w:b w:val="0"/>
          <w:bCs w:val="0"/>
          <w:sz w:val="28"/>
          <w:szCs w:val="28"/>
        </w:rPr>
        <w:t xml:space="preserve">Волоконовс</w:t>
      </w:r>
      <w:r>
        <w:rPr>
          <w:sz w:val="28"/>
        </w:rPr>
        <w:t xml:space="preserve">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</w:t>
      </w:r>
      <w:r>
        <w:rPr>
          <w:rStyle w:val="896"/>
          <w:b w:val="0"/>
          <w:bCs w:val="0"/>
          <w:sz w:val="28"/>
          <w:szCs w:val="28"/>
        </w:rPr>
        <w:t xml:space="preserve">Волоконовс</w:t>
      </w:r>
      <w:r>
        <w:rPr>
          <w:sz w:val="28"/>
        </w:rPr>
        <w:t xml:space="preserve">кому десятимандатному избирательному округу № 3 (протокол прилагается).</w:t>
      </w:r>
      <w:r/>
    </w:p>
    <w:p>
      <w:pPr>
        <w:pStyle w:val="88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</w:t>
      </w:r>
      <w:r>
        <w:rPr>
          <w:rStyle w:val="896"/>
          <w:b w:val="0"/>
          <w:bCs w:val="0"/>
        </w:rPr>
        <w:t xml:space="preserve">Волоконовс</w:t>
      </w:r>
      <w:r>
        <w:t xml:space="preserve">кого сельского </w:t>
      </w:r>
      <w:r>
        <w:t xml:space="preserve">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</w:t>
      </w:r>
      <w:r>
        <w:t xml:space="preserve">пятого созыва по </w:t>
      </w:r>
      <w:r>
        <w:rPr>
          <w:rStyle w:val="896"/>
          <w:b w:val="0"/>
          <w:bCs w:val="0"/>
        </w:rPr>
        <w:t xml:space="preserve">Волоконовс</w:t>
      </w:r>
      <w:r>
        <w:t xml:space="preserve">кому десятимандатному избирательному округу № 3:</w:t>
      </w:r>
      <w:r/>
    </w:p>
    <w:p>
      <w:pPr>
        <w:pStyle w:val="886"/>
        <w:ind w:left="993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Водяшкину Ольгу Анатольевну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274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,08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697"/>
              <w:jc w:val="left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Игнатову Валентину Митрофано</w:t>
            </w:r>
            <w:r>
              <w:rPr>
                <w:sz w:val="28"/>
                <w:szCs w:val="28"/>
                <w:highlight w:val="white"/>
              </w:rPr>
              <w:t xml:space="preserve">в</w:t>
            </w:r>
            <w:r>
              <w:rPr>
                <w:sz w:val="28"/>
                <w:szCs w:val="28"/>
                <w:highlight w:val="white"/>
              </w:rPr>
              <w:t xml:space="preserve">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262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41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,19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Исаеву Светлану Николаевну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224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5,22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Михайлову Любовь Ивановну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237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37,26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Нечаеву Наталью Валерьевну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518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8</w:t>
            </w:r>
            <w:r>
              <w:rPr>
                <w:b w:val="0"/>
                <w:sz w:val="28"/>
                <w:szCs w:val="28"/>
                <w:highlight w:val="white"/>
              </w:rPr>
              <w:t xml:space="preserve">1,45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Плюгину Наталью Семёновну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250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39,31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Сидорова Сергея Николаевича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,62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Сидорову Ирину Павловну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209</w:t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32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,86</w:t>
            </w:r>
            <w:r>
              <w:rPr>
                <w:rFonts w:ascii="Times New Roman" w:hAnsi="Times New Roman" w:cs="Times New Roman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24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2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Туренко Владимира Сергеевича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305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47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,96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694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Туренко Ольгу Борисовну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238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97"/>
              <w:shd w:val="clear" w:color="ffffff" w:themeColor="background1" w:fill="ffffff" w:themeFill="background1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37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pacing w:val="-2"/>
          <w:sz w:val="28"/>
          <w:szCs w:val="28"/>
        </w:rPr>
      </w:r>
      <w:r/>
    </w:p>
    <w:p>
      <w:pPr>
        <w:pStyle w:val="724"/>
        <w:ind w:firstLine="720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Волоконовского сельского поселения </w:t>
      </w:r>
      <w:r>
        <w:rPr>
          <w:bCs/>
          <w:sz w:val="28"/>
        </w:rPr>
        <w:t xml:space="preserve">муниципального района «Чернянский 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24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9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952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/>
  </w:p>
  <w:p>
    <w:pPr>
      <w:pStyle w:val="884"/>
      <w:rPr>
        <w:rStyle w:val="885"/>
      </w:rPr>
      <w:framePr w:wrap="around" w:vAnchor="text" w:hAnchor="margin" w:xAlign="center" w:y="1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1</w:t>
    </w:r>
    <w:r>
      <w:rPr>
        <w:rStyle w:val="885"/>
      </w:rPr>
      <w:fldChar w:fldCharType="end"/>
    </w:r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Title Char"/>
    <w:basedOn w:val="702"/>
    <w:link w:val="725"/>
    <w:uiPriority w:val="10"/>
    <w:rPr>
      <w:sz w:val="48"/>
      <w:szCs w:val="48"/>
    </w:rPr>
  </w:style>
  <w:style w:type="character" w:styleId="689">
    <w:name w:val="Subtitle Char"/>
    <w:basedOn w:val="702"/>
    <w:link w:val="727"/>
    <w:uiPriority w:val="11"/>
    <w:rPr>
      <w:sz w:val="24"/>
      <w:szCs w:val="24"/>
    </w:rPr>
  </w:style>
  <w:style w:type="character" w:styleId="690">
    <w:name w:val="Quote Char"/>
    <w:link w:val="729"/>
    <w:uiPriority w:val="29"/>
    <w:rPr>
      <w:i/>
    </w:rPr>
  </w:style>
  <w:style w:type="character" w:styleId="691">
    <w:name w:val="Intense Quote Char"/>
    <w:link w:val="731"/>
    <w:uiPriority w:val="30"/>
    <w:rPr>
      <w:i/>
    </w:rPr>
  </w:style>
  <w:style w:type="character" w:styleId="692">
    <w:name w:val="Footnote Text Char"/>
    <w:link w:val="866"/>
    <w:uiPriority w:val="99"/>
    <w:rPr>
      <w:sz w:val="18"/>
    </w:rPr>
  </w:style>
  <w:style w:type="character" w:styleId="693">
    <w:name w:val="Endnote Text Char"/>
    <w:link w:val="869"/>
    <w:uiPriority w:val="99"/>
    <w:rPr>
      <w:sz w:val="20"/>
    </w:rPr>
  </w:style>
  <w:style w:type="paragraph" w:styleId="694" w:default="1">
    <w:name w:val="Normal"/>
    <w:qFormat/>
    <w:pPr>
      <w:widowControl w:val="off"/>
    </w:pPr>
    <w:rPr>
      <w:lang w:eastAsia="ru-RU"/>
    </w:rPr>
  </w:style>
  <w:style w:type="paragraph" w:styleId="695">
    <w:name w:val="Heading 1"/>
    <w:basedOn w:val="694"/>
    <w:next w:val="69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96">
    <w:name w:val="Heading 2"/>
    <w:basedOn w:val="694"/>
    <w:next w:val="69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97">
    <w:name w:val="Heading 3"/>
    <w:basedOn w:val="694"/>
    <w:next w:val="69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98">
    <w:name w:val="Heading 4"/>
    <w:basedOn w:val="694"/>
    <w:next w:val="69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99">
    <w:name w:val="Heading 5"/>
    <w:basedOn w:val="694"/>
    <w:next w:val="69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700">
    <w:name w:val="Heading 6"/>
    <w:basedOn w:val="694"/>
    <w:next w:val="694"/>
    <w:qFormat/>
    <w:pPr>
      <w:jc w:val="both"/>
      <w:keepNext/>
      <w:outlineLvl w:val="5"/>
    </w:pPr>
    <w:rPr>
      <w:b/>
      <w:bCs/>
      <w:sz w:val="28"/>
    </w:rPr>
  </w:style>
  <w:style w:type="paragraph" w:styleId="701">
    <w:name w:val="Heading 7"/>
    <w:basedOn w:val="694"/>
    <w:next w:val="69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 w:customStyle="1">
    <w:name w:val="Heading 1"/>
    <w:basedOn w:val="694"/>
    <w:next w:val="694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 w:customStyle="1">
    <w:name w:val="Heading 1 Char"/>
    <w:link w:val="705"/>
    <w:uiPriority w:val="9"/>
    <w:rPr>
      <w:rFonts w:ascii="Arial" w:hAnsi="Arial" w:eastAsia="Arial" w:cs="Arial"/>
      <w:sz w:val="40"/>
      <w:szCs w:val="40"/>
    </w:rPr>
  </w:style>
  <w:style w:type="paragraph" w:styleId="707" w:customStyle="1">
    <w:name w:val="Heading 2"/>
    <w:basedOn w:val="694"/>
    <w:next w:val="694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 w:customStyle="1">
    <w:name w:val="Heading 2 Char"/>
    <w:link w:val="707"/>
    <w:uiPriority w:val="9"/>
    <w:rPr>
      <w:rFonts w:ascii="Arial" w:hAnsi="Arial" w:eastAsia="Arial" w:cs="Arial"/>
      <w:sz w:val="34"/>
    </w:rPr>
  </w:style>
  <w:style w:type="paragraph" w:styleId="709" w:customStyle="1">
    <w:name w:val="Heading 3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 w:customStyle="1">
    <w:name w:val="Heading 3 Char"/>
    <w:link w:val="709"/>
    <w:uiPriority w:val="9"/>
    <w:rPr>
      <w:rFonts w:ascii="Arial" w:hAnsi="Arial" w:eastAsia="Arial" w:cs="Arial"/>
      <w:sz w:val="30"/>
      <w:szCs w:val="30"/>
    </w:rPr>
  </w:style>
  <w:style w:type="paragraph" w:styleId="711" w:customStyle="1">
    <w:name w:val="Heading 4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Heading 4 Char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 w:customStyle="1">
    <w:name w:val="Heading 5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5 Char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 w:customStyle="1">
    <w:name w:val="Heading 6"/>
    <w:basedOn w:val="694"/>
    <w:next w:val="694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6 Char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 w:customStyle="1">
    <w:name w:val="Heading 7"/>
    <w:basedOn w:val="694"/>
    <w:next w:val="694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7 Char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 w:customStyle="1">
    <w:name w:val="Heading 8"/>
    <w:basedOn w:val="694"/>
    <w:next w:val="694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8 Char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 w:customStyle="1">
    <w:name w:val="Heading 9"/>
    <w:basedOn w:val="694"/>
    <w:next w:val="694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Heading 9 Char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694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694"/>
    <w:next w:val="694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Название Знак"/>
    <w:link w:val="725"/>
    <w:uiPriority w:val="10"/>
    <w:rPr>
      <w:sz w:val="48"/>
      <w:szCs w:val="48"/>
    </w:rPr>
  </w:style>
  <w:style w:type="paragraph" w:styleId="727">
    <w:name w:val="Subtitle"/>
    <w:basedOn w:val="694"/>
    <w:link w:val="728"/>
    <w:qFormat/>
    <w:pPr>
      <w:jc w:val="center"/>
      <w:widowControl/>
    </w:pPr>
    <w:rPr>
      <w:b/>
      <w:sz w:val="36"/>
    </w:r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694"/>
    <w:next w:val="694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694"/>
    <w:next w:val="694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 w:customStyle="1">
    <w:name w:val="Header"/>
    <w:basedOn w:val="694"/>
    <w:link w:val="73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4" w:customStyle="1">
    <w:name w:val="Header Char"/>
    <w:link w:val="733"/>
    <w:uiPriority w:val="99"/>
  </w:style>
  <w:style w:type="paragraph" w:styleId="735" w:customStyle="1">
    <w:name w:val="Footer"/>
    <w:basedOn w:val="694"/>
    <w:link w:val="7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6" w:customStyle="1">
    <w:name w:val="Footer Char"/>
    <w:link w:val="735"/>
    <w:uiPriority w:val="99"/>
  </w:style>
  <w:style w:type="paragraph" w:styleId="737" w:customStyle="1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Caption Char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694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694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694"/>
    <w:next w:val="694"/>
    <w:uiPriority w:val="39"/>
    <w:unhideWhenUsed/>
    <w:pPr>
      <w:spacing w:after="57"/>
    </w:pPr>
  </w:style>
  <w:style w:type="paragraph" w:styleId="873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74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75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76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77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78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79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80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94"/>
    <w:next w:val="694"/>
    <w:uiPriority w:val="99"/>
    <w:unhideWhenUsed/>
  </w:style>
  <w:style w:type="paragraph" w:styleId="883">
    <w:name w:val="Body Text"/>
    <w:basedOn w:val="69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84">
    <w:name w:val="Header"/>
    <w:basedOn w:val="694"/>
    <w:semiHidden/>
    <w:pPr>
      <w:tabs>
        <w:tab w:val="center" w:pos="4677" w:leader="none"/>
        <w:tab w:val="right" w:pos="9355" w:leader="none"/>
      </w:tabs>
    </w:pPr>
  </w:style>
  <w:style w:type="character" w:styleId="885">
    <w:name w:val="page number"/>
    <w:basedOn w:val="702"/>
    <w:semiHidden/>
  </w:style>
  <w:style w:type="paragraph" w:styleId="886">
    <w:name w:val="Body Text Indent"/>
    <w:basedOn w:val="69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87">
    <w:name w:val="Body Text Indent 2"/>
    <w:basedOn w:val="694"/>
    <w:pPr>
      <w:ind w:firstLine="709"/>
      <w:jc w:val="both"/>
      <w:spacing w:line="360" w:lineRule="auto"/>
    </w:pPr>
    <w:rPr>
      <w:sz w:val="28"/>
    </w:rPr>
  </w:style>
  <w:style w:type="paragraph" w:styleId="888">
    <w:name w:val="Footer"/>
    <w:basedOn w:val="694"/>
    <w:semiHidden/>
    <w:pPr>
      <w:tabs>
        <w:tab w:val="center" w:pos="4677" w:leader="none"/>
        <w:tab w:val="right" w:pos="9355" w:leader="none"/>
      </w:tabs>
    </w:pPr>
  </w:style>
  <w:style w:type="paragraph" w:styleId="889">
    <w:name w:val="Body Text 3"/>
    <w:basedOn w:val="694"/>
    <w:semiHidden/>
    <w:pPr>
      <w:jc w:val="both"/>
      <w:widowControl/>
    </w:pPr>
    <w:rPr>
      <w:b/>
      <w:bCs/>
      <w:sz w:val="24"/>
      <w:szCs w:val="24"/>
    </w:rPr>
  </w:style>
  <w:style w:type="paragraph" w:styleId="890">
    <w:name w:val="Body Text 2"/>
    <w:basedOn w:val="694"/>
    <w:semiHidden/>
    <w:pPr>
      <w:jc w:val="both"/>
      <w:widowControl/>
    </w:pPr>
    <w:rPr>
      <w:sz w:val="24"/>
      <w:szCs w:val="24"/>
    </w:rPr>
  </w:style>
  <w:style w:type="paragraph" w:styleId="891" w:customStyle="1">
    <w:name w:val="Body Text 21"/>
    <w:basedOn w:val="694"/>
    <w:pPr>
      <w:jc w:val="both"/>
    </w:pPr>
    <w:rPr>
      <w:sz w:val="28"/>
    </w:rPr>
  </w:style>
  <w:style w:type="paragraph" w:styleId="892" w:customStyle="1">
    <w:name w:val="Т-14.5"/>
    <w:basedOn w:val="694"/>
    <w:pPr>
      <w:ind w:firstLine="720"/>
      <w:jc w:val="both"/>
      <w:spacing w:line="360" w:lineRule="auto"/>
    </w:pPr>
    <w:rPr>
      <w:sz w:val="28"/>
    </w:rPr>
  </w:style>
  <w:style w:type="paragraph" w:styleId="89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94">
    <w:name w:val="Body Text Indent 3"/>
    <w:basedOn w:val="694"/>
    <w:semiHidden/>
    <w:pPr>
      <w:ind w:firstLine="709"/>
      <w:jc w:val="both"/>
    </w:pPr>
    <w:rPr>
      <w:sz w:val="27"/>
      <w:szCs w:val="28"/>
    </w:rPr>
  </w:style>
  <w:style w:type="character" w:styleId="895" w:customStyle="1">
    <w:name w:val="Строгий1"/>
    <w:uiPriority w:val="99"/>
    <w:qFormat/>
    <w:rPr>
      <w:b/>
      <w:bCs/>
    </w:rPr>
  </w:style>
  <w:style w:type="character" w:styleId="896" w:customStyle="1">
    <w:name w:val="Строгий2"/>
    <w:qFormat/>
    <w:rPr>
      <w:b/>
      <w:bCs/>
    </w:rPr>
  </w:style>
  <w:style w:type="paragraph" w:styleId="89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9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9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900" w:customStyle="1">
    <w:name w:val="Основной текст с отступом"/>
    <w:semiHidden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360" w:lineRule="auto"/>
      <w:shd w:val="clear" w:color="auto" w:fill="ffffff"/>
      <w:widowControl w:val="off"/>
      <w:tabs>
        <w:tab w:val="left" w:pos="709" w:leader="none"/>
        <w:tab w:val="left" w:pos="5654" w:leader="none"/>
        <w:tab w:val="left" w:pos="595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1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2023-09-12T11:30:23Z</dcterms:modified>
  <cp:version>786432</cp:version>
</cp:coreProperties>
</file>