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</w:t>
      </w:r>
      <w:r>
        <w:rPr>
          <w:b w:val="0"/>
          <w:i/>
          <w:sz w:val="24"/>
          <w:szCs w:val="24"/>
          <w:highlight w:val="none"/>
          <w:u w:val="single"/>
        </w:rPr>
        <w:t xml:space="preserve">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ВОЛОТОВСКОГО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Волотово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Волотовского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Волотовского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Волотовского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Волотовского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Волотовского сельского поселения от 16 августа 2007 года №10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Волотовского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А.Ю. Громов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2024-11-27T05:42:43Z</dcterms:modified>
</cp:coreProperties>
</file>