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  <w:ind w:left="0"/>
        <w:jc w:val="right"/>
        <w:spacing w:line="240" w:lineRule="auto"/>
        <w:rPr>
          <w:sz w:val="24"/>
          <w:szCs w:val="24"/>
        </w:rPr>
      </w:pPr>
      <w:r>
        <w:rPr>
          <w:b w:val="0"/>
          <w:i/>
          <w:sz w:val="24"/>
          <w:szCs w:val="24"/>
          <w:highlight w:val="none"/>
          <w:u w:val="single"/>
        </w:rPr>
        <w:t xml:space="preserve">ПРОЕКТ</w:t>
      </w:r>
      <w:r>
        <w:rPr>
          <w:sz w:val="24"/>
          <w:szCs w:val="24"/>
          <w:highlight w:val="none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96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ЧЕРНЯНСКИЙ РАЙОН</w:t>
      </w:r>
      <w:r/>
    </w:p>
    <w:p>
      <w:pPr>
        <w:jc w:val="center"/>
        <w:spacing w:after="0" w:line="240" w:lineRule="auto"/>
        <w:rPr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647700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33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2.0pt;height:51.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ЗЕМСКОЕ СОБРАНИЕ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НОВОРЕЧЕНСКОГО СЕЛЬСКОГО ПОСЕЛЕНИЯ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"ЧЕРНЯНСКИЙ РАЙОН"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</w:t>
      </w:r>
      <w:r>
        <w:rPr>
          <w:rFonts w:ascii="Times New Roman" w:hAnsi="Times New Roman"/>
          <w:b/>
          <w:sz w:val="20"/>
          <w:szCs w:val="20"/>
        </w:rPr>
        <w:t xml:space="preserve">. Новоречье</w:t>
      </w:r>
      <w:r/>
    </w:p>
    <w:p>
      <w:pPr>
        <w:ind w:hanging="751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 декабря 2024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№ _____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</w:t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Устав Новореченского сельского поселения </w:t>
      </w:r>
      <w:r/>
    </w:p>
    <w:p>
      <w:pPr>
        <w:pStyle w:val="9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«</w:t>
      </w:r>
      <w:r>
        <w:rPr>
          <w:rFonts w:ascii="Times New Roman" w:hAnsi="Times New Roman"/>
          <w:b/>
          <w:sz w:val="28"/>
          <w:szCs w:val="28"/>
        </w:rPr>
        <w:t xml:space="preserve">Чернянский</w:t>
      </w:r>
      <w:r>
        <w:rPr>
          <w:rFonts w:ascii="Times New Roman" w:hAnsi="Times New Roman"/>
          <w:b/>
          <w:sz w:val="28"/>
          <w:szCs w:val="28"/>
        </w:rPr>
        <w:t xml:space="preserve"> район» Белгородской области</w:t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Новореченского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 в соответствие с Федеральным законом от 06.10.2003 г. № 131-ФЗ «</w:t>
      </w:r>
      <w:r>
        <w:rPr>
          <w:rFonts w:ascii="Times New Roman" w:hAnsi="Times New Roman"/>
          <w:sz w:val="28"/>
          <w:szCs w:val="28"/>
        </w:rPr>
        <w:t xml:space="preserve">Об</w:t>
      </w:r>
      <w:r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Федерации», земское собрание Новореченского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</w:t>
      </w:r>
      <w:r>
        <w:rPr>
          <w:rFonts w:ascii="Times New Roman" w:hAnsi="Times New Roman"/>
          <w:b/>
          <w:sz w:val="28"/>
          <w:szCs w:val="28"/>
        </w:rPr>
        <w:t xml:space="preserve">ш</w:t>
      </w:r>
      <w:r>
        <w:rPr>
          <w:rFonts w:ascii="Times New Roman" w:hAnsi="Times New Roman"/>
          <w:b/>
          <w:sz w:val="28"/>
          <w:szCs w:val="28"/>
        </w:rPr>
        <w:t xml:space="preserve"> и л о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Устав Новореченского сельского поселения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области, принятый решением земского собрания Новореченского сельского поселения от 16 августа 2007 года №10 (далее - Устав), следующие изменен</w:t>
      </w:r>
      <w:r>
        <w:rPr>
          <w:rFonts w:ascii="Times New Roman" w:hAnsi="Times New Roman"/>
          <w:sz w:val="28"/>
          <w:szCs w:val="28"/>
        </w:rPr>
        <w:t xml:space="preserve">ия и дополнения: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В статье 8</w:t>
      </w:r>
      <w:r>
        <w:rPr>
          <w:rFonts w:ascii="Times New Roman" w:hAnsi="Times New Roman"/>
          <w:sz w:val="28"/>
        </w:rPr>
        <w:t xml:space="preserve">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1 дополнить пунктом 25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«25)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ве»,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похозяйственных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книгах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.».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статье 18.1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2 дополнить пунктом 6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«6) </w:t>
      </w:r>
      <w:r>
        <w:rPr>
          <w:rFonts w:ascii="Times New Roman" w:hAnsi="Times New Roman" w:eastAsia="Calibri"/>
          <w:sz w:val="28"/>
          <w:szCs w:val="28"/>
        </w:rPr>
        <w:t xml:space="preserve">систематическое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недостижение</w:t>
      </w:r>
      <w:r>
        <w:rPr>
          <w:rFonts w:ascii="Times New Roman" w:hAnsi="Times New Roman" w:eastAsia="Calibri"/>
          <w:sz w:val="28"/>
          <w:szCs w:val="28"/>
        </w:rPr>
        <w:t xml:space="preserve"> показателей для оценки эффективности деятельности органов местного самоуправления.».</w:t>
      </w:r>
      <w:r/>
    </w:p>
    <w:p>
      <w:pPr>
        <w:pStyle w:val="964"/>
        <w:ind w:firstLine="567"/>
        <w:jc w:val="both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/>
          <w:sz w:val="28"/>
        </w:rPr>
        <w:t xml:space="preserve">2. Направить настоящее решение в Управление Министерства юстиции Российской Федерации по Белгородской области для государственной регистрации и официального оп</w:t>
      </w:r>
      <w:r>
        <w:rPr>
          <w:rFonts w:ascii="Times New Roman" w:hAnsi="Times New Roman"/>
          <w:sz w:val="28"/>
        </w:rPr>
        <w:t xml:space="preserve">убликования на портале Министерства юстиции Российской Федерации «Нормативные правовые акты в Российской </w:t>
      </w:r>
      <w:r>
        <w:rPr>
          <w:rFonts w:ascii="Times New Roman" w:hAnsi="Times New Roman"/>
          <w:sz w:val="28"/>
        </w:rPr>
        <w:t xml:space="preserve">Федерации» (</w:t>
      </w:r>
      <w:r>
        <w:rPr>
          <w:rFonts w:ascii="Times New Roman" w:hAnsi="Times New Roman"/>
          <w:sz w:val="28"/>
        </w:rPr>
        <w:t xml:space="preserve">pravo.minjust.ru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право-минюст</w:t>
      </w:r>
      <w:r>
        <w:rPr>
          <w:rFonts w:ascii="Times New Roman" w:hAnsi="Times New Roman"/>
          <w:sz w:val="28"/>
        </w:rPr>
        <w:t xml:space="preserve">.р</w:t>
      </w:r>
      <w:r>
        <w:rPr>
          <w:rFonts w:ascii="Times New Roman" w:hAnsi="Times New Roman"/>
          <w:sz w:val="28"/>
        </w:rPr>
        <w:t xml:space="preserve">ф</w:t>
      </w:r>
      <w:r>
        <w:rPr>
          <w:rFonts w:ascii="Times New Roman" w:hAnsi="Times New Roman"/>
          <w:sz w:val="28"/>
        </w:rPr>
        <w:t xml:space="preserve">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64"/>
        <w:ind w:firstLine="567"/>
        <w:jc w:val="both"/>
      </w:pPr>
      <w:r>
        <w:rPr>
          <w:rFonts w:ascii="Times New Roman" w:hAnsi="Times New Roman"/>
          <w:sz w:val="28"/>
        </w:rPr>
        <w:t xml:space="preserve">3. Настоящее решение после его государственной регистрации официально опубликовать в сетевом издании «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риосколье</w:t>
      </w:r>
      <w:r>
        <w:rPr>
          <w:rFonts w:ascii="Times New Roman" w:hAnsi="Times New Roman"/>
          <w:sz w:val="28"/>
        </w:rPr>
        <w:t xml:space="preserve"> 31» (https://gazeta-prioskolye.ru).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Новореченского 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</w:t>
        <w:tab/>
        <w:tab/>
        <w:tab/>
        <w:tab/>
        <w:tab/>
        <w:tab/>
        <w:tab/>
        <w:t xml:space="preserve"> С.В. Холодова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276" w:right="850" w:bottom="765" w:left="1701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Droid Sans Fallback">
    <w:panose1 w:val="020B0502000000000001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  <w:tabs>
        <w:tab w:val="center" w:pos="4677" w:leader="none"/>
        <w:tab w:val="center" w:pos="4677" w:leader="none"/>
        <w:tab w:val="clear" w:pos="9355" w:leader="none"/>
      </w:tabs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065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79060" cy="258437"/>
              <wp:effectExtent l="6350" t="6350" r="6350" b="6350"/>
              <wp:wrapSquare wrapText="bothSides"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0" flipV="0">
                        <a:off x="0" y="0"/>
                        <a:ext cx="279059" cy="25843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0.0pt;mso-wrap-distance-top:0.0pt;mso-wrap-distance-right:0.0pt;mso-wrap-distance-bottom:0.0pt;z-index:502790656;o:allowoverlap:true;o:allowincell:true;mso-position-horizontal-relative:margin;mso-position-horizontal:right;mso-position-vertical-relative:text;margin-top:0.0pt;mso-position-vertical:absolute;width:22.0pt;height:20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3970" cy="13970"/>
              <wp:effectExtent l="0" t="0" r="0" b="0"/>
              <wp:wrapSquare wrapText="bothSides"/>
              <wp:docPr id="2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3970" cy="13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0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1" o:spid="_x0000_s1" o:spt="1" style="position:absolute;mso-wrap-distance-left:0.0pt;mso-wrap-distance-top:0.0pt;mso-wrap-distance-right:0.0pt;mso-wrap-distance-bottom:0.0pt;z-index:251658752;o:allowoverlap:true;o:allowincell:true;mso-position-horizontal-relative:margin;mso-position-horizontal:right;mso-position-vertical-relative:text;margin-top:0.0pt;mso-position-vertical:absolute;width:1.1pt;height:1.1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0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168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8900" cy="168910"/>
              <wp:effectExtent l="0" t="0" r="0" b="0"/>
              <wp:wrapSquare wrapText="bothSides"/>
              <wp:docPr id="3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8890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2" o:spid="_x0000_s2" o:spt="1" style="position:absolute;mso-wrap-distance-left:0.0pt;mso-wrap-distance-top:0.0pt;mso-wrap-distance-right:0.0pt;mso-wrap-distance-bottom:0.0pt;z-index:502791680;o:allowoverlap:true;o:allowincell:true;mso-position-horizontal-relative:margin;mso-position-horizontal:right;mso-position-vertical-relative:text;margin-top:0.0pt;mso-position-vertical:absolute;width:7.0pt;height:13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 w:default="1">
    <w:name w:val="Normal"/>
    <w:qFormat/>
    <w:pPr>
      <w:spacing w:after="200" w:line="276" w:lineRule="auto"/>
    </w:pPr>
    <w:rPr>
      <w:sz w:val="22"/>
      <w:szCs w:val="22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paragraph" w:styleId="760" w:customStyle="1">
    <w:name w:val="Heading 1"/>
    <w:basedOn w:val="756"/>
    <w:next w:val="756"/>
    <w:link w:val="786"/>
    <w:qFormat/>
    <w:pPr>
      <w:jc w:val="center"/>
      <w:keepNext/>
      <w:spacing w:after="0" w:line="240" w:lineRule="auto"/>
      <w:outlineLvl w:val="0"/>
    </w:pPr>
    <w:rPr>
      <w:rFonts w:ascii="Times New Roman" w:hAnsi="Times New Roman"/>
      <w:b/>
      <w:sz w:val="28"/>
      <w:szCs w:val="24"/>
    </w:rPr>
  </w:style>
  <w:style w:type="paragraph" w:styleId="761" w:customStyle="1">
    <w:name w:val="Heading 2"/>
    <w:basedOn w:val="756"/>
    <w:next w:val="756"/>
    <w:link w:val="787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762" w:customStyle="1">
    <w:name w:val="Heading 3"/>
    <w:basedOn w:val="756"/>
    <w:next w:val="756"/>
    <w:link w:val="788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763" w:customStyle="1">
    <w:name w:val="Heading 4"/>
    <w:basedOn w:val="756"/>
    <w:next w:val="756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64" w:customStyle="1">
    <w:name w:val="Heading 5"/>
    <w:basedOn w:val="756"/>
    <w:next w:val="756"/>
    <w:link w:val="790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65" w:customStyle="1">
    <w:name w:val="Heading 6"/>
    <w:basedOn w:val="756"/>
    <w:next w:val="756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766" w:customStyle="1">
    <w:name w:val="Heading 7"/>
    <w:basedOn w:val="756"/>
    <w:next w:val="756"/>
    <w:link w:val="792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67" w:customStyle="1">
    <w:name w:val="Heading 8"/>
    <w:basedOn w:val="756"/>
    <w:next w:val="756"/>
    <w:link w:val="793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68" w:customStyle="1">
    <w:name w:val="Heading 9"/>
    <w:basedOn w:val="756"/>
    <w:next w:val="756"/>
    <w:link w:val="794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69" w:customStyle="1">
    <w:name w:val="Heading 1 Char"/>
    <w:basedOn w:val="757"/>
    <w:uiPriority w:val="9"/>
    <w:rPr>
      <w:rFonts w:ascii="Arial" w:hAnsi="Arial" w:cs="Arial" w:eastAsia="Arial"/>
      <w:sz w:val="40"/>
      <w:szCs w:val="40"/>
    </w:rPr>
  </w:style>
  <w:style w:type="character" w:styleId="770" w:customStyle="1">
    <w:name w:val="Heading 2 Char"/>
    <w:basedOn w:val="757"/>
    <w:uiPriority w:val="9"/>
    <w:rPr>
      <w:rFonts w:ascii="Arial" w:hAnsi="Arial" w:cs="Arial" w:eastAsia="Arial"/>
      <w:sz w:val="34"/>
    </w:rPr>
  </w:style>
  <w:style w:type="character" w:styleId="771" w:customStyle="1">
    <w:name w:val="Heading 3 Char"/>
    <w:basedOn w:val="757"/>
    <w:uiPriority w:val="9"/>
    <w:rPr>
      <w:rFonts w:ascii="Arial" w:hAnsi="Arial" w:cs="Arial" w:eastAsia="Arial"/>
      <w:sz w:val="30"/>
      <w:szCs w:val="30"/>
    </w:rPr>
  </w:style>
  <w:style w:type="character" w:styleId="772" w:customStyle="1">
    <w:name w:val="Heading 4 Char"/>
    <w:basedOn w:val="757"/>
    <w:uiPriority w:val="9"/>
    <w:rPr>
      <w:rFonts w:ascii="Arial" w:hAnsi="Arial" w:cs="Arial" w:eastAsia="Arial"/>
      <w:b/>
      <w:bCs/>
      <w:sz w:val="26"/>
      <w:szCs w:val="26"/>
    </w:rPr>
  </w:style>
  <w:style w:type="character" w:styleId="773" w:customStyle="1">
    <w:name w:val="Heading 5 Char"/>
    <w:basedOn w:val="757"/>
    <w:uiPriority w:val="9"/>
    <w:rPr>
      <w:rFonts w:ascii="Arial" w:hAnsi="Arial" w:cs="Arial" w:eastAsia="Arial"/>
      <w:b/>
      <w:bCs/>
      <w:sz w:val="24"/>
      <w:szCs w:val="24"/>
    </w:rPr>
  </w:style>
  <w:style w:type="character" w:styleId="774" w:customStyle="1">
    <w:name w:val="Heading 6 Char"/>
    <w:basedOn w:val="757"/>
    <w:uiPriority w:val="9"/>
    <w:rPr>
      <w:rFonts w:ascii="Arial" w:hAnsi="Arial" w:cs="Arial" w:eastAsia="Arial"/>
      <w:b/>
      <w:bCs/>
      <w:sz w:val="22"/>
      <w:szCs w:val="22"/>
    </w:rPr>
  </w:style>
  <w:style w:type="character" w:styleId="775" w:customStyle="1">
    <w:name w:val="Heading 7 Char"/>
    <w:basedOn w:val="7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76" w:customStyle="1">
    <w:name w:val="Heading 8 Char"/>
    <w:basedOn w:val="757"/>
    <w:uiPriority w:val="9"/>
    <w:rPr>
      <w:rFonts w:ascii="Arial" w:hAnsi="Arial" w:cs="Arial" w:eastAsia="Arial"/>
      <w:i/>
      <w:iCs/>
      <w:sz w:val="22"/>
      <w:szCs w:val="22"/>
    </w:rPr>
  </w:style>
  <w:style w:type="character" w:styleId="777" w:customStyle="1">
    <w:name w:val="Heading 9 Char"/>
    <w:basedOn w:val="757"/>
    <w:uiPriority w:val="9"/>
    <w:rPr>
      <w:rFonts w:ascii="Arial" w:hAnsi="Arial" w:cs="Arial" w:eastAsia="Arial"/>
      <w:i/>
      <w:iCs/>
      <w:sz w:val="21"/>
      <w:szCs w:val="21"/>
    </w:rPr>
  </w:style>
  <w:style w:type="character" w:styleId="778" w:customStyle="1">
    <w:name w:val="Title Char"/>
    <w:basedOn w:val="757"/>
    <w:uiPriority w:val="10"/>
    <w:rPr>
      <w:sz w:val="48"/>
      <w:szCs w:val="48"/>
    </w:rPr>
  </w:style>
  <w:style w:type="character" w:styleId="779" w:customStyle="1">
    <w:name w:val="Subtitle Char"/>
    <w:basedOn w:val="757"/>
    <w:uiPriority w:val="11"/>
    <w:rPr>
      <w:sz w:val="24"/>
      <w:szCs w:val="24"/>
    </w:rPr>
  </w:style>
  <w:style w:type="character" w:styleId="780" w:customStyle="1">
    <w:name w:val="Quote Char"/>
    <w:uiPriority w:val="29"/>
    <w:rPr>
      <w:i/>
    </w:rPr>
  </w:style>
  <w:style w:type="character" w:styleId="781" w:customStyle="1">
    <w:name w:val="Intense Quote Char"/>
    <w:uiPriority w:val="30"/>
    <w:rPr>
      <w:i/>
    </w:rPr>
  </w:style>
  <w:style w:type="character" w:styleId="782" w:customStyle="1">
    <w:name w:val="Header Char"/>
    <w:basedOn w:val="757"/>
    <w:uiPriority w:val="99"/>
  </w:style>
  <w:style w:type="character" w:styleId="783" w:customStyle="1">
    <w:name w:val="Caption Char"/>
    <w:uiPriority w:val="99"/>
  </w:style>
  <w:style w:type="character" w:styleId="784" w:customStyle="1">
    <w:name w:val="Footnote Text Char"/>
    <w:uiPriority w:val="99"/>
    <w:rPr>
      <w:sz w:val="18"/>
    </w:rPr>
  </w:style>
  <w:style w:type="character" w:styleId="785" w:customStyle="1">
    <w:name w:val="Endnote Text Char"/>
    <w:uiPriority w:val="99"/>
    <w:rPr>
      <w:sz w:val="20"/>
    </w:rPr>
  </w:style>
  <w:style w:type="character" w:styleId="786" w:customStyle="1">
    <w:name w:val="Заголовок 1 Знак1"/>
    <w:basedOn w:val="757"/>
    <w:link w:val="760"/>
    <w:uiPriority w:val="9"/>
    <w:rPr>
      <w:rFonts w:ascii="Arial" w:hAnsi="Arial" w:cs="Arial" w:eastAsia="Arial"/>
      <w:sz w:val="40"/>
      <w:szCs w:val="40"/>
    </w:rPr>
  </w:style>
  <w:style w:type="character" w:styleId="787" w:customStyle="1">
    <w:name w:val="Заголовок 2 Знак"/>
    <w:basedOn w:val="757"/>
    <w:link w:val="761"/>
    <w:uiPriority w:val="9"/>
    <w:rPr>
      <w:rFonts w:ascii="Arial" w:hAnsi="Arial" w:cs="Arial" w:eastAsia="Arial"/>
      <w:sz w:val="34"/>
    </w:rPr>
  </w:style>
  <w:style w:type="character" w:styleId="788" w:customStyle="1">
    <w:name w:val="Заголовок 3 Знак"/>
    <w:basedOn w:val="757"/>
    <w:link w:val="762"/>
    <w:uiPriority w:val="9"/>
    <w:rPr>
      <w:rFonts w:ascii="Arial" w:hAnsi="Arial" w:cs="Arial" w:eastAsia="Arial"/>
      <w:sz w:val="30"/>
      <w:szCs w:val="30"/>
    </w:rPr>
  </w:style>
  <w:style w:type="character" w:styleId="789" w:customStyle="1">
    <w:name w:val="Заголовок 4 Знак"/>
    <w:basedOn w:val="757"/>
    <w:link w:val="763"/>
    <w:uiPriority w:val="9"/>
    <w:rPr>
      <w:rFonts w:ascii="Arial" w:hAnsi="Arial" w:cs="Arial" w:eastAsia="Arial"/>
      <w:b/>
      <w:bCs/>
      <w:sz w:val="26"/>
      <w:szCs w:val="26"/>
    </w:rPr>
  </w:style>
  <w:style w:type="character" w:styleId="790" w:customStyle="1">
    <w:name w:val="Заголовок 5 Знак"/>
    <w:basedOn w:val="757"/>
    <w:link w:val="764"/>
    <w:uiPriority w:val="9"/>
    <w:rPr>
      <w:rFonts w:ascii="Arial" w:hAnsi="Arial" w:cs="Arial" w:eastAsia="Arial"/>
      <w:b/>
      <w:bCs/>
      <w:sz w:val="24"/>
      <w:szCs w:val="24"/>
    </w:rPr>
  </w:style>
  <w:style w:type="character" w:styleId="791" w:customStyle="1">
    <w:name w:val="Заголовок 6 Знак"/>
    <w:basedOn w:val="757"/>
    <w:link w:val="765"/>
    <w:uiPriority w:val="9"/>
    <w:rPr>
      <w:rFonts w:ascii="Arial" w:hAnsi="Arial" w:cs="Arial" w:eastAsia="Arial"/>
      <w:b/>
      <w:bCs/>
      <w:sz w:val="22"/>
      <w:szCs w:val="22"/>
    </w:rPr>
  </w:style>
  <w:style w:type="character" w:styleId="792" w:customStyle="1">
    <w:name w:val="Заголовок 7 Знак"/>
    <w:basedOn w:val="757"/>
    <w:link w:val="76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93" w:customStyle="1">
    <w:name w:val="Заголовок 8 Знак"/>
    <w:basedOn w:val="757"/>
    <w:link w:val="767"/>
    <w:uiPriority w:val="9"/>
    <w:rPr>
      <w:rFonts w:ascii="Arial" w:hAnsi="Arial" w:cs="Arial" w:eastAsia="Arial"/>
      <w:i/>
      <w:iCs/>
      <w:sz w:val="22"/>
      <w:szCs w:val="22"/>
    </w:rPr>
  </w:style>
  <w:style w:type="character" w:styleId="794" w:customStyle="1">
    <w:name w:val="Заголовок 9 Знак"/>
    <w:basedOn w:val="757"/>
    <w:link w:val="768"/>
    <w:uiPriority w:val="9"/>
    <w:rPr>
      <w:rFonts w:ascii="Arial" w:hAnsi="Arial" w:cs="Arial" w:eastAsia="Arial"/>
      <w:i/>
      <w:iCs/>
      <w:sz w:val="21"/>
      <w:szCs w:val="21"/>
    </w:rPr>
  </w:style>
  <w:style w:type="paragraph" w:styleId="795">
    <w:name w:val="List Paragraph"/>
    <w:basedOn w:val="756"/>
    <w:uiPriority w:val="34"/>
    <w:qFormat/>
    <w:pPr>
      <w:contextualSpacing/>
      <w:ind w:left="720"/>
    </w:pPr>
  </w:style>
  <w:style w:type="paragraph" w:styleId="796">
    <w:name w:val="Title"/>
    <w:basedOn w:val="756"/>
    <w:next w:val="959"/>
    <w:link w:val="797"/>
    <w:qFormat/>
    <w:pPr>
      <w:keepNext/>
      <w:spacing w:before="240" w:after="120"/>
    </w:pPr>
    <w:rPr>
      <w:rFonts w:ascii="Liberation Sans" w:hAnsi="Liberation Sans" w:cs="Noto Sans Devanagari" w:eastAsia="Droid Sans Fallback"/>
      <w:sz w:val="28"/>
      <w:szCs w:val="28"/>
    </w:rPr>
  </w:style>
  <w:style w:type="character" w:styleId="797" w:customStyle="1">
    <w:name w:val="Название Знак"/>
    <w:basedOn w:val="757"/>
    <w:link w:val="796"/>
    <w:uiPriority w:val="10"/>
    <w:rPr>
      <w:sz w:val="48"/>
      <w:szCs w:val="48"/>
    </w:rPr>
  </w:style>
  <w:style w:type="character" w:styleId="798" w:customStyle="1">
    <w:name w:val="Подзаголовок Знак1"/>
    <w:basedOn w:val="757"/>
    <w:link w:val="972"/>
    <w:uiPriority w:val="11"/>
    <w:rPr>
      <w:sz w:val="24"/>
      <w:szCs w:val="24"/>
    </w:rPr>
  </w:style>
  <w:style w:type="paragraph" w:styleId="799">
    <w:name w:val="Quote"/>
    <w:basedOn w:val="756"/>
    <w:next w:val="756"/>
    <w:link w:val="800"/>
    <w:uiPriority w:val="29"/>
    <w:qFormat/>
    <w:pPr>
      <w:ind w:left="720" w:right="720"/>
    </w:pPr>
    <w:rPr>
      <w:i/>
    </w:rPr>
  </w:style>
  <w:style w:type="character" w:styleId="800" w:customStyle="1">
    <w:name w:val="Цитата 2 Знак"/>
    <w:link w:val="799"/>
    <w:uiPriority w:val="29"/>
    <w:rPr>
      <w:i/>
    </w:rPr>
  </w:style>
  <w:style w:type="paragraph" w:styleId="801">
    <w:name w:val="Intense Quote"/>
    <w:basedOn w:val="756"/>
    <w:next w:val="756"/>
    <w:link w:val="8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 w:customStyle="1">
    <w:name w:val="Выделенная цитата Знак"/>
    <w:link w:val="801"/>
    <w:uiPriority w:val="30"/>
    <w:rPr>
      <w:i/>
    </w:rPr>
  </w:style>
  <w:style w:type="character" w:styleId="803" w:customStyle="1">
    <w:name w:val="Верхний колонтитул Знак1"/>
    <w:basedOn w:val="757"/>
    <w:link w:val="970"/>
    <w:uiPriority w:val="99"/>
  </w:style>
  <w:style w:type="character" w:styleId="804" w:customStyle="1">
    <w:name w:val="Footer Char"/>
    <w:basedOn w:val="757"/>
    <w:uiPriority w:val="99"/>
  </w:style>
  <w:style w:type="character" w:styleId="805" w:customStyle="1">
    <w:name w:val="Нижний колонтитул Знак"/>
    <w:link w:val="966"/>
    <w:uiPriority w:val="99"/>
  </w:style>
  <w:style w:type="table" w:styleId="806">
    <w:name w:val="Table Grid"/>
    <w:basedOn w:val="75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Table Grid Light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Plain Table 1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 w:customStyle="1">
    <w:name w:val="Plain Table 2"/>
    <w:basedOn w:val="75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 w:customStyle="1">
    <w:name w:val="Plain Table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 w:customStyle="1">
    <w:name w:val="Plain Table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Plain Table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1 Light"/>
    <w:basedOn w:val="75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2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4"/>
    <w:basedOn w:val="75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58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6" w:customStyle="1">
    <w:name w:val="Grid Table 4 - Accent 2"/>
    <w:basedOn w:val="758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Grid Table 4 - Accent 3"/>
    <w:basedOn w:val="758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8" w:customStyle="1">
    <w:name w:val="Grid Table 4 - Accent 4"/>
    <w:basedOn w:val="758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Grid Table 4 - Accent 5"/>
    <w:basedOn w:val="758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0" w:customStyle="1">
    <w:name w:val="Grid Table 4 - Accent 6"/>
    <w:basedOn w:val="758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1" w:customStyle="1">
    <w:name w:val="Grid Table 5 Dark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0" w:customStyle="1">
    <w:name w:val="Grid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1" w:customStyle="1">
    <w:name w:val="Grid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2" w:customStyle="1">
    <w:name w:val="Grid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3" w:customStyle="1">
    <w:name w:val="Grid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 w:customStyle="1">
    <w:name w:val="Grid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 w:customStyle="1">
    <w:name w:val="Grid Table 7 Colorful"/>
    <w:basedOn w:val="75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1"/>
    <w:basedOn w:val="758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5"/>
    <w:basedOn w:val="758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6"/>
    <w:basedOn w:val="758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2"/>
    <w:basedOn w:val="75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6" w:customStyle="1">
    <w:name w:val="List Table 3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5 Dark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9" w:customStyle="1">
    <w:name w:val="List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0" w:customStyle="1">
    <w:name w:val="List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1" w:customStyle="1">
    <w:name w:val="List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2" w:customStyle="1">
    <w:name w:val="List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3" w:customStyle="1">
    <w:name w:val="List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4" w:customStyle="1">
    <w:name w:val="List Table 7 Colorful"/>
    <w:basedOn w:val="75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1"/>
    <w:basedOn w:val="758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2"/>
    <w:basedOn w:val="758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3"/>
    <w:basedOn w:val="758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4"/>
    <w:basedOn w:val="758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5"/>
    <w:basedOn w:val="758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6"/>
    <w:basedOn w:val="758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 &amp; 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Bordered &amp; 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Bordered &amp; 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Bordered &amp; 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Bordered &amp; 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Bordered &amp; 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"/>
    <w:basedOn w:val="75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7" w:customStyle="1">
    <w:name w:val="Bordered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8" w:customStyle="1">
    <w:name w:val="Bordered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9" w:customStyle="1">
    <w:name w:val="Bordered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0" w:customStyle="1">
    <w:name w:val="Bordered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1" w:customStyle="1">
    <w:name w:val="Bordered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756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 w:customStyle="1">
    <w:name w:val="Текст сноски Знак"/>
    <w:link w:val="933"/>
    <w:uiPriority w:val="99"/>
    <w:rPr>
      <w:sz w:val="18"/>
    </w:rPr>
  </w:style>
  <w:style w:type="character" w:styleId="935">
    <w:name w:val="footnote reference"/>
    <w:basedOn w:val="757"/>
    <w:uiPriority w:val="99"/>
    <w:unhideWhenUsed/>
    <w:rPr>
      <w:vertAlign w:val="superscript"/>
    </w:rPr>
  </w:style>
  <w:style w:type="paragraph" w:styleId="936">
    <w:name w:val="endnote text"/>
    <w:basedOn w:val="756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 w:customStyle="1">
    <w:name w:val="Текст концевой сноски Знак"/>
    <w:link w:val="936"/>
    <w:uiPriority w:val="99"/>
    <w:rPr>
      <w:sz w:val="20"/>
    </w:rPr>
  </w:style>
  <w:style w:type="character" w:styleId="938">
    <w:name w:val="endnote reference"/>
    <w:basedOn w:val="757"/>
    <w:uiPriority w:val="99"/>
    <w:semiHidden/>
    <w:unhideWhenUsed/>
    <w:rPr>
      <w:vertAlign w:val="superscript"/>
    </w:rPr>
  </w:style>
  <w:style w:type="paragraph" w:styleId="939">
    <w:name w:val="toc 1"/>
    <w:basedOn w:val="756"/>
    <w:next w:val="756"/>
    <w:uiPriority w:val="39"/>
    <w:unhideWhenUsed/>
    <w:pPr>
      <w:spacing w:after="57"/>
    </w:pPr>
  </w:style>
  <w:style w:type="paragraph" w:styleId="940">
    <w:name w:val="toc 2"/>
    <w:basedOn w:val="756"/>
    <w:next w:val="756"/>
    <w:uiPriority w:val="39"/>
    <w:unhideWhenUsed/>
    <w:pPr>
      <w:ind w:left="283"/>
      <w:spacing w:after="57"/>
    </w:pPr>
  </w:style>
  <w:style w:type="paragraph" w:styleId="941">
    <w:name w:val="toc 3"/>
    <w:basedOn w:val="756"/>
    <w:next w:val="756"/>
    <w:uiPriority w:val="39"/>
    <w:unhideWhenUsed/>
    <w:pPr>
      <w:ind w:left="567"/>
      <w:spacing w:after="57"/>
    </w:pPr>
  </w:style>
  <w:style w:type="paragraph" w:styleId="942">
    <w:name w:val="toc 4"/>
    <w:basedOn w:val="756"/>
    <w:next w:val="756"/>
    <w:uiPriority w:val="39"/>
    <w:unhideWhenUsed/>
    <w:pPr>
      <w:ind w:left="850"/>
      <w:spacing w:after="57"/>
    </w:pPr>
  </w:style>
  <w:style w:type="paragraph" w:styleId="943">
    <w:name w:val="toc 5"/>
    <w:basedOn w:val="756"/>
    <w:next w:val="756"/>
    <w:uiPriority w:val="39"/>
    <w:unhideWhenUsed/>
    <w:pPr>
      <w:ind w:left="1134"/>
      <w:spacing w:after="57"/>
    </w:pPr>
  </w:style>
  <w:style w:type="paragraph" w:styleId="944">
    <w:name w:val="toc 6"/>
    <w:basedOn w:val="756"/>
    <w:next w:val="756"/>
    <w:uiPriority w:val="39"/>
    <w:unhideWhenUsed/>
    <w:pPr>
      <w:ind w:left="1417"/>
      <w:spacing w:after="57"/>
    </w:pPr>
  </w:style>
  <w:style w:type="paragraph" w:styleId="945">
    <w:name w:val="toc 7"/>
    <w:basedOn w:val="756"/>
    <w:next w:val="756"/>
    <w:uiPriority w:val="39"/>
    <w:unhideWhenUsed/>
    <w:pPr>
      <w:ind w:left="1701"/>
      <w:spacing w:after="57"/>
    </w:pPr>
  </w:style>
  <w:style w:type="paragraph" w:styleId="946">
    <w:name w:val="toc 8"/>
    <w:basedOn w:val="756"/>
    <w:next w:val="756"/>
    <w:uiPriority w:val="39"/>
    <w:unhideWhenUsed/>
    <w:pPr>
      <w:ind w:left="1984"/>
      <w:spacing w:after="57"/>
    </w:pPr>
  </w:style>
  <w:style w:type="paragraph" w:styleId="947">
    <w:name w:val="toc 9"/>
    <w:basedOn w:val="756"/>
    <w:next w:val="756"/>
    <w:uiPriority w:val="39"/>
    <w:unhideWhenUsed/>
    <w:pPr>
      <w:ind w:left="2268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756"/>
    <w:next w:val="756"/>
    <w:uiPriority w:val="99"/>
    <w:unhideWhenUsed/>
    <w:pPr>
      <w:spacing w:after="0"/>
    </w:pPr>
  </w:style>
  <w:style w:type="character" w:styleId="950" w:customStyle="1">
    <w:name w:val="Заголовок 1 Знак"/>
    <w:basedOn w:val="757"/>
    <w:qFormat/>
    <w:rPr>
      <w:rFonts w:ascii="Times New Roman" w:hAnsi="Times New Roman" w:cs="Times New Roman"/>
      <w:b/>
      <w:sz w:val="24"/>
      <w:szCs w:val="24"/>
    </w:rPr>
  </w:style>
  <w:style w:type="character" w:styleId="951">
    <w:name w:val="page number"/>
    <w:basedOn w:val="757"/>
    <w:qFormat/>
  </w:style>
  <w:style w:type="character" w:styleId="952" w:customStyle="1">
    <w:name w:val="Верхний колонтитул Знак"/>
    <w:basedOn w:val="757"/>
    <w:qFormat/>
    <w:rPr>
      <w:sz w:val="22"/>
      <w:szCs w:val="22"/>
    </w:rPr>
  </w:style>
  <w:style w:type="character" w:styleId="953" w:customStyle="1">
    <w:name w:val="Основной текст Знак"/>
    <w:basedOn w:val="757"/>
    <w:qFormat/>
    <w:rPr>
      <w:rFonts w:ascii="Times New Roman" w:hAnsi="Times New Roman"/>
      <w:sz w:val="24"/>
      <w:szCs w:val="24"/>
    </w:rPr>
  </w:style>
  <w:style w:type="character" w:styleId="954" w:customStyle="1">
    <w:name w:val="Подзаголовок Знак"/>
    <w:basedOn w:val="757"/>
    <w:qFormat/>
    <w:rPr>
      <w:rFonts w:ascii="Times New Roman" w:hAnsi="Times New Roman"/>
      <w:b/>
      <w:bCs/>
      <w:sz w:val="44"/>
      <w:szCs w:val="24"/>
    </w:rPr>
  </w:style>
  <w:style w:type="character" w:styleId="955" w:customStyle="1">
    <w:name w:val="apple-converted-space"/>
    <w:basedOn w:val="757"/>
    <w:qFormat/>
  </w:style>
  <w:style w:type="character" w:styleId="956">
    <w:name w:val="annotation reference"/>
    <w:basedOn w:val="757"/>
    <w:qFormat/>
    <w:rPr>
      <w:sz w:val="16"/>
      <w:szCs w:val="16"/>
    </w:rPr>
  </w:style>
  <w:style w:type="character" w:styleId="957" w:customStyle="1">
    <w:name w:val="Текст примечания Знак"/>
    <w:basedOn w:val="757"/>
    <w:qFormat/>
  </w:style>
  <w:style w:type="character" w:styleId="958" w:customStyle="1">
    <w:name w:val="Тема примечания Знак"/>
    <w:basedOn w:val="957"/>
    <w:qFormat/>
    <w:rPr>
      <w:b/>
      <w:bCs/>
    </w:rPr>
  </w:style>
  <w:style w:type="paragraph" w:styleId="959">
    <w:name w:val="Body Text"/>
    <w:basedOn w:val="75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960">
    <w:name w:val="List"/>
    <w:basedOn w:val="959"/>
    <w:rPr>
      <w:rFonts w:cs="Noto Sans Devanagari"/>
    </w:rPr>
  </w:style>
  <w:style w:type="paragraph" w:styleId="961" w:customStyle="1">
    <w:name w:val="Caption"/>
    <w:basedOn w:val="756"/>
    <w:next w:val="756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62">
    <w:name w:val="index heading"/>
    <w:basedOn w:val="756"/>
    <w:qFormat/>
    <w:pPr>
      <w:suppressLineNumbers/>
    </w:pPr>
    <w:rPr>
      <w:rFonts w:cs="Noto Sans Devanagari"/>
    </w:rPr>
  </w:style>
  <w:style w:type="paragraph" w:styleId="963" w:customStyle="1">
    <w:name w:val="constitle"/>
    <w:basedOn w:val="756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964" w:customStyle="1">
    <w:name w:val="Без интервала1"/>
    <w:qFormat/>
    <w:rPr>
      <w:sz w:val="22"/>
      <w:szCs w:val="22"/>
    </w:rPr>
  </w:style>
  <w:style w:type="paragraph" w:styleId="965" w:customStyle="1">
    <w:name w:val="Колонтитул"/>
    <w:basedOn w:val="756"/>
    <w:qFormat/>
  </w:style>
  <w:style w:type="paragraph" w:styleId="966" w:customStyle="1">
    <w:name w:val="Footer"/>
    <w:basedOn w:val="756"/>
    <w:link w:val="805"/>
    <w:pPr>
      <w:tabs>
        <w:tab w:val="center" w:pos="4677" w:leader="none"/>
        <w:tab w:val="right" w:pos="9355" w:leader="none"/>
      </w:tabs>
    </w:pPr>
  </w:style>
  <w:style w:type="paragraph" w:styleId="967">
    <w:name w:val="Balloon Text"/>
    <w:basedOn w:val="756"/>
    <w:semiHidden/>
    <w:qFormat/>
    <w:rPr>
      <w:rFonts w:ascii="Tahoma" w:hAnsi="Tahoma" w:cs="Tahoma"/>
      <w:sz w:val="16"/>
      <w:szCs w:val="16"/>
    </w:rPr>
  </w:style>
  <w:style w:type="paragraph" w:styleId="968" w:customStyle="1">
    <w:name w:val="text"/>
    <w:basedOn w:val="756"/>
    <w:qFormat/>
    <w:pPr>
      <w:ind w:firstLine="567"/>
      <w:jc w:val="both"/>
      <w:spacing w:after="0" w:line="240" w:lineRule="auto"/>
    </w:pPr>
    <w:rPr>
      <w:rFonts w:ascii="Arial" w:hAnsi="Arial" w:cs="Arial"/>
      <w:sz w:val="24"/>
      <w:szCs w:val="24"/>
    </w:rPr>
  </w:style>
  <w:style w:type="paragraph" w:styleId="969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970" w:customStyle="1">
    <w:name w:val="Header"/>
    <w:basedOn w:val="756"/>
    <w:link w:val="803"/>
    <w:pPr>
      <w:tabs>
        <w:tab w:val="center" w:pos="4677" w:leader="none"/>
        <w:tab w:val="right" w:pos="9355" w:leader="none"/>
      </w:tabs>
    </w:pPr>
  </w:style>
  <w:style w:type="paragraph" w:styleId="971">
    <w:name w:val="No Spacing"/>
    <w:uiPriority w:val="1"/>
    <w:qFormat/>
    <w:pPr>
      <w:ind w:firstLine="708"/>
      <w:jc w:val="both"/>
    </w:pPr>
    <w:rPr>
      <w:rFonts w:ascii="Times New Roman" w:hAnsi="Times New Roman"/>
      <w:sz w:val="28"/>
      <w:szCs w:val="28"/>
    </w:rPr>
  </w:style>
  <w:style w:type="paragraph" w:styleId="972">
    <w:name w:val="Subtitle"/>
    <w:basedOn w:val="756"/>
    <w:link w:val="798"/>
    <w:qFormat/>
    <w:pPr>
      <w:jc w:val="center"/>
      <w:spacing w:after="0" w:line="240" w:lineRule="auto"/>
    </w:pPr>
    <w:rPr>
      <w:rFonts w:ascii="Times New Roman" w:hAnsi="Times New Roman"/>
      <w:b/>
      <w:bCs/>
      <w:sz w:val="44"/>
      <w:szCs w:val="24"/>
    </w:rPr>
  </w:style>
  <w:style w:type="paragraph" w:styleId="973">
    <w:name w:val="annotation text"/>
    <w:basedOn w:val="756"/>
    <w:qFormat/>
    <w:pPr>
      <w:spacing w:line="240" w:lineRule="auto"/>
    </w:pPr>
    <w:rPr>
      <w:sz w:val="20"/>
      <w:szCs w:val="20"/>
    </w:rPr>
  </w:style>
  <w:style w:type="paragraph" w:styleId="974">
    <w:name w:val="annotation subject"/>
    <w:basedOn w:val="973"/>
    <w:next w:val="973"/>
    <w:qFormat/>
    <w:rPr>
      <w:b/>
      <w:bCs/>
    </w:rPr>
  </w:style>
  <w:style w:type="paragraph" w:styleId="975" w:customStyle="1">
    <w:name w:val="Содержимое врезки"/>
    <w:basedOn w:val="756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
</file>

<file path=customXml/item2.xml>
</file>

<file path=customXml/item3.xml>
</file>

<file path=customXml/itemProps1.xml><?xml version="1.0" encoding="utf-8"?>
<ds:datastoreItem xmlns:ds="http://schemas.openxmlformats.org/officeDocument/2006/customXml" ds:itemID="{5D0AEA6B-E499-4EEF-98A3-AFBB261C493E}"/>
</file>

<file path=customXml/itemProps2.xml><?xml version="1.0" encoding="utf-8"?>
<ds:datastoreItem xmlns:ds="http://schemas.openxmlformats.org/officeDocument/2006/customXml" ds:itemID="{6F139DA6-EA1D-4E38-BFF4-27CF3CA05579}"/>
</file>

<file path=customXml/itemProps3.xml><?xml version="1.0" encoding="utf-8"?>
<ds:datastoreItem xmlns:ds="http://schemas.openxmlformats.org/officeDocument/2006/customXml" ds:itemID="{5D0AEA6B-E499-4EEF-98A3-AFBB261C493E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language>ru-RU</dc:language>
  <cp:revision>6</cp:revision>
  <dcterms:created xsi:type="dcterms:W3CDTF">2024-10-02T13:31:00Z</dcterms:created>
  <dcterms:modified xsi:type="dcterms:W3CDTF">2024-11-27T06:14:30Z</dcterms:modified>
</cp:coreProperties>
</file>