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26" w:rsidRDefault="00314D66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о проведении электронного аукциона на право заключения договора аренды земельного участка, расположенного по адресу: Российская Федерация, Белгородская область, </w:t>
      </w:r>
      <w:r w:rsidR="00CF7B4A">
        <w:rPr>
          <w:b/>
          <w:sz w:val="24"/>
          <w:szCs w:val="24"/>
        </w:rPr>
        <w:t>Чернянский район</w:t>
      </w:r>
      <w:r>
        <w:rPr>
          <w:b/>
          <w:sz w:val="24"/>
          <w:szCs w:val="24"/>
        </w:rPr>
        <w:t xml:space="preserve">, </w:t>
      </w:r>
      <w:r w:rsidR="00302D5F">
        <w:rPr>
          <w:b/>
          <w:sz w:val="24"/>
          <w:szCs w:val="24"/>
        </w:rPr>
        <w:t>х. Раевка</w:t>
      </w:r>
      <w:r w:rsidR="005A146E">
        <w:rPr>
          <w:b/>
          <w:sz w:val="24"/>
          <w:szCs w:val="24"/>
        </w:rPr>
        <w:t xml:space="preserve">, ул. </w:t>
      </w:r>
      <w:r w:rsidR="00302D5F">
        <w:rPr>
          <w:b/>
          <w:sz w:val="24"/>
          <w:szCs w:val="24"/>
        </w:rPr>
        <w:t>Грибная, 9</w:t>
      </w:r>
    </w:p>
    <w:p w:rsidR="007B1626" w:rsidRDefault="007B1626">
      <w:pPr>
        <w:ind w:right="168" w:firstLine="708"/>
        <w:jc w:val="center"/>
        <w:rPr>
          <w:b/>
          <w:sz w:val="24"/>
          <w:szCs w:val="24"/>
        </w:rPr>
      </w:pPr>
    </w:p>
    <w:p w:rsidR="007B1626" w:rsidRPr="00521AF3" w:rsidRDefault="00521AF3" w:rsidP="00521AF3">
      <w:pPr>
        <w:widowControl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31015">
        <w:rPr>
          <w:color w:val="000000"/>
          <w:sz w:val="24"/>
          <w:szCs w:val="24"/>
          <w:shd w:val="clear" w:color="auto" w:fill="FFFFFF"/>
        </w:rPr>
        <w:t>Управление имущественных и земельных отношений администрации муниципального района «Чернянс</w:t>
      </w:r>
      <w:r>
        <w:rPr>
          <w:color w:val="000000"/>
          <w:sz w:val="24"/>
          <w:szCs w:val="24"/>
          <w:shd w:val="clear" w:color="auto" w:fill="FFFFFF"/>
        </w:rPr>
        <w:t>кий район» Белгородской области</w:t>
      </w:r>
      <w:r>
        <w:rPr>
          <w:sz w:val="24"/>
          <w:szCs w:val="24"/>
        </w:rPr>
        <w:t xml:space="preserve"> </w:t>
      </w:r>
      <w:r w:rsidR="00314D66">
        <w:rPr>
          <w:sz w:val="24"/>
          <w:szCs w:val="24"/>
        </w:rPr>
        <w:t xml:space="preserve">(организатор аукциона) во исполнение </w:t>
      </w:r>
      <w:r w:rsidR="009071B5">
        <w:rPr>
          <w:sz w:val="24"/>
          <w:szCs w:val="24"/>
        </w:rPr>
        <w:t>П</w:t>
      </w:r>
      <w:r w:rsidR="00314D66">
        <w:rPr>
          <w:sz w:val="24"/>
          <w:szCs w:val="24"/>
        </w:rPr>
        <w:t xml:space="preserve">остановления </w:t>
      </w:r>
      <w:r w:rsidR="009071B5">
        <w:rPr>
          <w:sz w:val="24"/>
          <w:szCs w:val="24"/>
        </w:rPr>
        <w:t>городского поселения «поселок Чернянка»</w:t>
      </w:r>
      <w:r w:rsidR="00314D66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муниципального района «Чернянский район» Белгородской области</w:t>
      </w:r>
      <w:r w:rsidRPr="00E55E0D">
        <w:rPr>
          <w:rFonts w:eastAsia="Calibri"/>
          <w:sz w:val="24"/>
          <w:szCs w:val="24"/>
          <w:lang w:eastAsia="en-US"/>
        </w:rPr>
        <w:t xml:space="preserve"> № </w:t>
      </w:r>
      <w:r w:rsidR="00302D5F">
        <w:rPr>
          <w:rFonts w:eastAsia="Calibri"/>
          <w:sz w:val="24"/>
          <w:szCs w:val="24"/>
          <w:lang w:eastAsia="en-US"/>
        </w:rPr>
        <w:t>117</w:t>
      </w:r>
      <w:r w:rsidR="00DF08F4">
        <w:rPr>
          <w:rFonts w:eastAsia="Calibri"/>
          <w:sz w:val="24"/>
          <w:szCs w:val="24"/>
          <w:lang w:eastAsia="en-US"/>
        </w:rPr>
        <w:t xml:space="preserve"> </w:t>
      </w:r>
      <w:r w:rsidRPr="00E55E0D">
        <w:rPr>
          <w:rFonts w:eastAsia="Calibri"/>
          <w:sz w:val="24"/>
          <w:szCs w:val="24"/>
          <w:lang w:eastAsia="en-US"/>
        </w:rPr>
        <w:t xml:space="preserve">от </w:t>
      </w:r>
      <w:r w:rsidR="00AD4EF0">
        <w:rPr>
          <w:rFonts w:eastAsia="Calibri"/>
          <w:sz w:val="24"/>
          <w:szCs w:val="24"/>
          <w:lang w:eastAsia="en-US"/>
        </w:rPr>
        <w:t>17.07.2024</w:t>
      </w:r>
      <w:r w:rsidRPr="00E55E0D">
        <w:rPr>
          <w:rFonts w:eastAsia="Calibri"/>
          <w:sz w:val="24"/>
          <w:szCs w:val="24"/>
          <w:lang w:eastAsia="en-US"/>
        </w:rPr>
        <w:t xml:space="preserve"> г. «О проведении аукциона </w:t>
      </w:r>
      <w:r w:rsidR="00E36EBB">
        <w:rPr>
          <w:rFonts w:eastAsia="Calibri"/>
          <w:sz w:val="24"/>
          <w:szCs w:val="24"/>
          <w:lang w:eastAsia="en-US"/>
        </w:rPr>
        <w:t xml:space="preserve">на </w:t>
      </w:r>
      <w:r w:rsidR="00DF08F4">
        <w:rPr>
          <w:rFonts w:eastAsia="Calibri"/>
          <w:sz w:val="24"/>
          <w:szCs w:val="24"/>
          <w:lang w:eastAsia="en-US"/>
        </w:rPr>
        <w:t>прав</w:t>
      </w:r>
      <w:r w:rsidR="00E36EBB">
        <w:rPr>
          <w:rFonts w:eastAsia="Calibri"/>
          <w:sz w:val="24"/>
          <w:szCs w:val="24"/>
          <w:lang w:eastAsia="en-US"/>
        </w:rPr>
        <w:t xml:space="preserve">о </w:t>
      </w:r>
      <w:r w:rsidRPr="00E55E0D">
        <w:rPr>
          <w:rFonts w:eastAsia="Calibri"/>
          <w:sz w:val="24"/>
          <w:szCs w:val="24"/>
          <w:lang w:eastAsia="en-US"/>
        </w:rPr>
        <w:t>заклю</w:t>
      </w:r>
      <w:r>
        <w:rPr>
          <w:rFonts w:eastAsia="Calibri"/>
          <w:sz w:val="24"/>
          <w:szCs w:val="24"/>
          <w:lang w:eastAsia="en-US"/>
        </w:rPr>
        <w:t>чени</w:t>
      </w:r>
      <w:r w:rsidR="00E36EBB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 xml:space="preserve"> договора аренды земельного участка</w:t>
      </w:r>
      <w:r w:rsidRPr="00E55E0D">
        <w:rPr>
          <w:rFonts w:eastAsia="Calibri"/>
          <w:sz w:val="24"/>
          <w:szCs w:val="24"/>
          <w:lang w:eastAsia="en-US"/>
        </w:rPr>
        <w:t>»</w:t>
      </w:r>
      <w:r w:rsidR="00314D66">
        <w:rPr>
          <w:sz w:val="24"/>
          <w:szCs w:val="26"/>
        </w:rPr>
        <w:t xml:space="preserve">, расположенного по адресу: Российская Федерация, Белгородская область, </w:t>
      </w:r>
      <w:r>
        <w:rPr>
          <w:sz w:val="24"/>
          <w:szCs w:val="26"/>
        </w:rPr>
        <w:t>Чернянский</w:t>
      </w:r>
      <w:r w:rsidR="00314D66">
        <w:rPr>
          <w:sz w:val="24"/>
          <w:szCs w:val="26"/>
        </w:rPr>
        <w:t xml:space="preserve"> </w:t>
      </w:r>
      <w:r>
        <w:rPr>
          <w:sz w:val="24"/>
          <w:szCs w:val="26"/>
        </w:rPr>
        <w:t>район</w:t>
      </w:r>
      <w:r w:rsidR="00314D66">
        <w:rPr>
          <w:sz w:val="24"/>
          <w:szCs w:val="26"/>
        </w:rPr>
        <w:t xml:space="preserve">, </w:t>
      </w:r>
      <w:r w:rsidR="00302D5F">
        <w:rPr>
          <w:sz w:val="24"/>
          <w:szCs w:val="26"/>
        </w:rPr>
        <w:t>х</w:t>
      </w:r>
      <w:r w:rsidR="00314D66">
        <w:rPr>
          <w:sz w:val="24"/>
          <w:szCs w:val="26"/>
        </w:rPr>
        <w:t xml:space="preserve">. </w:t>
      </w:r>
      <w:r w:rsidR="00302D5F">
        <w:rPr>
          <w:sz w:val="24"/>
          <w:szCs w:val="26"/>
        </w:rPr>
        <w:t>Раевк</w:t>
      </w:r>
      <w:r w:rsidR="005A146E">
        <w:rPr>
          <w:sz w:val="24"/>
          <w:szCs w:val="26"/>
        </w:rPr>
        <w:t>а</w:t>
      </w:r>
      <w:r w:rsidR="00DF08F4">
        <w:rPr>
          <w:sz w:val="24"/>
          <w:szCs w:val="26"/>
        </w:rPr>
        <w:t xml:space="preserve">, ул. </w:t>
      </w:r>
      <w:r w:rsidR="00302D5F">
        <w:rPr>
          <w:sz w:val="24"/>
          <w:szCs w:val="26"/>
        </w:rPr>
        <w:t>Грибная, 9</w:t>
      </w:r>
      <w:r w:rsidR="005B1A98">
        <w:rPr>
          <w:sz w:val="24"/>
          <w:szCs w:val="26"/>
        </w:rPr>
        <w:t xml:space="preserve">, </w:t>
      </w:r>
      <w:r>
        <w:rPr>
          <w:sz w:val="24"/>
          <w:szCs w:val="26"/>
        </w:rPr>
        <w:t>кадастровый номер: 31:08:</w:t>
      </w:r>
      <w:r w:rsidR="00302D5F">
        <w:rPr>
          <w:sz w:val="24"/>
          <w:szCs w:val="26"/>
        </w:rPr>
        <w:t>080300</w:t>
      </w:r>
      <w:r w:rsidR="00AD4EF0">
        <w:rPr>
          <w:sz w:val="24"/>
          <w:szCs w:val="26"/>
        </w:rPr>
        <w:t>1:3</w:t>
      </w:r>
      <w:r w:rsidR="00302D5F">
        <w:rPr>
          <w:sz w:val="24"/>
          <w:szCs w:val="26"/>
        </w:rPr>
        <w:t>37</w:t>
      </w:r>
      <w:r w:rsidR="00314D66">
        <w:rPr>
          <w:sz w:val="24"/>
          <w:szCs w:val="24"/>
        </w:rPr>
        <w:t xml:space="preserve"> сообщает о проведении открытого аукциона в электронной форме по продаже права на заключение договора аренды земельного участка: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5952"/>
      </w:tblGrid>
      <w:tr w:rsidR="007B1626">
        <w:trPr>
          <w:trHeight w:val="364"/>
        </w:trPr>
        <w:tc>
          <w:tcPr>
            <w:tcW w:w="9637" w:type="dxa"/>
            <w:gridSpan w:val="3"/>
            <w:vMerge w:val="restart"/>
          </w:tcPr>
          <w:p w:rsidR="007B1626" w:rsidRDefault="00314D66"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Форма проведения торгов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1. 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Форма проведения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Аукцион в электронной форме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Сайт размещения извещения</w:t>
            </w:r>
          </w:p>
        </w:tc>
        <w:tc>
          <w:tcPr>
            <w:tcW w:w="5952" w:type="dxa"/>
            <w:vMerge w:val="restart"/>
          </w:tcPr>
          <w:p w:rsidR="007B1626" w:rsidRPr="00DF08F4" w:rsidRDefault="00FC2C2E" w:rsidP="00DF08F4">
            <w:pPr>
              <w:contextualSpacing/>
              <w:jc w:val="both"/>
              <w:rPr>
                <w:sz w:val="24"/>
                <w:szCs w:val="24"/>
              </w:rPr>
            </w:pPr>
            <w:hyperlink r:id="rId9" w:tooltip="https://torgi.gov.ru/new/" w:history="1">
              <w:r w:rsidR="00314D66" w:rsidRPr="00DF08F4">
                <w:rPr>
                  <w:rStyle w:val="af7"/>
                  <w:sz w:val="24"/>
                  <w:szCs w:val="24"/>
                </w:rPr>
                <w:t>https://torgi.gov.ru/new/</w:t>
              </w:r>
            </w:hyperlink>
            <w:r w:rsidR="00A947AE" w:rsidRPr="00DF08F4">
              <w:rPr>
                <w:sz w:val="24"/>
                <w:szCs w:val="24"/>
              </w:rPr>
              <w:t xml:space="preserve">, </w:t>
            </w:r>
            <w:hyperlink r:id="rId10" w:tooltip="http://utp.sberbank-ast.ru" w:history="1">
              <w:r w:rsidR="00314D66" w:rsidRPr="00DF08F4"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 w:rsidR="00314D66" w:rsidRPr="00DF08F4">
              <w:rPr>
                <w:sz w:val="24"/>
                <w:szCs w:val="24"/>
              </w:rPr>
              <w:t xml:space="preserve">, </w:t>
            </w:r>
          </w:p>
          <w:p w:rsidR="00DF08F4" w:rsidRPr="00521AF3" w:rsidRDefault="00FC2C2E" w:rsidP="00DF08F4">
            <w:pPr>
              <w:contextualSpacing/>
              <w:jc w:val="both"/>
            </w:pPr>
            <w:hyperlink r:id="rId11" w:history="1">
              <w:r w:rsidR="00DF08F4" w:rsidRPr="00DF08F4">
                <w:rPr>
                  <w:rStyle w:val="af7"/>
                  <w:sz w:val="24"/>
                  <w:szCs w:val="24"/>
                </w:rPr>
                <w:t>https://chernyanka-r31.gosweb.gosuslugi.ru/</w:t>
              </w:r>
            </w:hyperlink>
            <w:r w:rsidR="00DF08F4">
              <w:t xml:space="preserve"> 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Количество лотов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Форма (состав участников)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Открытый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Открытый</w:t>
            </w:r>
          </w:p>
        </w:tc>
      </w:tr>
      <w:tr w:rsidR="007B1626">
        <w:trPr>
          <w:trHeight w:val="364"/>
        </w:trPr>
        <w:tc>
          <w:tcPr>
            <w:tcW w:w="9637" w:type="dxa"/>
            <w:gridSpan w:val="3"/>
            <w:vMerge w:val="restart"/>
          </w:tcPr>
          <w:p w:rsidR="007B1626" w:rsidRDefault="00314D66">
            <w:pPr>
              <w:jc w:val="center"/>
              <w:rPr>
                <w:sz w:val="24"/>
                <w:szCs w:val="23"/>
              </w:rPr>
            </w:pPr>
            <w:r>
              <w:rPr>
                <w:b/>
                <w:sz w:val="24"/>
                <w:szCs w:val="24"/>
              </w:rPr>
              <w:t>Организатор аукциона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  <w:vMerge w:val="restart"/>
          </w:tcPr>
          <w:p w:rsidR="007B1626" w:rsidRDefault="00521AF3">
            <w:pPr>
              <w:jc w:val="both"/>
              <w:rPr>
                <w:sz w:val="24"/>
                <w:szCs w:val="23"/>
              </w:rPr>
            </w:pPr>
            <w:r w:rsidRPr="00E31015">
              <w:rPr>
                <w:color w:val="000000"/>
                <w:sz w:val="24"/>
                <w:szCs w:val="24"/>
                <w:shd w:val="clear" w:color="auto" w:fill="FFFFFF"/>
              </w:rPr>
              <w:t>Управление имущественных и земельных отношений администрации муниципального района «Чернянс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кий район» Белгородской области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Место нахождения</w:t>
            </w:r>
          </w:p>
        </w:tc>
        <w:tc>
          <w:tcPr>
            <w:tcW w:w="5952" w:type="dxa"/>
            <w:vMerge w:val="restart"/>
          </w:tcPr>
          <w:p w:rsidR="007B1626" w:rsidRDefault="00521AF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309560. </w:t>
            </w:r>
            <w:r w:rsidRPr="00AA50FE">
              <w:rPr>
                <w:color w:val="000000"/>
                <w:sz w:val="24"/>
                <w:szCs w:val="24"/>
              </w:rPr>
              <w:t>Белгородская область, Чернянский район, п. Чернянка, пл. Октябрьская, 13, каб. 39</w:t>
            </w:r>
            <w:r w:rsidRPr="00E55E0D">
              <w:rPr>
                <w:sz w:val="24"/>
                <w:szCs w:val="24"/>
              </w:rPr>
              <w:t>. тел.: 8(47</w:t>
            </w:r>
            <w:r>
              <w:rPr>
                <w:sz w:val="24"/>
                <w:szCs w:val="24"/>
              </w:rPr>
              <w:t>232) 5-50-40</w:t>
            </w:r>
            <w:r w:rsidRPr="00E55E0D">
              <w:rPr>
                <w:sz w:val="24"/>
                <w:szCs w:val="24"/>
              </w:rPr>
              <w:t>.</w:t>
            </w:r>
          </w:p>
        </w:tc>
      </w:tr>
      <w:tr w:rsidR="007B1626" w:rsidTr="00521AF3">
        <w:trPr>
          <w:trHeight w:val="397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Почтовый адрес</w:t>
            </w:r>
          </w:p>
        </w:tc>
        <w:tc>
          <w:tcPr>
            <w:tcW w:w="5952" w:type="dxa"/>
            <w:vMerge w:val="restart"/>
          </w:tcPr>
          <w:p w:rsidR="007B1626" w:rsidRDefault="00521AF3">
            <w:pPr>
              <w:jc w:val="both"/>
              <w:rPr>
                <w:sz w:val="24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309560. </w:t>
            </w:r>
            <w:r w:rsidRPr="00AA50FE">
              <w:rPr>
                <w:color w:val="000000"/>
                <w:sz w:val="24"/>
                <w:szCs w:val="24"/>
              </w:rPr>
              <w:t>Белгородская область, Чернянский район, п. Чернянка, пл. Октябрьская, 13, каб. 39</w:t>
            </w:r>
            <w:r w:rsidRPr="00E55E0D">
              <w:rPr>
                <w:sz w:val="24"/>
                <w:szCs w:val="24"/>
              </w:rPr>
              <w:t>. тел.: 8(47</w:t>
            </w:r>
            <w:r>
              <w:rPr>
                <w:sz w:val="24"/>
                <w:szCs w:val="24"/>
              </w:rPr>
              <w:t>232) 5-50-40</w:t>
            </w:r>
            <w:r w:rsidRPr="00E55E0D">
              <w:rPr>
                <w:sz w:val="24"/>
                <w:szCs w:val="24"/>
              </w:rPr>
              <w:t>.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vMerge w:val="restart"/>
          </w:tcPr>
          <w:p w:rsidR="007B1626" w:rsidRPr="00A947AE" w:rsidRDefault="00FC2C2E">
            <w:pPr>
              <w:jc w:val="both"/>
              <w:rPr>
                <w:b/>
                <w:sz w:val="24"/>
                <w:szCs w:val="24"/>
              </w:rPr>
            </w:pPr>
            <w:hyperlink r:id="rId12" w:history="1"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val="en-US" w:eastAsia="en-US"/>
                </w:rPr>
                <w:t>zemlya</w:t>
              </w:r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eastAsia="en-US"/>
                </w:rPr>
                <w:t>39@</w:t>
              </w:r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val="en-US" w:eastAsia="en-US"/>
                </w:rPr>
                <w:t>ch</w:t>
              </w:r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eastAsia="en-US"/>
                </w:rPr>
                <w:t>.</w:t>
              </w:r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val="en-US" w:eastAsia="en-US"/>
                </w:rPr>
                <w:t>belregion</w:t>
              </w:r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eastAsia="en-US"/>
                </w:rPr>
                <w:t>.</w:t>
              </w:r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7B1626">
        <w:trPr>
          <w:trHeight w:val="315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Телефон</w:t>
            </w:r>
          </w:p>
        </w:tc>
        <w:tc>
          <w:tcPr>
            <w:tcW w:w="5952" w:type="dxa"/>
            <w:vMerge w:val="restart"/>
          </w:tcPr>
          <w:p w:rsidR="007B1626" w:rsidRDefault="00314D66" w:rsidP="00521AF3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(47</w:t>
            </w:r>
            <w:r w:rsidR="00521AF3">
              <w:rPr>
                <w:sz w:val="24"/>
                <w:szCs w:val="23"/>
              </w:rPr>
              <w:t>232</w:t>
            </w:r>
            <w:r>
              <w:rPr>
                <w:sz w:val="24"/>
                <w:szCs w:val="23"/>
              </w:rPr>
              <w:t xml:space="preserve">) </w:t>
            </w:r>
            <w:r w:rsidR="00521AF3">
              <w:rPr>
                <w:sz w:val="24"/>
                <w:szCs w:val="23"/>
              </w:rPr>
              <w:t>5</w:t>
            </w:r>
            <w:r>
              <w:rPr>
                <w:sz w:val="24"/>
                <w:szCs w:val="23"/>
              </w:rPr>
              <w:t>-5</w:t>
            </w:r>
            <w:r w:rsidR="00521AF3">
              <w:rPr>
                <w:sz w:val="24"/>
                <w:szCs w:val="23"/>
              </w:rPr>
              <w:t>0</w:t>
            </w:r>
            <w:r>
              <w:rPr>
                <w:sz w:val="24"/>
                <w:szCs w:val="23"/>
              </w:rPr>
              <w:t>-</w:t>
            </w:r>
            <w:r w:rsidR="00521AF3">
              <w:rPr>
                <w:sz w:val="24"/>
                <w:szCs w:val="23"/>
              </w:rPr>
              <w:t>40</w:t>
            </w:r>
          </w:p>
        </w:tc>
      </w:tr>
      <w:tr w:rsidR="007B1626">
        <w:trPr>
          <w:trHeight w:val="315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Контактное лицо</w:t>
            </w:r>
          </w:p>
        </w:tc>
        <w:tc>
          <w:tcPr>
            <w:tcW w:w="5952" w:type="dxa"/>
            <w:vMerge w:val="restart"/>
          </w:tcPr>
          <w:p w:rsidR="007B1626" w:rsidRDefault="00521AF3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Корнейчук Ксения Сергеевна</w:t>
            </w:r>
          </w:p>
        </w:tc>
      </w:tr>
      <w:tr w:rsidR="007B1626">
        <w:trPr>
          <w:trHeight w:val="315"/>
        </w:trPr>
        <w:tc>
          <w:tcPr>
            <w:tcW w:w="9637" w:type="dxa"/>
            <w:gridSpan w:val="3"/>
            <w:vMerge w:val="restart"/>
          </w:tcPr>
          <w:p w:rsidR="007B1626" w:rsidRDefault="00314D66"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Предмет аукциона</w:t>
            </w:r>
          </w:p>
        </w:tc>
      </w:tr>
      <w:tr w:rsidR="007B1626" w:rsidTr="005B3CFB">
        <w:trPr>
          <w:trHeight w:val="878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:rsidR="007B1626" w:rsidRDefault="00314D66" w:rsidP="00A947AE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Право на заключение договора аренды земельного участка </w:t>
            </w:r>
          </w:p>
        </w:tc>
      </w:tr>
      <w:tr w:rsidR="007B1626">
        <w:trPr>
          <w:trHeight w:val="353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:rsidR="007B1626" w:rsidRDefault="005B1A98" w:rsidP="00302D5F">
            <w:pPr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31:08:</w:t>
            </w:r>
            <w:r w:rsidR="00302D5F">
              <w:rPr>
                <w:sz w:val="24"/>
                <w:szCs w:val="26"/>
              </w:rPr>
              <w:t>0803001:327</w:t>
            </w:r>
          </w:p>
        </w:tc>
      </w:tr>
      <w:tr w:rsidR="007B1626">
        <w:trPr>
          <w:trHeight w:val="770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:rsidR="007B1626" w:rsidRDefault="00314D66" w:rsidP="00302D5F">
            <w:pPr>
              <w:jc w:val="both"/>
              <w:rPr>
                <w:sz w:val="24"/>
              </w:rPr>
            </w:pPr>
            <w:r>
              <w:rPr>
                <w:sz w:val="24"/>
                <w:szCs w:val="23"/>
              </w:rPr>
              <w:t xml:space="preserve">Российская Федерация, Белгородская область, </w:t>
            </w:r>
            <w:r w:rsidR="00521AF3">
              <w:rPr>
                <w:sz w:val="24"/>
                <w:szCs w:val="23"/>
              </w:rPr>
              <w:t xml:space="preserve">Чернянский район, </w:t>
            </w:r>
            <w:r w:rsidR="00302D5F" w:rsidRPr="00302D5F">
              <w:rPr>
                <w:sz w:val="24"/>
                <w:szCs w:val="23"/>
              </w:rPr>
              <w:t>х. Раевка, ул. Грибная, 9</w:t>
            </w:r>
          </w:p>
        </w:tc>
      </w:tr>
      <w:tr w:rsidR="007B1626"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Земли населенных пунктов</w:t>
            </w:r>
          </w:p>
        </w:tc>
      </w:tr>
      <w:tr w:rsidR="007B1626"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:rsidR="007B1626" w:rsidRDefault="009071B5" w:rsidP="00302D5F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Д</w:t>
            </w:r>
            <w:r w:rsidR="00A947AE">
              <w:rPr>
                <w:sz w:val="24"/>
                <w:szCs w:val="23"/>
              </w:rPr>
              <w:t xml:space="preserve">ля </w:t>
            </w:r>
            <w:r w:rsidR="00302D5F">
              <w:rPr>
                <w:sz w:val="24"/>
                <w:szCs w:val="23"/>
              </w:rPr>
              <w:t>индивидуального жилищного строительства</w:t>
            </w:r>
          </w:p>
        </w:tc>
      </w:tr>
      <w:tr w:rsidR="007B1626">
        <w:trPr>
          <w:trHeight w:val="357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:rsidR="007B1626" w:rsidRDefault="00302D5F" w:rsidP="001E525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1385</w:t>
            </w:r>
            <w:r w:rsidR="00314D66">
              <w:rPr>
                <w:sz w:val="24"/>
                <w:szCs w:val="23"/>
              </w:rPr>
              <w:t>,0 кв.</w:t>
            </w:r>
            <w:r w:rsidR="002D2C3B">
              <w:rPr>
                <w:sz w:val="24"/>
                <w:szCs w:val="23"/>
              </w:rPr>
              <w:t xml:space="preserve"> </w:t>
            </w:r>
            <w:r w:rsidR="00314D66">
              <w:rPr>
                <w:sz w:val="24"/>
                <w:szCs w:val="23"/>
              </w:rPr>
              <w:t>м</w:t>
            </w:r>
          </w:p>
        </w:tc>
      </w:tr>
      <w:tr w:rsidR="007B1626">
        <w:trPr>
          <w:trHeight w:val="263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7.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:rsidR="007B1626" w:rsidRPr="002D2C3B" w:rsidRDefault="002D2C3B" w:rsidP="002D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2D2C3B">
              <w:rPr>
                <w:sz w:val="24"/>
                <w:szCs w:val="24"/>
              </w:rPr>
              <w:t>ограничения (обременения): ограничения прав на земельный участок, предусмотренные статьей 56</w:t>
            </w:r>
            <w:r>
              <w:rPr>
                <w:sz w:val="24"/>
                <w:szCs w:val="24"/>
              </w:rPr>
              <w:t xml:space="preserve"> </w:t>
            </w:r>
            <w:r w:rsidRPr="002D2C3B">
              <w:rPr>
                <w:sz w:val="24"/>
                <w:szCs w:val="24"/>
              </w:rPr>
              <w:t>Земельного кодекса Российской Федерации; срок действия: c 13.02.2020; реквизиты</w:t>
            </w:r>
            <w:r>
              <w:rPr>
                <w:sz w:val="24"/>
                <w:szCs w:val="24"/>
              </w:rPr>
              <w:t xml:space="preserve"> </w:t>
            </w:r>
            <w:r w:rsidRPr="002D2C3B">
              <w:rPr>
                <w:sz w:val="24"/>
                <w:szCs w:val="24"/>
              </w:rPr>
              <w:t xml:space="preserve">документа-основания: постановление Правительства Российской </w:t>
            </w:r>
            <w:r w:rsidRPr="002D2C3B">
              <w:rPr>
                <w:sz w:val="24"/>
                <w:szCs w:val="24"/>
              </w:rPr>
              <w:lastRenderedPageBreak/>
              <w:t>Фе</w:t>
            </w:r>
            <w:r>
              <w:rPr>
                <w:sz w:val="24"/>
                <w:szCs w:val="24"/>
              </w:rPr>
              <w:t xml:space="preserve">дерации "О порядке установления </w:t>
            </w:r>
            <w:r w:rsidRPr="002D2C3B">
              <w:rPr>
                <w:sz w:val="24"/>
                <w:szCs w:val="24"/>
              </w:rPr>
              <w:t xml:space="preserve">охранных зон объектов электросетевого хозяйства и особых </w:t>
            </w:r>
            <w:r>
              <w:rPr>
                <w:sz w:val="24"/>
                <w:szCs w:val="24"/>
              </w:rPr>
              <w:t xml:space="preserve">условий использования земельных </w:t>
            </w:r>
            <w:r w:rsidRPr="002D2C3B">
              <w:rPr>
                <w:sz w:val="24"/>
                <w:szCs w:val="24"/>
              </w:rPr>
              <w:t>участков, расположенных в границах таких зон" от 24.02.</w:t>
            </w:r>
            <w:r>
              <w:rPr>
                <w:sz w:val="24"/>
                <w:szCs w:val="24"/>
              </w:rPr>
              <w:t xml:space="preserve">2009 № 160 выдан: Правительство </w:t>
            </w:r>
            <w:r w:rsidRPr="002D2C3B">
              <w:rPr>
                <w:sz w:val="24"/>
                <w:szCs w:val="24"/>
              </w:rPr>
              <w:t>Российской Федерации. вид ограничения (обременения): огранич</w:t>
            </w:r>
            <w:r>
              <w:rPr>
                <w:sz w:val="24"/>
                <w:szCs w:val="24"/>
              </w:rPr>
              <w:t xml:space="preserve">ения прав на земельный участок, </w:t>
            </w:r>
            <w:r w:rsidRPr="002D2C3B">
              <w:rPr>
                <w:sz w:val="24"/>
                <w:szCs w:val="24"/>
              </w:rPr>
              <w:t>предусмотренные статьей 56 Земельного кодекса Российс</w:t>
            </w:r>
            <w:r>
              <w:rPr>
                <w:sz w:val="24"/>
                <w:szCs w:val="24"/>
              </w:rPr>
              <w:t xml:space="preserve">кой Федерации; срок действия: c </w:t>
            </w:r>
            <w:r w:rsidRPr="002D2C3B">
              <w:rPr>
                <w:sz w:val="24"/>
                <w:szCs w:val="24"/>
              </w:rPr>
              <w:t>23.08.2023; реквизиты документа-основания: приказ "Об у</w:t>
            </w:r>
            <w:r>
              <w:rPr>
                <w:sz w:val="24"/>
                <w:szCs w:val="24"/>
              </w:rPr>
              <w:t xml:space="preserve">тверждении границ зон с особыми </w:t>
            </w:r>
            <w:r w:rsidRPr="002D2C3B">
              <w:rPr>
                <w:sz w:val="24"/>
                <w:szCs w:val="24"/>
              </w:rPr>
              <w:t>условиями использования территорий (охранных зон газопровод</w:t>
            </w:r>
            <w:r>
              <w:rPr>
                <w:sz w:val="24"/>
                <w:szCs w:val="24"/>
              </w:rPr>
              <w:t xml:space="preserve">ов)" от 01.08.2023 № 210 выдан: </w:t>
            </w:r>
            <w:r w:rsidRPr="002D2C3B"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626">
        <w:trPr>
          <w:trHeight w:val="263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lastRenderedPageBreak/>
              <w:t>8.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</w:tcPr>
          <w:p w:rsidR="007B1626" w:rsidRDefault="00DF08F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</w:t>
            </w:r>
            <w:r w:rsidR="00314D66">
              <w:rPr>
                <w:sz w:val="24"/>
                <w:szCs w:val="23"/>
              </w:rPr>
              <w:t xml:space="preserve"> лет</w:t>
            </w:r>
          </w:p>
        </w:tc>
      </w:tr>
      <w:tr w:rsidR="007B1626">
        <w:trPr>
          <w:trHeight w:val="276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Земельный участок прошел процедуру кадастрового учета</w:t>
            </w:r>
          </w:p>
        </w:tc>
      </w:tr>
      <w:tr w:rsidR="00AB6DCB">
        <w:trPr>
          <w:trHeight w:val="276"/>
        </w:trPr>
        <w:tc>
          <w:tcPr>
            <w:tcW w:w="567" w:type="dxa"/>
          </w:tcPr>
          <w:p w:rsidR="00AB6DCB" w:rsidRDefault="00AB6DCB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8" w:type="dxa"/>
          </w:tcPr>
          <w:p w:rsidR="00AB6DCB" w:rsidRDefault="00AB6DCB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 w:rsidRPr="00AB6DCB">
              <w:rPr>
                <w:color w:val="000000"/>
                <w:sz w:val="24"/>
                <w:szCs w:val="23"/>
                <w:shd w:val="clear" w:color="auto" w:fill="FFFFFF"/>
              </w:rPr>
              <w:t>Технические условия:</w:t>
            </w:r>
          </w:p>
        </w:tc>
        <w:tc>
          <w:tcPr>
            <w:tcW w:w="5952" w:type="dxa"/>
          </w:tcPr>
          <w:p w:rsidR="00AB6DCB" w:rsidRPr="00AB6DCB" w:rsidRDefault="00AB6DCB" w:rsidP="00AB6DCB">
            <w:pPr>
              <w:jc w:val="both"/>
              <w:rPr>
                <w:sz w:val="24"/>
                <w:szCs w:val="23"/>
              </w:rPr>
            </w:pPr>
            <w:r w:rsidRPr="00AB6DCB">
              <w:rPr>
                <w:sz w:val="24"/>
                <w:szCs w:val="23"/>
              </w:rPr>
              <w:t>Водоснабжение и водоотведение: возможность</w:t>
            </w:r>
            <w:r>
              <w:rPr>
                <w:sz w:val="24"/>
                <w:szCs w:val="23"/>
              </w:rPr>
              <w:t xml:space="preserve"> подключения (технологического </w:t>
            </w:r>
            <w:r w:rsidRPr="00AB6DCB">
              <w:rPr>
                <w:sz w:val="24"/>
                <w:szCs w:val="23"/>
              </w:rPr>
              <w:t xml:space="preserve">присоединения): </w:t>
            </w:r>
            <w:r w:rsidR="00F27F6E">
              <w:rPr>
                <w:sz w:val="24"/>
                <w:szCs w:val="23"/>
              </w:rPr>
              <w:t xml:space="preserve"> </w:t>
            </w:r>
            <w:r w:rsidRPr="00AB6DCB">
              <w:rPr>
                <w:sz w:val="24"/>
                <w:szCs w:val="23"/>
              </w:rPr>
              <w:t>имеется;</w:t>
            </w:r>
          </w:p>
          <w:p w:rsidR="00AB6DCB" w:rsidRPr="00AB6DCB" w:rsidRDefault="00AB6DCB" w:rsidP="00AB6DCB">
            <w:pPr>
              <w:jc w:val="both"/>
              <w:rPr>
                <w:sz w:val="24"/>
                <w:szCs w:val="23"/>
              </w:rPr>
            </w:pPr>
            <w:r w:rsidRPr="00AB6DCB">
              <w:rPr>
                <w:sz w:val="24"/>
                <w:szCs w:val="23"/>
              </w:rPr>
              <w:t>Газоснабжение: возможность подключения (технологического присоединения): имеется.</w:t>
            </w:r>
          </w:p>
          <w:p w:rsidR="00AB6DCB" w:rsidRDefault="00AB6DCB" w:rsidP="00AB6DCB">
            <w:pPr>
              <w:jc w:val="both"/>
              <w:rPr>
                <w:sz w:val="24"/>
                <w:szCs w:val="23"/>
              </w:rPr>
            </w:pPr>
            <w:r w:rsidRPr="00AB6DCB">
              <w:rPr>
                <w:sz w:val="24"/>
                <w:szCs w:val="23"/>
              </w:rPr>
              <w:t>Электроснабжение: возможность подключения (технологического присоединения): имеется (при заключении договора об осуществлении технологического присоединения).</w:t>
            </w:r>
          </w:p>
        </w:tc>
      </w:tr>
      <w:tr w:rsidR="007B1626">
        <w:trPr>
          <w:trHeight w:val="276"/>
        </w:trPr>
        <w:tc>
          <w:tcPr>
            <w:tcW w:w="9637" w:type="dxa"/>
            <w:gridSpan w:val="3"/>
            <w:vMerge w:val="restart"/>
          </w:tcPr>
          <w:p w:rsidR="007B1626" w:rsidRDefault="00314D66"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Начальная цена, шаг аукциона и задаток</w:t>
            </w:r>
          </w:p>
        </w:tc>
      </w:tr>
      <w:tr w:rsidR="007B1626">
        <w:trPr>
          <w:trHeight w:val="240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:rsidR="007B1626" w:rsidRDefault="00302D5F" w:rsidP="00302D5F">
            <w:pPr>
              <w:jc w:val="both"/>
              <w:rPr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>991</w:t>
            </w:r>
            <w:r w:rsidR="00A947AE">
              <w:rPr>
                <w:spacing w:val="-6"/>
                <w:sz w:val="24"/>
                <w:szCs w:val="23"/>
              </w:rPr>
              <w:t xml:space="preserve"> </w:t>
            </w:r>
            <w:r w:rsidR="00521AF3" w:rsidRPr="00521AF3">
              <w:rPr>
                <w:spacing w:val="-6"/>
                <w:sz w:val="24"/>
                <w:szCs w:val="23"/>
              </w:rPr>
              <w:t>(</w:t>
            </w:r>
            <w:r>
              <w:rPr>
                <w:spacing w:val="-6"/>
                <w:sz w:val="24"/>
                <w:szCs w:val="23"/>
              </w:rPr>
              <w:t>девятьсот девяносто один</w:t>
            </w:r>
            <w:r w:rsidR="00DF08F4">
              <w:rPr>
                <w:spacing w:val="-6"/>
                <w:sz w:val="24"/>
                <w:szCs w:val="23"/>
              </w:rPr>
              <w:t>) рубл</w:t>
            </w:r>
            <w:r>
              <w:rPr>
                <w:spacing w:val="-6"/>
                <w:sz w:val="24"/>
                <w:szCs w:val="23"/>
              </w:rPr>
              <w:t>ь</w:t>
            </w:r>
            <w:r w:rsidR="00521AF3" w:rsidRPr="00521AF3">
              <w:rPr>
                <w:spacing w:val="-6"/>
                <w:sz w:val="24"/>
                <w:szCs w:val="23"/>
              </w:rPr>
              <w:t xml:space="preserve"> </w:t>
            </w:r>
            <w:r>
              <w:rPr>
                <w:spacing w:val="-6"/>
                <w:sz w:val="24"/>
                <w:szCs w:val="23"/>
              </w:rPr>
              <w:t>38</w:t>
            </w:r>
            <w:r w:rsidR="00AD4EF0">
              <w:rPr>
                <w:spacing w:val="-6"/>
                <w:sz w:val="24"/>
                <w:szCs w:val="23"/>
              </w:rPr>
              <w:t xml:space="preserve"> </w:t>
            </w:r>
            <w:r w:rsidR="00A947AE">
              <w:rPr>
                <w:spacing w:val="-6"/>
                <w:sz w:val="24"/>
                <w:szCs w:val="23"/>
              </w:rPr>
              <w:t>коп</w:t>
            </w:r>
            <w:r w:rsidR="00AB6DCB">
              <w:rPr>
                <w:spacing w:val="-6"/>
                <w:sz w:val="24"/>
                <w:szCs w:val="23"/>
              </w:rPr>
              <w:t>е</w:t>
            </w:r>
            <w:r w:rsidR="00AD4EF0">
              <w:rPr>
                <w:spacing w:val="-6"/>
                <w:sz w:val="24"/>
                <w:szCs w:val="23"/>
              </w:rPr>
              <w:t>ек</w:t>
            </w:r>
          </w:p>
        </w:tc>
      </w:tr>
      <w:tr w:rsidR="007B1626">
        <w:trPr>
          <w:trHeight w:val="240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Шаг аукциона                     (3% начальной цены)</w:t>
            </w:r>
          </w:p>
        </w:tc>
        <w:tc>
          <w:tcPr>
            <w:tcW w:w="5952" w:type="dxa"/>
          </w:tcPr>
          <w:p w:rsidR="007B1626" w:rsidRDefault="00302D5F" w:rsidP="00302D5F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29</w:t>
            </w:r>
            <w:r w:rsidR="00521AF3" w:rsidRPr="00521AF3">
              <w:rPr>
                <w:sz w:val="24"/>
                <w:szCs w:val="23"/>
              </w:rPr>
              <w:t xml:space="preserve"> (</w:t>
            </w:r>
            <w:r>
              <w:rPr>
                <w:sz w:val="24"/>
                <w:szCs w:val="23"/>
              </w:rPr>
              <w:t>двадцать девять</w:t>
            </w:r>
            <w:r w:rsidR="00991188">
              <w:rPr>
                <w:sz w:val="24"/>
                <w:szCs w:val="23"/>
              </w:rPr>
              <w:t>)</w:t>
            </w:r>
            <w:r w:rsidR="00521AF3" w:rsidRPr="00521AF3">
              <w:rPr>
                <w:sz w:val="24"/>
                <w:szCs w:val="23"/>
              </w:rPr>
              <w:t xml:space="preserve"> рубл</w:t>
            </w:r>
            <w:r>
              <w:rPr>
                <w:sz w:val="24"/>
                <w:szCs w:val="23"/>
              </w:rPr>
              <w:t>ей</w:t>
            </w:r>
            <w:r w:rsidR="00521AF3" w:rsidRPr="00521AF3">
              <w:rPr>
                <w:sz w:val="24"/>
                <w:szCs w:val="23"/>
              </w:rPr>
              <w:t xml:space="preserve"> </w:t>
            </w:r>
            <w:r>
              <w:rPr>
                <w:sz w:val="24"/>
                <w:szCs w:val="23"/>
              </w:rPr>
              <w:t>74</w:t>
            </w:r>
            <w:r w:rsidR="00521AF3" w:rsidRPr="00521AF3">
              <w:rPr>
                <w:sz w:val="24"/>
                <w:szCs w:val="23"/>
              </w:rPr>
              <w:t xml:space="preserve"> копе</w:t>
            </w:r>
            <w:r>
              <w:rPr>
                <w:sz w:val="24"/>
                <w:szCs w:val="23"/>
              </w:rPr>
              <w:t>йки</w:t>
            </w:r>
          </w:p>
        </w:tc>
      </w:tr>
      <w:tr w:rsidR="00302D5F">
        <w:tc>
          <w:tcPr>
            <w:tcW w:w="567" w:type="dxa"/>
          </w:tcPr>
          <w:p w:rsidR="00302D5F" w:rsidRDefault="00302D5F" w:rsidP="00302D5F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</w:t>
            </w:r>
          </w:p>
        </w:tc>
        <w:tc>
          <w:tcPr>
            <w:tcW w:w="3118" w:type="dxa"/>
          </w:tcPr>
          <w:p w:rsidR="00302D5F" w:rsidRDefault="00302D5F" w:rsidP="00302D5F">
            <w:pPr>
              <w:rPr>
                <w:sz w:val="24"/>
                <w:szCs w:val="23"/>
                <w:highlight w:val="yellow"/>
              </w:rPr>
            </w:pPr>
            <w:r>
              <w:rPr>
                <w:sz w:val="24"/>
                <w:szCs w:val="23"/>
              </w:rPr>
              <w:t>Размер задатка                (100% начальной цены)</w:t>
            </w:r>
          </w:p>
        </w:tc>
        <w:tc>
          <w:tcPr>
            <w:tcW w:w="5952" w:type="dxa"/>
          </w:tcPr>
          <w:p w:rsidR="00302D5F" w:rsidRDefault="00302D5F" w:rsidP="00302D5F">
            <w:pPr>
              <w:jc w:val="both"/>
              <w:rPr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 xml:space="preserve">991 </w:t>
            </w:r>
            <w:r w:rsidRPr="00521AF3">
              <w:rPr>
                <w:spacing w:val="-6"/>
                <w:sz w:val="24"/>
                <w:szCs w:val="23"/>
              </w:rPr>
              <w:t>(</w:t>
            </w:r>
            <w:r>
              <w:rPr>
                <w:spacing w:val="-6"/>
                <w:sz w:val="24"/>
                <w:szCs w:val="23"/>
              </w:rPr>
              <w:t>девятьсот девяносто один) рубль</w:t>
            </w:r>
            <w:r w:rsidRPr="00521AF3">
              <w:rPr>
                <w:spacing w:val="-6"/>
                <w:sz w:val="24"/>
                <w:szCs w:val="23"/>
              </w:rPr>
              <w:t xml:space="preserve"> </w:t>
            </w:r>
            <w:r>
              <w:rPr>
                <w:spacing w:val="-6"/>
                <w:sz w:val="24"/>
                <w:szCs w:val="23"/>
              </w:rPr>
              <w:t>38 копеек</w:t>
            </w:r>
          </w:p>
        </w:tc>
      </w:tr>
      <w:tr w:rsidR="007B1626">
        <w:trPr>
          <w:trHeight w:val="276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3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7B1626">
        <w:trPr>
          <w:trHeight w:val="276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4"/>
                <w:szCs w:val="24"/>
              </w:rPr>
              <w:t>АО «Сбербанк-АСТ» (</w:t>
            </w:r>
            <w:hyperlink r:id="rId13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</w:t>
            </w:r>
          </w:p>
          <w:p w:rsidR="007B1626" w:rsidRDefault="00314D66"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7B1626" w:rsidRDefault="00314D6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7B1626" w:rsidRDefault="00314D66"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>Возврат задатка осуществляется в порядке установленном действующим законодательством</w:t>
            </w:r>
          </w:p>
        </w:tc>
      </w:tr>
      <w:tr w:rsidR="007B1626">
        <w:trPr>
          <w:trHeight w:val="276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Получатель задатка: АО "Сбербанк-АСТ";</w:t>
            </w:r>
          </w:p>
          <w:p w:rsidR="007B1626" w:rsidRDefault="00314D6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Наименование банка получателя: ПАО "СБЕРБАНК РОССИИ" Г. МОСКВА;</w:t>
            </w:r>
          </w:p>
          <w:p w:rsidR="007B1626" w:rsidRDefault="00314D66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Расчетный счет (казначейский счет): </w:t>
            </w:r>
            <w:r>
              <w:rPr>
                <w:spacing w:val="-6"/>
                <w:sz w:val="24"/>
                <w:szCs w:val="23"/>
              </w:rPr>
              <w:lastRenderedPageBreak/>
              <w:t>40702810300020038047;</w:t>
            </w:r>
          </w:p>
          <w:p w:rsidR="007B1626" w:rsidRDefault="00314D6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Корр. счет (ЕКС): 30101810400000000225;</w:t>
            </w:r>
          </w:p>
          <w:p w:rsidR="007B1626" w:rsidRDefault="00314D6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БИК: 044525225;</w:t>
            </w:r>
          </w:p>
          <w:p w:rsidR="007B1626" w:rsidRDefault="00314D6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ИНН: 7707308480;</w:t>
            </w:r>
          </w:p>
          <w:p w:rsidR="007B1626" w:rsidRDefault="00314D6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КПП: 770401001.</w:t>
            </w:r>
          </w:p>
          <w:p w:rsidR="007B1626" w:rsidRDefault="00314D66"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>Назначение платежа - Перечисление денежных средств в качестве задатка (депозита) (ИНН плательщика), НДС не облагается.</w:t>
            </w:r>
          </w:p>
        </w:tc>
      </w:tr>
      <w:tr w:rsidR="007B1626">
        <w:trPr>
          <w:trHeight w:val="276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lastRenderedPageBreak/>
              <w:t>7.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Срок перечисления задатка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4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7B1626">
        <w:trPr>
          <w:trHeight w:val="276"/>
        </w:trPr>
        <w:tc>
          <w:tcPr>
            <w:tcW w:w="9637" w:type="dxa"/>
            <w:gridSpan w:val="3"/>
            <w:vMerge w:val="restart"/>
          </w:tcPr>
          <w:p w:rsidR="007B1626" w:rsidRDefault="00314D66">
            <w:pPr>
              <w:jc w:val="center"/>
              <w:rPr>
                <w:b/>
                <w:spacing w:val="-6"/>
                <w:sz w:val="24"/>
                <w:szCs w:val="23"/>
              </w:rPr>
            </w:pPr>
            <w:r>
              <w:rPr>
                <w:b/>
                <w:spacing w:val="-6"/>
                <w:sz w:val="24"/>
                <w:szCs w:val="23"/>
              </w:rPr>
              <w:t>Место, дата, время и порядок проведения аукциона</w:t>
            </w:r>
          </w:p>
        </w:tc>
      </w:tr>
      <w:tr w:rsidR="007B1626">
        <w:trPr>
          <w:trHeight w:val="276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  <w:vMerge w:val="restart"/>
          </w:tcPr>
          <w:p w:rsidR="007B1626" w:rsidRDefault="00AD4EF0" w:rsidP="00AD4EF0">
            <w:pPr>
              <w:shd w:val="clear" w:color="FFFFFF" w:themeColor="background1" w:fill="FFFFFF" w:themeFill="background1"/>
              <w:rPr>
                <w:sz w:val="24"/>
                <w:highlight w:val="white"/>
              </w:rPr>
            </w:pPr>
            <w:r>
              <w:rPr>
                <w:b/>
                <w:color w:val="C00000"/>
                <w:sz w:val="24"/>
                <w:highlight w:val="white"/>
              </w:rPr>
              <w:t>1</w:t>
            </w:r>
            <w:r w:rsidR="0013484A">
              <w:rPr>
                <w:b/>
                <w:color w:val="C00000"/>
                <w:sz w:val="24"/>
                <w:highlight w:val="white"/>
              </w:rPr>
              <w:t>8</w:t>
            </w:r>
            <w:r w:rsidR="00314D66">
              <w:rPr>
                <w:b/>
                <w:color w:val="C00000"/>
                <w:sz w:val="24"/>
                <w:highlight w:val="white"/>
              </w:rPr>
              <w:t>.</w:t>
            </w:r>
            <w:r>
              <w:rPr>
                <w:b/>
                <w:color w:val="C00000"/>
                <w:sz w:val="24"/>
                <w:highlight w:val="white"/>
              </w:rPr>
              <w:t>07</w:t>
            </w:r>
            <w:r w:rsidR="00314D66">
              <w:rPr>
                <w:b/>
                <w:color w:val="C00000"/>
                <w:sz w:val="24"/>
                <w:highlight w:val="white"/>
              </w:rPr>
              <w:t>.202</w:t>
            </w:r>
            <w:r>
              <w:rPr>
                <w:b/>
                <w:color w:val="C00000"/>
                <w:sz w:val="24"/>
                <w:highlight w:val="white"/>
              </w:rPr>
              <w:t>4</w:t>
            </w:r>
            <w:r w:rsidR="00314D66">
              <w:rPr>
                <w:b/>
                <w:color w:val="C00000"/>
                <w:sz w:val="24"/>
                <w:highlight w:val="white"/>
              </w:rPr>
              <w:t xml:space="preserve"> в </w:t>
            </w:r>
            <w:r w:rsidR="00521AF3">
              <w:rPr>
                <w:b/>
                <w:color w:val="C00000"/>
                <w:sz w:val="24"/>
                <w:highlight w:val="white"/>
              </w:rPr>
              <w:t>08</w:t>
            </w:r>
            <w:r w:rsidR="00314D66">
              <w:rPr>
                <w:b/>
                <w:color w:val="C00000"/>
                <w:sz w:val="24"/>
                <w:highlight w:val="white"/>
              </w:rPr>
              <w:t>:00</w:t>
            </w:r>
            <w:r w:rsidR="00314D66">
              <w:rPr>
                <w:b/>
                <w:sz w:val="24"/>
                <w:highlight w:val="white"/>
              </w:rPr>
              <w:t xml:space="preserve"> </w:t>
            </w:r>
            <w:r w:rsidR="00314D66">
              <w:rPr>
                <w:sz w:val="24"/>
                <w:highlight w:val="white"/>
              </w:rPr>
              <w:t>(время московское)</w:t>
            </w:r>
          </w:p>
        </w:tc>
      </w:tr>
      <w:tr w:rsidR="007B1626">
        <w:trPr>
          <w:trHeight w:val="276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  <w:highlight w:val="white"/>
              </w:rPr>
            </w:pPr>
            <w:r>
              <w:rPr>
                <w:sz w:val="24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  <w:vMerge w:val="restart"/>
          </w:tcPr>
          <w:p w:rsidR="007B1626" w:rsidRDefault="00AD4EF0" w:rsidP="00FC2C2E">
            <w:pPr>
              <w:rPr>
                <w:b/>
                <w:color w:val="C00000"/>
                <w:sz w:val="24"/>
                <w:highlight w:val="white"/>
              </w:rPr>
            </w:pPr>
            <w:r>
              <w:rPr>
                <w:b/>
                <w:color w:val="C00000"/>
                <w:sz w:val="24"/>
                <w:highlight w:val="white"/>
              </w:rPr>
              <w:t>1</w:t>
            </w:r>
            <w:r w:rsidR="00FC2C2E">
              <w:rPr>
                <w:b/>
                <w:color w:val="C00000"/>
                <w:sz w:val="24"/>
                <w:highlight w:val="white"/>
              </w:rPr>
              <w:t>4</w:t>
            </w:r>
            <w:bookmarkStart w:id="0" w:name="_GoBack"/>
            <w:bookmarkEnd w:id="0"/>
            <w:r w:rsidR="00521AF3">
              <w:rPr>
                <w:b/>
                <w:color w:val="C00000"/>
                <w:sz w:val="24"/>
                <w:highlight w:val="white"/>
              </w:rPr>
              <w:t>.</w:t>
            </w:r>
            <w:r>
              <w:rPr>
                <w:b/>
                <w:color w:val="C00000"/>
                <w:sz w:val="24"/>
                <w:highlight w:val="white"/>
              </w:rPr>
              <w:t>08</w:t>
            </w:r>
            <w:r w:rsidR="00521AF3">
              <w:rPr>
                <w:b/>
                <w:color w:val="C00000"/>
                <w:sz w:val="24"/>
                <w:highlight w:val="white"/>
              </w:rPr>
              <w:t>.202</w:t>
            </w:r>
            <w:r w:rsidR="00F27F6E">
              <w:rPr>
                <w:b/>
                <w:color w:val="C00000"/>
                <w:sz w:val="24"/>
                <w:highlight w:val="white"/>
              </w:rPr>
              <w:t>4</w:t>
            </w:r>
            <w:r w:rsidR="00521AF3">
              <w:rPr>
                <w:b/>
                <w:color w:val="C00000"/>
                <w:sz w:val="24"/>
                <w:highlight w:val="white"/>
              </w:rPr>
              <w:t xml:space="preserve"> в 1</w:t>
            </w:r>
            <w:r w:rsidR="001E525D">
              <w:rPr>
                <w:b/>
                <w:color w:val="C00000"/>
                <w:sz w:val="24"/>
                <w:highlight w:val="white"/>
              </w:rPr>
              <w:t>7</w:t>
            </w:r>
            <w:r w:rsidR="00314D66">
              <w:rPr>
                <w:b/>
                <w:color w:val="C00000"/>
                <w:sz w:val="24"/>
                <w:highlight w:val="white"/>
              </w:rPr>
              <w:t xml:space="preserve">:00 </w:t>
            </w:r>
            <w:r w:rsidR="00314D66">
              <w:rPr>
                <w:sz w:val="24"/>
                <w:highlight w:val="white"/>
              </w:rPr>
              <w:t>(время московское)</w:t>
            </w:r>
          </w:p>
        </w:tc>
      </w:tr>
      <w:tr w:rsidR="007B1626">
        <w:trPr>
          <w:trHeight w:val="276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14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соответствии с приложением к настоящему извещению</w:t>
            </w:r>
          </w:p>
        </w:tc>
      </w:tr>
      <w:tr w:rsidR="007B1626"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</w:tcPr>
          <w:p w:rsidR="007B1626" w:rsidRDefault="00314D6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5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7B1626">
        <w:trPr>
          <w:trHeight w:val="276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  <w:highlight w:val="cyan"/>
              </w:rPr>
            </w:pPr>
            <w:r>
              <w:rPr>
                <w:sz w:val="24"/>
                <w:szCs w:val="23"/>
              </w:rPr>
              <w:t>Дата рассмотрения заявок</w:t>
            </w:r>
          </w:p>
        </w:tc>
        <w:tc>
          <w:tcPr>
            <w:tcW w:w="5952" w:type="dxa"/>
          </w:tcPr>
          <w:p w:rsidR="007B1626" w:rsidRDefault="00AD4EF0" w:rsidP="00FC2C2E">
            <w:pPr>
              <w:rPr>
                <w:sz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  <w:highlight w:val="white"/>
              </w:rPr>
              <w:t>1</w:t>
            </w:r>
            <w:r w:rsidR="00FC2C2E">
              <w:rPr>
                <w:b/>
                <w:color w:val="C00000"/>
                <w:sz w:val="24"/>
                <w:szCs w:val="24"/>
                <w:highlight w:val="white"/>
              </w:rPr>
              <w:t>5</w:t>
            </w:r>
            <w:r w:rsidR="00314D66">
              <w:rPr>
                <w:b/>
                <w:color w:val="C00000"/>
                <w:sz w:val="24"/>
                <w:szCs w:val="24"/>
                <w:highlight w:val="white"/>
              </w:rPr>
              <w:t>.</w:t>
            </w:r>
            <w:r w:rsidR="00F27F6E">
              <w:rPr>
                <w:b/>
                <w:color w:val="C00000"/>
                <w:sz w:val="24"/>
                <w:szCs w:val="24"/>
                <w:highlight w:val="white"/>
              </w:rPr>
              <w:t>0</w:t>
            </w:r>
            <w:r>
              <w:rPr>
                <w:b/>
                <w:color w:val="C00000"/>
                <w:sz w:val="24"/>
                <w:szCs w:val="24"/>
                <w:highlight w:val="white"/>
              </w:rPr>
              <w:t>8</w:t>
            </w:r>
            <w:r w:rsidR="00314D66">
              <w:rPr>
                <w:b/>
                <w:color w:val="C00000"/>
                <w:sz w:val="24"/>
                <w:szCs w:val="24"/>
                <w:highlight w:val="white"/>
              </w:rPr>
              <w:t>.202</w:t>
            </w:r>
            <w:r w:rsidR="00F27F6E">
              <w:rPr>
                <w:b/>
                <w:color w:val="C00000"/>
                <w:sz w:val="24"/>
                <w:szCs w:val="24"/>
                <w:highlight w:val="white"/>
              </w:rPr>
              <w:t>4</w:t>
            </w:r>
            <w:r w:rsidR="00314D66">
              <w:rPr>
                <w:b/>
                <w:color w:val="C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1626"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</w:tcPr>
          <w:p w:rsidR="007B1626" w:rsidRDefault="00AD4EF0" w:rsidP="00FC2C2E">
            <w:pPr>
              <w:jc w:val="both"/>
              <w:rPr>
                <w:color w:val="C00000"/>
                <w:sz w:val="24"/>
                <w:szCs w:val="23"/>
                <w:highlight w:val="white"/>
              </w:rPr>
            </w:pPr>
            <w:r>
              <w:rPr>
                <w:b/>
                <w:color w:val="C00000"/>
                <w:sz w:val="24"/>
                <w:szCs w:val="23"/>
                <w:u w:val="single"/>
              </w:rPr>
              <w:t>1</w:t>
            </w:r>
            <w:r w:rsidR="00FC2C2E">
              <w:rPr>
                <w:b/>
                <w:color w:val="C00000"/>
                <w:sz w:val="24"/>
                <w:szCs w:val="23"/>
                <w:u w:val="single"/>
              </w:rPr>
              <w:t>9</w:t>
            </w:r>
            <w:r w:rsidR="00314D66">
              <w:rPr>
                <w:b/>
                <w:color w:val="C00000"/>
                <w:sz w:val="24"/>
                <w:szCs w:val="23"/>
                <w:highlight w:val="white"/>
                <w:u w:val="single"/>
              </w:rPr>
              <w:t>.</w:t>
            </w:r>
            <w:r>
              <w:rPr>
                <w:b/>
                <w:color w:val="C00000"/>
                <w:sz w:val="24"/>
                <w:szCs w:val="23"/>
                <w:highlight w:val="white"/>
                <w:u w:val="single"/>
              </w:rPr>
              <w:t>08</w:t>
            </w:r>
            <w:r w:rsidR="00314D66">
              <w:rPr>
                <w:b/>
                <w:color w:val="C00000"/>
                <w:sz w:val="24"/>
                <w:szCs w:val="23"/>
                <w:highlight w:val="white"/>
                <w:u w:val="single"/>
              </w:rPr>
              <w:t>.202</w:t>
            </w:r>
            <w:r w:rsidR="00702BEC">
              <w:rPr>
                <w:b/>
                <w:color w:val="C00000"/>
                <w:sz w:val="24"/>
                <w:szCs w:val="23"/>
                <w:highlight w:val="white"/>
                <w:u w:val="single"/>
              </w:rPr>
              <w:t>4</w:t>
            </w:r>
            <w:r w:rsidR="00314D66">
              <w:rPr>
                <w:b/>
                <w:color w:val="C00000"/>
                <w:sz w:val="24"/>
                <w:szCs w:val="23"/>
                <w:highlight w:val="white"/>
                <w:u w:val="single"/>
              </w:rPr>
              <w:t xml:space="preserve"> года в </w:t>
            </w:r>
            <w:r w:rsidR="00302D5F">
              <w:rPr>
                <w:b/>
                <w:color w:val="C00000"/>
                <w:sz w:val="24"/>
                <w:szCs w:val="23"/>
                <w:highlight w:val="white"/>
                <w:u w:val="single"/>
              </w:rPr>
              <w:t>10</w:t>
            </w:r>
            <w:r w:rsidR="00314D66">
              <w:rPr>
                <w:b/>
                <w:color w:val="C00000"/>
                <w:sz w:val="24"/>
                <w:szCs w:val="23"/>
                <w:highlight w:val="white"/>
                <w:u w:val="single"/>
              </w:rPr>
              <w:t>:00 ч.</w:t>
            </w:r>
            <w:r w:rsidR="00314D66">
              <w:rPr>
                <w:color w:val="C00000"/>
                <w:sz w:val="24"/>
                <w:szCs w:val="23"/>
                <w:highlight w:val="white"/>
              </w:rPr>
              <w:t xml:space="preserve"> </w:t>
            </w:r>
            <w:r w:rsidR="00217ACA">
              <w:rPr>
                <w:color w:val="000000" w:themeColor="text1"/>
                <w:sz w:val="24"/>
                <w:szCs w:val="24"/>
                <w:highlight w:val="white"/>
              </w:rPr>
              <w:t>(время московское)</w:t>
            </w:r>
          </w:p>
        </w:tc>
      </w:tr>
      <w:tr w:rsidR="007B1626"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7.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Место проведения аукциона</w:t>
            </w:r>
          </w:p>
        </w:tc>
        <w:tc>
          <w:tcPr>
            <w:tcW w:w="5952" w:type="dxa"/>
          </w:tcPr>
          <w:p w:rsidR="007B1626" w:rsidRDefault="00314D6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sz w:val="24"/>
                <w:szCs w:val="24"/>
              </w:rPr>
              <w:t xml:space="preserve">«Сбербанк-АСТ»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B1626" w:rsidRDefault="00FC2C2E">
            <w:pPr>
              <w:jc w:val="both"/>
              <w:rPr>
                <w:sz w:val="24"/>
                <w:highlight w:val="yellow"/>
              </w:rPr>
            </w:pPr>
            <w:hyperlink r:id="rId16" w:tooltip="http://utp.sberbank-ast.ru" w:history="1">
              <w:r w:rsidR="00314D66"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 w:rsidR="00314D6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B1626"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</w:tcPr>
          <w:p w:rsidR="007B1626" w:rsidRDefault="00314D66">
            <w:pPr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:rsidR="007B1626" w:rsidRDefault="007B1626">
      <w:pPr>
        <w:ind w:firstLine="708"/>
        <w:jc w:val="both"/>
        <w:rPr>
          <w:b/>
          <w:sz w:val="25"/>
          <w:szCs w:val="24"/>
        </w:rPr>
      </w:pPr>
    </w:p>
    <w:p w:rsidR="007B1626" w:rsidRDefault="00314D66">
      <w:pPr>
        <w:ind w:firstLine="708"/>
        <w:jc w:val="both"/>
        <w:rPr>
          <w:sz w:val="24"/>
        </w:rPr>
      </w:pPr>
      <w:r>
        <w:rPr>
          <w:sz w:val="24"/>
          <w:szCs w:val="24"/>
        </w:rPr>
        <w:t>Приложения:</w:t>
      </w:r>
    </w:p>
    <w:p w:rsidR="007B1626" w:rsidRDefault="00314D66">
      <w:pPr>
        <w:ind w:firstLine="708"/>
        <w:jc w:val="both"/>
        <w:rPr>
          <w:sz w:val="24"/>
        </w:rPr>
      </w:pPr>
      <w:r>
        <w:rPr>
          <w:sz w:val="24"/>
          <w:szCs w:val="24"/>
        </w:rPr>
        <w:t>1. Проект договора аренды земельного участка;</w:t>
      </w:r>
    </w:p>
    <w:p w:rsidR="007B1626" w:rsidRDefault="00314D66">
      <w:pPr>
        <w:ind w:firstLine="708"/>
        <w:jc w:val="both"/>
        <w:rPr>
          <w:sz w:val="24"/>
        </w:rPr>
      </w:pPr>
      <w:r>
        <w:rPr>
          <w:sz w:val="24"/>
          <w:szCs w:val="24"/>
        </w:rPr>
        <w:t>2. Форма заявки на участие в аукционе для физического и юридического лица;</w:t>
      </w:r>
    </w:p>
    <w:p w:rsidR="007B1626" w:rsidRDefault="00314D66">
      <w:pPr>
        <w:ind w:firstLine="708"/>
        <w:jc w:val="both"/>
        <w:rPr>
          <w:sz w:val="24"/>
        </w:rPr>
      </w:pPr>
      <w:r>
        <w:rPr>
          <w:sz w:val="24"/>
          <w:szCs w:val="24"/>
        </w:rPr>
        <w:t>3. Регламент торговой секции «Приватизация, аренда и продажа прав» универсальной торговой платформы АО «Сбербанк - АСТ» utp.sberbank-ast.ru от 06.02.2023 г.</w:t>
      </w:r>
    </w:p>
    <w:p w:rsidR="007B1626" w:rsidRDefault="00314D66">
      <w:pPr>
        <w:ind w:firstLine="708"/>
        <w:jc w:val="both"/>
        <w:rPr>
          <w:sz w:val="24"/>
        </w:rPr>
      </w:pPr>
      <w:r>
        <w:rPr>
          <w:sz w:val="24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 w:rsidP="00521AF3">
      <w:pPr>
        <w:jc w:val="both"/>
        <w:rPr>
          <w:sz w:val="24"/>
          <w:szCs w:val="24"/>
        </w:rPr>
      </w:pPr>
    </w:p>
    <w:sectPr w:rsidR="007B1626" w:rsidSect="001F706E">
      <w:headerReference w:type="default" r:id="rId17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F4" w:rsidRDefault="00DF08F4">
      <w:r>
        <w:separator/>
      </w:r>
    </w:p>
  </w:endnote>
  <w:endnote w:type="continuationSeparator" w:id="0">
    <w:p w:rsidR="00DF08F4" w:rsidRDefault="00DF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F4" w:rsidRDefault="00DF08F4">
      <w:r>
        <w:separator/>
      </w:r>
    </w:p>
  </w:footnote>
  <w:footnote w:type="continuationSeparator" w:id="0">
    <w:p w:rsidR="00DF08F4" w:rsidRDefault="00DF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8F4" w:rsidRDefault="00737DBB">
    <w:pPr>
      <w:pStyle w:val="aff3"/>
      <w:jc w:val="center"/>
    </w:pPr>
    <w:r>
      <w:fldChar w:fldCharType="begin"/>
    </w:r>
    <w:r w:rsidR="00B87DAD">
      <w:instrText>PAGE \* MERGEFORMAT</w:instrText>
    </w:r>
    <w:r>
      <w:fldChar w:fldCharType="separate"/>
    </w:r>
    <w:r w:rsidR="00FC2C2E">
      <w:rPr>
        <w:noProof/>
      </w:rPr>
      <w:t>3</w:t>
    </w:r>
    <w:r>
      <w:rPr>
        <w:noProof/>
      </w:rPr>
      <w:fldChar w:fldCharType="end"/>
    </w:r>
  </w:p>
  <w:p w:rsidR="00DF08F4" w:rsidRDefault="00DF08F4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0F4"/>
    <w:multiLevelType w:val="hybridMultilevel"/>
    <w:tmpl w:val="419C5BF6"/>
    <w:lvl w:ilvl="0" w:tplc="5088EEF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8CEA786">
      <w:start w:val="1"/>
      <w:numFmt w:val="lowerLetter"/>
      <w:lvlText w:val="%2."/>
      <w:lvlJc w:val="left"/>
      <w:pPr>
        <w:ind w:left="1931" w:hanging="360"/>
      </w:pPr>
    </w:lvl>
    <w:lvl w:ilvl="2" w:tplc="31C6DCDE">
      <w:start w:val="1"/>
      <w:numFmt w:val="lowerRoman"/>
      <w:lvlText w:val="%3."/>
      <w:lvlJc w:val="right"/>
      <w:pPr>
        <w:ind w:left="2651" w:hanging="180"/>
      </w:pPr>
    </w:lvl>
    <w:lvl w:ilvl="3" w:tplc="DCC89122">
      <w:start w:val="1"/>
      <w:numFmt w:val="decimal"/>
      <w:lvlText w:val="%4."/>
      <w:lvlJc w:val="left"/>
      <w:pPr>
        <w:ind w:left="3371" w:hanging="360"/>
      </w:pPr>
    </w:lvl>
    <w:lvl w:ilvl="4" w:tplc="5A7232D8">
      <w:start w:val="1"/>
      <w:numFmt w:val="lowerLetter"/>
      <w:lvlText w:val="%5."/>
      <w:lvlJc w:val="left"/>
      <w:pPr>
        <w:ind w:left="4091" w:hanging="360"/>
      </w:pPr>
    </w:lvl>
    <w:lvl w:ilvl="5" w:tplc="0E0EA300">
      <w:start w:val="1"/>
      <w:numFmt w:val="lowerRoman"/>
      <w:lvlText w:val="%6."/>
      <w:lvlJc w:val="right"/>
      <w:pPr>
        <w:ind w:left="4811" w:hanging="180"/>
      </w:pPr>
    </w:lvl>
    <w:lvl w:ilvl="6" w:tplc="A27E287C">
      <w:start w:val="1"/>
      <w:numFmt w:val="decimal"/>
      <w:lvlText w:val="%7."/>
      <w:lvlJc w:val="left"/>
      <w:pPr>
        <w:ind w:left="5531" w:hanging="360"/>
      </w:pPr>
    </w:lvl>
    <w:lvl w:ilvl="7" w:tplc="7450B9B4">
      <w:start w:val="1"/>
      <w:numFmt w:val="lowerLetter"/>
      <w:lvlText w:val="%8."/>
      <w:lvlJc w:val="left"/>
      <w:pPr>
        <w:ind w:left="6251" w:hanging="360"/>
      </w:pPr>
    </w:lvl>
    <w:lvl w:ilvl="8" w:tplc="A18E51C6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347902"/>
    <w:multiLevelType w:val="multilevel"/>
    <w:tmpl w:val="E60616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D48610C"/>
    <w:multiLevelType w:val="hybridMultilevel"/>
    <w:tmpl w:val="84484A68"/>
    <w:lvl w:ilvl="0" w:tplc="E760F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EE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C7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E7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669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45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E5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CA4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E2D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303F4"/>
    <w:multiLevelType w:val="hybridMultilevel"/>
    <w:tmpl w:val="935A61B4"/>
    <w:lvl w:ilvl="0" w:tplc="A9245B48">
      <w:start w:val="1"/>
      <w:numFmt w:val="decimal"/>
      <w:lvlText w:val="%1."/>
      <w:lvlJc w:val="left"/>
    </w:lvl>
    <w:lvl w:ilvl="1" w:tplc="71F8D1C0">
      <w:start w:val="1"/>
      <w:numFmt w:val="lowerLetter"/>
      <w:lvlText w:val="%2."/>
      <w:lvlJc w:val="left"/>
      <w:pPr>
        <w:ind w:left="1440" w:hanging="360"/>
      </w:pPr>
    </w:lvl>
    <w:lvl w:ilvl="2" w:tplc="7104172A">
      <w:start w:val="1"/>
      <w:numFmt w:val="lowerRoman"/>
      <w:lvlText w:val="%3."/>
      <w:lvlJc w:val="right"/>
      <w:pPr>
        <w:ind w:left="2160" w:hanging="180"/>
      </w:pPr>
    </w:lvl>
    <w:lvl w:ilvl="3" w:tplc="2CAE7656">
      <w:start w:val="1"/>
      <w:numFmt w:val="decimal"/>
      <w:lvlText w:val="%4."/>
      <w:lvlJc w:val="left"/>
      <w:pPr>
        <w:ind w:left="2880" w:hanging="360"/>
      </w:pPr>
    </w:lvl>
    <w:lvl w:ilvl="4" w:tplc="64D477B8">
      <w:start w:val="1"/>
      <w:numFmt w:val="lowerLetter"/>
      <w:lvlText w:val="%5."/>
      <w:lvlJc w:val="left"/>
      <w:pPr>
        <w:ind w:left="3600" w:hanging="360"/>
      </w:pPr>
    </w:lvl>
    <w:lvl w:ilvl="5" w:tplc="62002FF2">
      <w:start w:val="1"/>
      <w:numFmt w:val="lowerRoman"/>
      <w:lvlText w:val="%6."/>
      <w:lvlJc w:val="right"/>
      <w:pPr>
        <w:ind w:left="4320" w:hanging="180"/>
      </w:pPr>
    </w:lvl>
    <w:lvl w:ilvl="6" w:tplc="B90EFFD0">
      <w:start w:val="1"/>
      <w:numFmt w:val="decimal"/>
      <w:lvlText w:val="%7."/>
      <w:lvlJc w:val="left"/>
      <w:pPr>
        <w:ind w:left="5040" w:hanging="360"/>
      </w:pPr>
    </w:lvl>
    <w:lvl w:ilvl="7" w:tplc="795C47FA">
      <w:start w:val="1"/>
      <w:numFmt w:val="lowerLetter"/>
      <w:lvlText w:val="%8."/>
      <w:lvlJc w:val="left"/>
      <w:pPr>
        <w:ind w:left="5760" w:hanging="360"/>
      </w:pPr>
    </w:lvl>
    <w:lvl w:ilvl="8" w:tplc="980692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049"/>
    <w:multiLevelType w:val="hybridMultilevel"/>
    <w:tmpl w:val="6BFC2B20"/>
    <w:lvl w:ilvl="0" w:tplc="DE3E9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0D05A">
      <w:start w:val="1"/>
      <w:numFmt w:val="lowerLetter"/>
      <w:lvlText w:val="%2."/>
      <w:lvlJc w:val="left"/>
      <w:pPr>
        <w:ind w:left="1440" w:hanging="360"/>
      </w:pPr>
    </w:lvl>
    <w:lvl w:ilvl="2" w:tplc="C8D40918">
      <w:start w:val="1"/>
      <w:numFmt w:val="lowerRoman"/>
      <w:lvlText w:val="%3."/>
      <w:lvlJc w:val="right"/>
      <w:pPr>
        <w:ind w:left="2160" w:hanging="180"/>
      </w:pPr>
    </w:lvl>
    <w:lvl w:ilvl="3" w:tplc="31FCE4BE">
      <w:start w:val="1"/>
      <w:numFmt w:val="decimal"/>
      <w:lvlText w:val="%4."/>
      <w:lvlJc w:val="left"/>
      <w:pPr>
        <w:ind w:left="2880" w:hanging="360"/>
      </w:pPr>
    </w:lvl>
    <w:lvl w:ilvl="4" w:tplc="126C1430">
      <w:start w:val="1"/>
      <w:numFmt w:val="lowerLetter"/>
      <w:lvlText w:val="%5."/>
      <w:lvlJc w:val="left"/>
      <w:pPr>
        <w:ind w:left="3600" w:hanging="360"/>
      </w:pPr>
    </w:lvl>
    <w:lvl w:ilvl="5" w:tplc="C4B49F16">
      <w:start w:val="1"/>
      <w:numFmt w:val="lowerRoman"/>
      <w:lvlText w:val="%6."/>
      <w:lvlJc w:val="right"/>
      <w:pPr>
        <w:ind w:left="4320" w:hanging="180"/>
      </w:pPr>
    </w:lvl>
    <w:lvl w:ilvl="6" w:tplc="7C0A339E">
      <w:start w:val="1"/>
      <w:numFmt w:val="decimal"/>
      <w:lvlText w:val="%7."/>
      <w:lvlJc w:val="left"/>
      <w:pPr>
        <w:ind w:left="5040" w:hanging="360"/>
      </w:pPr>
    </w:lvl>
    <w:lvl w:ilvl="7" w:tplc="A41A0E2A">
      <w:start w:val="1"/>
      <w:numFmt w:val="lowerLetter"/>
      <w:lvlText w:val="%8."/>
      <w:lvlJc w:val="left"/>
      <w:pPr>
        <w:ind w:left="5760" w:hanging="360"/>
      </w:pPr>
    </w:lvl>
    <w:lvl w:ilvl="8" w:tplc="9EB64F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7DE0"/>
    <w:multiLevelType w:val="hybridMultilevel"/>
    <w:tmpl w:val="935A7C96"/>
    <w:lvl w:ilvl="0" w:tplc="1130E12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1FA8B7FA">
      <w:start w:val="1"/>
      <w:numFmt w:val="lowerLetter"/>
      <w:lvlText w:val="%2."/>
      <w:lvlJc w:val="left"/>
      <w:pPr>
        <w:ind w:left="1440" w:hanging="360"/>
      </w:pPr>
    </w:lvl>
    <w:lvl w:ilvl="2" w:tplc="67DCE5D4">
      <w:start w:val="1"/>
      <w:numFmt w:val="lowerRoman"/>
      <w:lvlText w:val="%3."/>
      <w:lvlJc w:val="right"/>
      <w:pPr>
        <w:ind w:left="2160" w:hanging="180"/>
      </w:pPr>
    </w:lvl>
    <w:lvl w:ilvl="3" w:tplc="76181B30">
      <w:start w:val="1"/>
      <w:numFmt w:val="decimal"/>
      <w:lvlText w:val="%4."/>
      <w:lvlJc w:val="left"/>
      <w:pPr>
        <w:ind w:left="2880" w:hanging="360"/>
      </w:pPr>
    </w:lvl>
    <w:lvl w:ilvl="4" w:tplc="8780C842">
      <w:start w:val="1"/>
      <w:numFmt w:val="lowerLetter"/>
      <w:lvlText w:val="%5."/>
      <w:lvlJc w:val="left"/>
      <w:pPr>
        <w:ind w:left="3600" w:hanging="360"/>
      </w:pPr>
    </w:lvl>
    <w:lvl w:ilvl="5" w:tplc="2246623A">
      <w:start w:val="1"/>
      <w:numFmt w:val="lowerRoman"/>
      <w:lvlText w:val="%6."/>
      <w:lvlJc w:val="right"/>
      <w:pPr>
        <w:ind w:left="4320" w:hanging="180"/>
      </w:pPr>
    </w:lvl>
    <w:lvl w:ilvl="6" w:tplc="A006A7F4">
      <w:start w:val="1"/>
      <w:numFmt w:val="decimal"/>
      <w:lvlText w:val="%7."/>
      <w:lvlJc w:val="left"/>
      <w:pPr>
        <w:ind w:left="5040" w:hanging="360"/>
      </w:pPr>
    </w:lvl>
    <w:lvl w:ilvl="7" w:tplc="B3BA7992">
      <w:start w:val="1"/>
      <w:numFmt w:val="lowerLetter"/>
      <w:lvlText w:val="%8."/>
      <w:lvlJc w:val="left"/>
      <w:pPr>
        <w:ind w:left="5760" w:hanging="360"/>
      </w:pPr>
    </w:lvl>
    <w:lvl w:ilvl="8" w:tplc="63B6D9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56A3F"/>
    <w:multiLevelType w:val="hybridMultilevel"/>
    <w:tmpl w:val="983E0C06"/>
    <w:lvl w:ilvl="0" w:tplc="81480654">
      <w:start w:val="1"/>
      <w:numFmt w:val="decimal"/>
      <w:lvlText w:val="%1."/>
      <w:lvlJc w:val="left"/>
    </w:lvl>
    <w:lvl w:ilvl="1" w:tplc="280E1CDE">
      <w:start w:val="1"/>
      <w:numFmt w:val="lowerLetter"/>
      <w:lvlText w:val="%2."/>
      <w:lvlJc w:val="left"/>
      <w:pPr>
        <w:ind w:left="1440" w:hanging="360"/>
      </w:pPr>
    </w:lvl>
    <w:lvl w:ilvl="2" w:tplc="D91ED9F6">
      <w:start w:val="1"/>
      <w:numFmt w:val="lowerRoman"/>
      <w:lvlText w:val="%3."/>
      <w:lvlJc w:val="right"/>
      <w:pPr>
        <w:ind w:left="2160" w:hanging="180"/>
      </w:pPr>
    </w:lvl>
    <w:lvl w:ilvl="3" w:tplc="6AACAE4E">
      <w:start w:val="1"/>
      <w:numFmt w:val="decimal"/>
      <w:lvlText w:val="%4."/>
      <w:lvlJc w:val="left"/>
      <w:pPr>
        <w:ind w:left="2880" w:hanging="360"/>
      </w:pPr>
    </w:lvl>
    <w:lvl w:ilvl="4" w:tplc="70F4B694">
      <w:start w:val="1"/>
      <w:numFmt w:val="lowerLetter"/>
      <w:lvlText w:val="%5."/>
      <w:lvlJc w:val="left"/>
      <w:pPr>
        <w:ind w:left="3600" w:hanging="360"/>
      </w:pPr>
    </w:lvl>
    <w:lvl w:ilvl="5" w:tplc="F3BE51AE">
      <w:start w:val="1"/>
      <w:numFmt w:val="lowerRoman"/>
      <w:lvlText w:val="%6."/>
      <w:lvlJc w:val="right"/>
      <w:pPr>
        <w:ind w:left="4320" w:hanging="180"/>
      </w:pPr>
    </w:lvl>
    <w:lvl w:ilvl="6" w:tplc="CEE6D9A4">
      <w:start w:val="1"/>
      <w:numFmt w:val="decimal"/>
      <w:lvlText w:val="%7."/>
      <w:lvlJc w:val="left"/>
      <w:pPr>
        <w:ind w:left="5040" w:hanging="360"/>
      </w:pPr>
    </w:lvl>
    <w:lvl w:ilvl="7" w:tplc="0F8CE890">
      <w:start w:val="1"/>
      <w:numFmt w:val="lowerLetter"/>
      <w:lvlText w:val="%8."/>
      <w:lvlJc w:val="left"/>
      <w:pPr>
        <w:ind w:left="5760" w:hanging="360"/>
      </w:pPr>
    </w:lvl>
    <w:lvl w:ilvl="8" w:tplc="A18622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654D7"/>
    <w:multiLevelType w:val="hybridMultilevel"/>
    <w:tmpl w:val="E3A49B14"/>
    <w:lvl w:ilvl="0" w:tplc="C284F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46DC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B283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8EEE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A860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C263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B2C4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CAF3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6D0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0D9256C"/>
    <w:multiLevelType w:val="hybridMultilevel"/>
    <w:tmpl w:val="9E06EE78"/>
    <w:lvl w:ilvl="0" w:tplc="F688690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6E8964E">
      <w:start w:val="1"/>
      <w:numFmt w:val="lowerLetter"/>
      <w:lvlText w:val="%2."/>
      <w:lvlJc w:val="left"/>
      <w:pPr>
        <w:ind w:left="1931" w:hanging="360"/>
      </w:pPr>
    </w:lvl>
    <w:lvl w:ilvl="2" w:tplc="C6A4FF7E">
      <w:start w:val="1"/>
      <w:numFmt w:val="lowerRoman"/>
      <w:lvlText w:val="%3."/>
      <w:lvlJc w:val="right"/>
      <w:pPr>
        <w:ind w:left="2651" w:hanging="180"/>
      </w:pPr>
    </w:lvl>
    <w:lvl w:ilvl="3" w:tplc="2CE488F6">
      <w:start w:val="1"/>
      <w:numFmt w:val="decimal"/>
      <w:lvlText w:val="%4."/>
      <w:lvlJc w:val="left"/>
      <w:pPr>
        <w:ind w:left="3371" w:hanging="360"/>
      </w:pPr>
    </w:lvl>
    <w:lvl w:ilvl="4" w:tplc="EA767936">
      <w:start w:val="1"/>
      <w:numFmt w:val="lowerLetter"/>
      <w:lvlText w:val="%5."/>
      <w:lvlJc w:val="left"/>
      <w:pPr>
        <w:ind w:left="4091" w:hanging="360"/>
      </w:pPr>
    </w:lvl>
    <w:lvl w:ilvl="5" w:tplc="A146702E">
      <w:start w:val="1"/>
      <w:numFmt w:val="lowerRoman"/>
      <w:lvlText w:val="%6."/>
      <w:lvlJc w:val="right"/>
      <w:pPr>
        <w:ind w:left="4811" w:hanging="180"/>
      </w:pPr>
    </w:lvl>
    <w:lvl w:ilvl="6" w:tplc="279E1F18">
      <w:start w:val="1"/>
      <w:numFmt w:val="decimal"/>
      <w:lvlText w:val="%7."/>
      <w:lvlJc w:val="left"/>
      <w:pPr>
        <w:ind w:left="5531" w:hanging="360"/>
      </w:pPr>
    </w:lvl>
    <w:lvl w:ilvl="7" w:tplc="4302092E">
      <w:start w:val="1"/>
      <w:numFmt w:val="lowerLetter"/>
      <w:lvlText w:val="%8."/>
      <w:lvlJc w:val="left"/>
      <w:pPr>
        <w:ind w:left="6251" w:hanging="360"/>
      </w:pPr>
    </w:lvl>
    <w:lvl w:ilvl="8" w:tplc="A73C5B72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B1C4FDE"/>
    <w:multiLevelType w:val="hybridMultilevel"/>
    <w:tmpl w:val="5B02D120"/>
    <w:lvl w:ilvl="0" w:tplc="5AD29D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93E8C1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3B9AD1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AF04AB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981267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0D7821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E5E41B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D65654B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80EEC3F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6CF94AA9"/>
    <w:multiLevelType w:val="hybridMultilevel"/>
    <w:tmpl w:val="07BE65AA"/>
    <w:lvl w:ilvl="0" w:tplc="A64AD0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48A19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7E831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8229B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26205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28ED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3416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584A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8080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626"/>
    <w:rsid w:val="0013484A"/>
    <w:rsid w:val="001E525D"/>
    <w:rsid w:val="001F706E"/>
    <w:rsid w:val="00217ACA"/>
    <w:rsid w:val="002613F6"/>
    <w:rsid w:val="002D2C3B"/>
    <w:rsid w:val="00302D5F"/>
    <w:rsid w:val="00314D66"/>
    <w:rsid w:val="0049139D"/>
    <w:rsid w:val="00521AF3"/>
    <w:rsid w:val="0058486E"/>
    <w:rsid w:val="00594200"/>
    <w:rsid w:val="005A146E"/>
    <w:rsid w:val="005B1A98"/>
    <w:rsid w:val="005B3CFB"/>
    <w:rsid w:val="005E2D70"/>
    <w:rsid w:val="006A4AEC"/>
    <w:rsid w:val="00702BEC"/>
    <w:rsid w:val="00730C5D"/>
    <w:rsid w:val="00737DBB"/>
    <w:rsid w:val="007B1626"/>
    <w:rsid w:val="007F4EA3"/>
    <w:rsid w:val="009071B5"/>
    <w:rsid w:val="00911DDF"/>
    <w:rsid w:val="00991188"/>
    <w:rsid w:val="00A947AE"/>
    <w:rsid w:val="00AB6DCB"/>
    <w:rsid w:val="00AD4EF0"/>
    <w:rsid w:val="00B87DAD"/>
    <w:rsid w:val="00BC5533"/>
    <w:rsid w:val="00C02F7A"/>
    <w:rsid w:val="00C22F14"/>
    <w:rsid w:val="00CF7B4A"/>
    <w:rsid w:val="00D87F73"/>
    <w:rsid w:val="00DF08F4"/>
    <w:rsid w:val="00E21D3C"/>
    <w:rsid w:val="00E36EBB"/>
    <w:rsid w:val="00E7796C"/>
    <w:rsid w:val="00F27F6E"/>
    <w:rsid w:val="00F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2E29"/>
  <w15:docId w15:val="{F3F5D3F9-AD3C-4817-A26B-A35B756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70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rsid w:val="001F706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70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F70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F70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F70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0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70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70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70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06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F706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F706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F706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F706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F706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F70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F706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F706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F706E"/>
    <w:pPr>
      <w:ind w:left="720"/>
      <w:contextualSpacing/>
    </w:pPr>
  </w:style>
  <w:style w:type="paragraph" w:styleId="a4">
    <w:name w:val="No Spacing"/>
    <w:uiPriority w:val="1"/>
    <w:qFormat/>
    <w:rsid w:val="001F706E"/>
  </w:style>
  <w:style w:type="paragraph" w:styleId="a5">
    <w:name w:val="Title"/>
    <w:basedOn w:val="a"/>
    <w:next w:val="a"/>
    <w:link w:val="a6"/>
    <w:uiPriority w:val="10"/>
    <w:qFormat/>
    <w:rsid w:val="001F706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1F706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F706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F706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706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F706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F70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F706E"/>
    <w:rPr>
      <w:i/>
    </w:rPr>
  </w:style>
  <w:style w:type="character" w:customStyle="1" w:styleId="HeaderChar">
    <w:name w:val="Header Char"/>
    <w:basedOn w:val="a0"/>
    <w:uiPriority w:val="99"/>
    <w:rsid w:val="001F706E"/>
  </w:style>
  <w:style w:type="character" w:customStyle="1" w:styleId="FooterChar">
    <w:name w:val="Footer Char"/>
    <w:basedOn w:val="a0"/>
    <w:uiPriority w:val="99"/>
    <w:rsid w:val="001F706E"/>
  </w:style>
  <w:style w:type="paragraph" w:styleId="ab">
    <w:name w:val="caption"/>
    <w:basedOn w:val="a"/>
    <w:next w:val="a"/>
    <w:uiPriority w:val="35"/>
    <w:semiHidden/>
    <w:unhideWhenUsed/>
    <w:qFormat/>
    <w:rsid w:val="001F706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F706E"/>
  </w:style>
  <w:style w:type="table" w:customStyle="1" w:styleId="TableGridLight">
    <w:name w:val="Table Grid Light"/>
    <w:basedOn w:val="a1"/>
    <w:uiPriority w:val="59"/>
    <w:rsid w:val="001F706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F706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F706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F706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F706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F706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F706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706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706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706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706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706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706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F706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706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706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706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706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706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706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F706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706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706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706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706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706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706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F706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706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706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706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706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706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706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F70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70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70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70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70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70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70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F706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706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706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706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706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706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706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F706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706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706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706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706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706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706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F70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70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70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70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70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70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70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F706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706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706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706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706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706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706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F706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706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706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706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706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706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706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F706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706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706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706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706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706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706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F706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706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706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706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706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706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706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F70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706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706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706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706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706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706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F706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706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706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706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706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706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706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70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F70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70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70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70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70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70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706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F706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706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706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706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706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706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F706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706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706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706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706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706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706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F706E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1F706E"/>
  </w:style>
  <w:style w:type="character" w:customStyle="1" w:styleId="ad">
    <w:name w:val="Текст концевой сноски Знак"/>
    <w:link w:val="ac"/>
    <w:uiPriority w:val="99"/>
    <w:rsid w:val="001F706E"/>
    <w:rPr>
      <w:sz w:val="20"/>
    </w:rPr>
  </w:style>
  <w:style w:type="character" w:styleId="ae">
    <w:name w:val="endnote reference"/>
    <w:basedOn w:val="a0"/>
    <w:uiPriority w:val="99"/>
    <w:semiHidden/>
    <w:unhideWhenUsed/>
    <w:rsid w:val="001F706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F706E"/>
    <w:pPr>
      <w:spacing w:after="57"/>
    </w:pPr>
  </w:style>
  <w:style w:type="paragraph" w:styleId="23">
    <w:name w:val="toc 2"/>
    <w:basedOn w:val="a"/>
    <w:next w:val="a"/>
    <w:uiPriority w:val="39"/>
    <w:unhideWhenUsed/>
    <w:rsid w:val="001F706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F706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F706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F706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F706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F706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F706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F706E"/>
    <w:pPr>
      <w:spacing w:after="57"/>
      <w:ind w:left="2268"/>
    </w:pPr>
  </w:style>
  <w:style w:type="paragraph" w:styleId="af">
    <w:name w:val="TOC Heading"/>
    <w:uiPriority w:val="39"/>
    <w:unhideWhenUsed/>
    <w:rsid w:val="001F706E"/>
  </w:style>
  <w:style w:type="paragraph" w:styleId="af0">
    <w:name w:val="table of figures"/>
    <w:basedOn w:val="a"/>
    <w:next w:val="a"/>
    <w:uiPriority w:val="99"/>
    <w:unhideWhenUsed/>
    <w:rsid w:val="001F706E"/>
  </w:style>
  <w:style w:type="table" w:styleId="af1">
    <w:name w:val="Table Grid"/>
    <w:basedOn w:val="a1"/>
    <w:rsid w:val="001F7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sid w:val="001F706E"/>
    <w:pPr>
      <w:spacing w:after="120"/>
    </w:pPr>
  </w:style>
  <w:style w:type="paragraph" w:styleId="af4">
    <w:name w:val="Body Text Indent"/>
    <w:link w:val="af5"/>
    <w:rsid w:val="001F70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rsid w:val="001F706E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1F706E"/>
    <w:rPr>
      <w:rFonts w:ascii="Courier New" w:eastAsia="Arial" w:hAnsi="Courier New"/>
      <w:lang w:eastAsia="ar-SA"/>
    </w:rPr>
  </w:style>
  <w:style w:type="paragraph" w:customStyle="1" w:styleId="ConsNormal">
    <w:name w:val="ConsNormal"/>
    <w:rsid w:val="001F706E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nhideWhenUsed/>
    <w:rsid w:val="001F706E"/>
    <w:rPr>
      <w:color w:val="0000FF"/>
      <w:u w:val="single"/>
    </w:rPr>
  </w:style>
  <w:style w:type="character" w:customStyle="1" w:styleId="blk">
    <w:name w:val="blk"/>
    <w:basedOn w:val="a0"/>
    <w:rsid w:val="001F706E"/>
  </w:style>
  <w:style w:type="character" w:styleId="af8">
    <w:name w:val="Strong"/>
    <w:uiPriority w:val="22"/>
    <w:qFormat/>
    <w:rsid w:val="001F706E"/>
    <w:rPr>
      <w:b/>
      <w:bCs/>
    </w:rPr>
  </w:style>
  <w:style w:type="paragraph" w:styleId="af9">
    <w:name w:val="Balloon Text"/>
    <w:basedOn w:val="a"/>
    <w:link w:val="afa"/>
    <w:rsid w:val="001F706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1F706E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rsid w:val="001F706E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sid w:val="001F706E"/>
    <w:rPr>
      <w:sz w:val="24"/>
      <w:szCs w:val="24"/>
    </w:rPr>
  </w:style>
  <w:style w:type="paragraph" w:styleId="24">
    <w:name w:val="Body Text Indent 2"/>
    <w:basedOn w:val="a"/>
    <w:link w:val="25"/>
    <w:rsid w:val="001F70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1F706E"/>
  </w:style>
  <w:style w:type="paragraph" w:styleId="afd">
    <w:name w:val="Signature"/>
    <w:basedOn w:val="a"/>
    <w:link w:val="afe"/>
    <w:rsid w:val="001F706E"/>
    <w:pPr>
      <w:ind w:left="4252"/>
    </w:pPr>
    <w:rPr>
      <w:sz w:val="28"/>
    </w:rPr>
  </w:style>
  <w:style w:type="character" w:customStyle="1" w:styleId="afe">
    <w:name w:val="Подпись Знак"/>
    <w:link w:val="afd"/>
    <w:rsid w:val="001F706E"/>
    <w:rPr>
      <w:sz w:val="28"/>
    </w:rPr>
  </w:style>
  <w:style w:type="paragraph" w:customStyle="1" w:styleId="ConsPlusNormal">
    <w:name w:val="ConsPlusNormal"/>
    <w:rsid w:val="001F706E"/>
    <w:rPr>
      <w:sz w:val="18"/>
      <w:szCs w:val="18"/>
    </w:rPr>
  </w:style>
  <w:style w:type="paragraph" w:styleId="aff">
    <w:name w:val="footnote text"/>
    <w:basedOn w:val="a"/>
    <w:link w:val="aff0"/>
    <w:uiPriority w:val="99"/>
    <w:rsid w:val="001F706E"/>
  </w:style>
  <w:style w:type="character" w:customStyle="1" w:styleId="aff0">
    <w:name w:val="Текст сноски Знак"/>
    <w:basedOn w:val="a0"/>
    <w:link w:val="aff"/>
    <w:uiPriority w:val="99"/>
    <w:rsid w:val="001F706E"/>
  </w:style>
  <w:style w:type="character" w:styleId="aff1">
    <w:name w:val="footnote reference"/>
    <w:uiPriority w:val="99"/>
    <w:rsid w:val="001F706E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1F706E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2"/>
    <w:basedOn w:val="a0"/>
    <w:rsid w:val="001F7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sid w:val="001F706E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rsid w:val="001F706E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rsid w:val="001F7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706E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rsid w:val="001F706E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1F706E"/>
  </w:style>
  <w:style w:type="paragraph" w:styleId="aff5">
    <w:name w:val="footer"/>
    <w:basedOn w:val="a"/>
    <w:link w:val="aff6"/>
    <w:rsid w:val="001F706E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rsid w:val="001F706E"/>
  </w:style>
  <w:style w:type="character" w:customStyle="1" w:styleId="af3">
    <w:name w:val="Основной текст Знак"/>
    <w:basedOn w:val="a0"/>
    <w:link w:val="af2"/>
    <w:rsid w:val="001F706E"/>
  </w:style>
  <w:style w:type="paragraph" w:customStyle="1" w:styleId="310">
    <w:name w:val="Основной текст 31"/>
    <w:basedOn w:val="a"/>
    <w:rsid w:val="001F706E"/>
    <w:pPr>
      <w:ind w:right="4296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1F706E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  <w:rsid w:val="001F706E"/>
  </w:style>
  <w:style w:type="character" w:customStyle="1" w:styleId="af5">
    <w:name w:val="Основной текст с отступом Знак"/>
    <w:basedOn w:val="a0"/>
    <w:link w:val="af4"/>
    <w:rsid w:val="001F706E"/>
  </w:style>
  <w:style w:type="paragraph" w:customStyle="1" w:styleId="Default">
    <w:name w:val="Default"/>
    <w:rsid w:val="001F706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zemlya39@ch.belregion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rnyanka-r31.gosweb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torgi.gov.ru/new/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E0F9F0C-5290-4E17-8945-CEB9B0F7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Dascha</cp:lastModifiedBy>
  <cp:revision>49</cp:revision>
  <cp:lastPrinted>2024-07-17T10:44:00Z</cp:lastPrinted>
  <dcterms:created xsi:type="dcterms:W3CDTF">2022-04-27T11:39:00Z</dcterms:created>
  <dcterms:modified xsi:type="dcterms:W3CDTF">2024-07-17T11:24:00Z</dcterms:modified>
</cp:coreProperties>
</file>